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264141F" w14:textId="77777777" w:rsidR="0013737D" w:rsidRPr="00C660A4" w:rsidRDefault="0013737D" w:rsidP="0013737D">
      <w:pPr>
        <w:spacing w:after="0" w:line="240" w:lineRule="auto"/>
        <w:ind w:left="720" w:hanging="720"/>
        <w:jc w:val="center"/>
        <w:rPr>
          <w:rFonts w:ascii="Univers LT Std 47 Cn Lt" w:eastAsia="Calibri" w:hAnsi="Univers LT Std 47 Cn Lt" w:cstheme="minorHAnsi"/>
          <w:color w:val="000090"/>
          <w:sz w:val="52"/>
          <w:szCs w:val="52"/>
          <w:u w:val="single"/>
        </w:rPr>
      </w:pPr>
      <w:r w:rsidRPr="00C660A4">
        <w:rPr>
          <w:rFonts w:ascii="Univers LT Std 47 Cn Lt" w:eastAsia="Calibri" w:hAnsi="Univers LT Std 47 Cn Lt" w:cstheme="minorHAnsi"/>
          <w:color w:val="000090"/>
          <w:sz w:val="52"/>
          <w:szCs w:val="52"/>
        </w:rPr>
        <w:t>Dossier «Arbeit»</w:t>
      </w:r>
    </w:p>
    <w:p w14:paraId="498450AB" w14:textId="249A770E" w:rsidR="007A772D" w:rsidRPr="00C660A4" w:rsidRDefault="008A3637" w:rsidP="009828A8">
      <w:pPr>
        <w:spacing w:after="0" w:line="240" w:lineRule="auto"/>
        <w:jc w:val="center"/>
        <w:rPr>
          <w:rFonts w:ascii="Univers LT Std 47 Cn Lt" w:hAnsi="Univers LT Std 47 Cn Lt" w:cstheme="minorHAnsi"/>
          <w:color w:val="000090"/>
          <w:sz w:val="96"/>
          <w:szCs w:val="96"/>
        </w:rPr>
      </w:pPr>
      <w:r w:rsidRPr="00C660A4">
        <w:rPr>
          <w:rFonts w:ascii="Univers LT Std 47 Cn Lt" w:eastAsia="Calibri" w:hAnsi="Univers LT Std 47 Cn Lt" w:cstheme="minorHAnsi"/>
          <w:b/>
          <w:color w:val="000090"/>
          <w:sz w:val="96"/>
          <w:szCs w:val="96"/>
        </w:rPr>
        <w:t>«</w:t>
      </w:r>
      <w:r w:rsidR="009F4FD9" w:rsidRPr="00C660A4">
        <w:rPr>
          <w:rFonts w:ascii="Univers LT Std 47 Cn Lt" w:eastAsia="Calibri" w:hAnsi="Univers LT Std 47 Cn Lt" w:cstheme="minorHAnsi"/>
          <w:b/>
          <w:color w:val="000090"/>
          <w:sz w:val="96"/>
          <w:szCs w:val="96"/>
        </w:rPr>
        <w:t xml:space="preserve">Geschichte der </w:t>
      </w:r>
      <w:r w:rsidR="001012A5" w:rsidRPr="00C660A4">
        <w:rPr>
          <w:rFonts w:ascii="Univers LT Std 47 Cn Lt" w:eastAsia="Calibri" w:hAnsi="Univers LT Std 47 Cn Lt" w:cstheme="minorHAnsi"/>
          <w:b/>
          <w:color w:val="000090"/>
          <w:sz w:val="96"/>
          <w:szCs w:val="96"/>
        </w:rPr>
        <w:t>Arbeit</w:t>
      </w:r>
      <w:r w:rsidRPr="00C660A4">
        <w:rPr>
          <w:rFonts w:ascii="Univers LT Std 47 Cn Lt" w:eastAsia="Calibri" w:hAnsi="Univers LT Std 47 Cn Lt" w:cstheme="minorHAnsi"/>
          <w:b/>
          <w:color w:val="000090"/>
          <w:sz w:val="96"/>
          <w:szCs w:val="96"/>
        </w:rPr>
        <w:t>»</w:t>
      </w:r>
    </w:p>
    <w:p w14:paraId="73BECDC7" w14:textId="77777777" w:rsidR="00CC5A12" w:rsidRPr="00C660A4" w:rsidRDefault="00CC5A12" w:rsidP="009828A8">
      <w:pPr>
        <w:widowControl w:val="0"/>
        <w:spacing w:after="0" w:line="240" w:lineRule="auto"/>
        <w:rPr>
          <w:rFonts w:ascii="Univers LT Std 47 Cn Lt" w:hAnsi="Univers LT Std 47 Cn Lt" w:cstheme="minorHAnsi"/>
          <w:color w:val="000090"/>
        </w:rPr>
      </w:pPr>
    </w:p>
    <w:p w14:paraId="3E34A2AF" w14:textId="77777777" w:rsidR="000B1CB6" w:rsidRPr="00C660A4" w:rsidRDefault="000B1CB6" w:rsidP="009828A8">
      <w:pPr>
        <w:widowControl w:val="0"/>
        <w:spacing w:after="0" w:line="240" w:lineRule="auto"/>
        <w:rPr>
          <w:rFonts w:ascii="Univers LT Std 47 Cn Lt" w:hAnsi="Univers LT Std 47 Cn Lt" w:cstheme="minorHAnsi"/>
          <w:color w:val="000090"/>
        </w:rPr>
      </w:pPr>
    </w:p>
    <w:p w14:paraId="0451EB65" w14:textId="7F5DC0A0" w:rsidR="000B1CB6" w:rsidRPr="00C660A4" w:rsidRDefault="003920AF" w:rsidP="003920AF">
      <w:pPr>
        <w:widowControl w:val="0"/>
        <w:spacing w:after="0" w:line="240" w:lineRule="auto"/>
        <w:jc w:val="center"/>
        <w:rPr>
          <w:rFonts w:ascii="Univers LT Std 47 Cn Lt" w:hAnsi="Univers LT Std 47 Cn Lt" w:cstheme="minorHAnsi"/>
          <w:color w:val="000090"/>
        </w:rPr>
      </w:pPr>
      <w:r w:rsidRPr="00C660A4">
        <w:rPr>
          <w:rFonts w:ascii="Univers LT Std 47 Cn Lt" w:hAnsi="Univers LT Std 47 Cn Lt" w:cstheme="minorHAnsi"/>
          <w:noProof/>
          <w:color w:val="000090"/>
          <w:lang w:val="de-DE" w:eastAsia="de-DE"/>
        </w:rPr>
        <w:drawing>
          <wp:inline distT="0" distB="0" distL="0" distR="0" wp14:anchorId="0B8304AD" wp14:editId="61C9D751">
            <wp:extent cx="4210976" cy="5603450"/>
            <wp:effectExtent l="0" t="0" r="5715" b="10160"/>
            <wp:docPr id="4" name="Bild 4" descr="Macintosh HD:private:var:folders:6y:w4hgt40549n30y1_36p3yq600000gn:T:TemporaryItems:schrein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6y:w4hgt40549n30y1_36p3yq600000gn:T:TemporaryItems:schreiner.gif"/>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4211265" cy="5603835"/>
                    </a:xfrm>
                    <a:prstGeom prst="rect">
                      <a:avLst/>
                    </a:prstGeom>
                    <a:noFill/>
                    <a:ln>
                      <a:noFill/>
                    </a:ln>
                  </pic:spPr>
                </pic:pic>
              </a:graphicData>
            </a:graphic>
          </wp:inline>
        </w:drawing>
      </w:r>
    </w:p>
    <w:p w14:paraId="1FF26456" w14:textId="4AF55386" w:rsidR="000A5411" w:rsidRPr="00C660A4" w:rsidRDefault="000A5411" w:rsidP="009828A8">
      <w:pPr>
        <w:widowControl w:val="0"/>
        <w:spacing w:after="0" w:line="240" w:lineRule="auto"/>
        <w:rPr>
          <w:rFonts w:ascii="Univers LT Std 47 Cn Lt" w:hAnsi="Univers LT Std 47 Cn Lt" w:cstheme="minorHAnsi"/>
          <w:color w:val="000090"/>
        </w:rPr>
      </w:pPr>
    </w:p>
    <w:p w14:paraId="151C6C49" w14:textId="77777777" w:rsidR="000B1CB6" w:rsidRPr="00C660A4" w:rsidRDefault="000B1CB6" w:rsidP="009828A8">
      <w:pPr>
        <w:widowControl w:val="0"/>
        <w:spacing w:after="0" w:line="240" w:lineRule="auto"/>
        <w:rPr>
          <w:rFonts w:ascii="Univers LT Std 47 Cn Lt" w:hAnsi="Univers LT Std 47 Cn Lt" w:cstheme="minorHAnsi"/>
          <w:color w:val="000090"/>
        </w:rPr>
      </w:pPr>
    </w:p>
    <w:tbl>
      <w:tblPr>
        <w:tblStyle w:val="a"/>
        <w:tblW w:w="10205"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5102"/>
        <w:gridCol w:w="5103"/>
      </w:tblGrid>
      <w:tr w:rsidR="00992040" w:rsidRPr="00C660A4" w14:paraId="142EA08B" w14:textId="77777777">
        <w:tc>
          <w:tcPr>
            <w:tcW w:w="5102" w:type="dxa"/>
          </w:tcPr>
          <w:p w14:paraId="3E6481AD" w14:textId="4F857B3D" w:rsidR="00CB543A" w:rsidRPr="00C660A4" w:rsidRDefault="00D037F5" w:rsidP="009828A8">
            <w:pPr>
              <w:widowControl w:val="0"/>
              <w:rPr>
                <w:rFonts w:ascii="Univers LT Std 47 Cn Lt" w:hAnsi="Univers LT Std 47 Cn Lt" w:cstheme="minorHAnsi"/>
                <w:color w:val="000090"/>
              </w:rPr>
            </w:pPr>
            <w:r w:rsidRPr="00C660A4">
              <w:rPr>
                <w:rFonts w:ascii="Univers LT Std 47 Cn Lt" w:eastAsia="Calibri" w:hAnsi="Univers LT Std 47 Cn Lt" w:cstheme="minorHAnsi"/>
                <w:b/>
                <w:color w:val="000090"/>
                <w:sz w:val="26"/>
                <w:szCs w:val="26"/>
              </w:rPr>
              <w:t>Dossier erarbeitet von:</w:t>
            </w:r>
          </w:p>
          <w:p w14:paraId="26466573" w14:textId="77777777" w:rsidR="00CB543A" w:rsidRPr="00C660A4" w:rsidRDefault="00D037F5" w:rsidP="009828A8">
            <w:pPr>
              <w:widowControl w:val="0"/>
              <w:rPr>
                <w:rFonts w:ascii="Univers LT Std 47 Cn Lt" w:hAnsi="Univers LT Std 47 Cn Lt" w:cstheme="minorHAnsi"/>
                <w:color w:val="000090"/>
              </w:rPr>
            </w:pPr>
            <w:r w:rsidRPr="00C660A4">
              <w:rPr>
                <w:rFonts w:ascii="Univers LT Std 47 Cn Lt" w:eastAsia="Calibri" w:hAnsi="Univers LT Std 47 Cn Lt" w:cstheme="minorHAnsi"/>
                <w:color w:val="000090"/>
                <w:sz w:val="26"/>
                <w:szCs w:val="26"/>
              </w:rPr>
              <w:t>Annina Baumann</w:t>
            </w:r>
          </w:p>
          <w:p w14:paraId="4CB310D2" w14:textId="77777777" w:rsidR="00CB543A" w:rsidRPr="00C660A4" w:rsidRDefault="00D037F5" w:rsidP="009828A8">
            <w:pPr>
              <w:widowControl w:val="0"/>
              <w:rPr>
                <w:rFonts w:ascii="Univers LT Std 47 Cn Lt" w:hAnsi="Univers LT Std 47 Cn Lt" w:cstheme="minorHAnsi"/>
                <w:color w:val="000090"/>
              </w:rPr>
            </w:pPr>
            <w:r w:rsidRPr="00C660A4">
              <w:rPr>
                <w:rFonts w:ascii="Univers LT Std 47 Cn Lt" w:eastAsia="Calibri" w:hAnsi="Univers LT Std 47 Cn Lt" w:cstheme="minorHAnsi"/>
                <w:color w:val="000090"/>
                <w:sz w:val="26"/>
                <w:szCs w:val="26"/>
              </w:rPr>
              <w:t>Patrick Fischer</w:t>
            </w:r>
          </w:p>
          <w:p w14:paraId="6A5A56AD" w14:textId="77777777" w:rsidR="00CB543A" w:rsidRPr="00C660A4" w:rsidRDefault="00D037F5" w:rsidP="009828A8">
            <w:pPr>
              <w:widowControl w:val="0"/>
              <w:rPr>
                <w:rFonts w:ascii="Univers LT Std 47 Cn Lt" w:hAnsi="Univers LT Std 47 Cn Lt" w:cstheme="minorHAnsi"/>
                <w:color w:val="000090"/>
              </w:rPr>
            </w:pPr>
            <w:r w:rsidRPr="00C660A4">
              <w:rPr>
                <w:rFonts w:ascii="Univers LT Std 47 Cn Lt" w:eastAsia="Calibri" w:hAnsi="Univers LT Std 47 Cn Lt" w:cstheme="minorHAnsi"/>
                <w:color w:val="000090"/>
                <w:sz w:val="26"/>
                <w:szCs w:val="26"/>
              </w:rPr>
              <w:t>Alois Hundertpfund</w:t>
            </w:r>
          </w:p>
          <w:p w14:paraId="4242357A" w14:textId="34A49076" w:rsidR="00992040" w:rsidRPr="00C660A4" w:rsidRDefault="00080ED7" w:rsidP="009828A8">
            <w:pPr>
              <w:widowControl w:val="0"/>
              <w:rPr>
                <w:rFonts w:ascii="Univers LT Std 47 Cn Lt" w:hAnsi="Univers LT Std 47 Cn Lt" w:cstheme="minorHAnsi"/>
                <w:color w:val="000090"/>
              </w:rPr>
            </w:pPr>
            <w:r w:rsidRPr="00C660A4">
              <w:rPr>
                <w:rFonts w:ascii="Univers LT Std 47 Cn Lt" w:eastAsia="Calibri" w:hAnsi="Univers LT Std 47 Cn Lt" w:cstheme="minorHAnsi"/>
                <w:color w:val="000090"/>
                <w:sz w:val="26"/>
                <w:szCs w:val="26"/>
              </w:rPr>
              <w:t>Mirjam Rudolf</w:t>
            </w:r>
          </w:p>
        </w:tc>
        <w:tc>
          <w:tcPr>
            <w:tcW w:w="5103" w:type="dxa"/>
          </w:tcPr>
          <w:p w14:paraId="7BDAE1EE" w14:textId="77777777" w:rsidR="007A772D" w:rsidRPr="00C660A4" w:rsidRDefault="007A772D" w:rsidP="009828A8">
            <w:pPr>
              <w:widowControl w:val="0"/>
              <w:rPr>
                <w:rFonts w:ascii="Univers LT Std 47 Cn Lt" w:hAnsi="Univers LT Std 47 Cn Lt" w:cstheme="minorHAnsi"/>
                <w:color w:val="000090"/>
              </w:rPr>
            </w:pPr>
          </w:p>
          <w:p w14:paraId="171A73CE" w14:textId="77777777" w:rsidR="007A772D" w:rsidRPr="00C660A4" w:rsidRDefault="007A772D" w:rsidP="009828A8">
            <w:pPr>
              <w:widowControl w:val="0"/>
              <w:rPr>
                <w:rFonts w:ascii="Univers LT Std 47 Cn Lt" w:hAnsi="Univers LT Std 47 Cn Lt" w:cstheme="minorHAnsi"/>
                <w:color w:val="000090"/>
              </w:rPr>
            </w:pPr>
          </w:p>
          <w:p w14:paraId="6CD9618D" w14:textId="77777777" w:rsidR="007A772D" w:rsidRPr="00C660A4" w:rsidRDefault="007A772D" w:rsidP="009828A8">
            <w:pPr>
              <w:widowControl w:val="0"/>
              <w:rPr>
                <w:rFonts w:ascii="Univers LT Std 47 Cn Lt" w:hAnsi="Univers LT Std 47 Cn Lt" w:cstheme="minorHAnsi"/>
                <w:color w:val="000090"/>
              </w:rPr>
            </w:pPr>
          </w:p>
          <w:p w14:paraId="33F614B7" w14:textId="77777777" w:rsidR="000B1CB6" w:rsidRPr="00C660A4" w:rsidRDefault="000B1CB6" w:rsidP="009828A8">
            <w:pPr>
              <w:widowControl w:val="0"/>
              <w:rPr>
                <w:rFonts w:ascii="Univers LT Std 47 Cn Lt" w:hAnsi="Univers LT Std 47 Cn Lt" w:cstheme="minorHAnsi"/>
                <w:color w:val="000090"/>
              </w:rPr>
            </w:pPr>
          </w:p>
          <w:p w14:paraId="2CEDE6AF" w14:textId="77777777" w:rsidR="000B1CB6" w:rsidRPr="00C660A4" w:rsidRDefault="000B1CB6" w:rsidP="009828A8">
            <w:pPr>
              <w:widowControl w:val="0"/>
              <w:rPr>
                <w:rFonts w:ascii="Univers LT Std 47 Cn Lt" w:hAnsi="Univers LT Std 47 Cn Lt" w:cstheme="minorHAnsi"/>
                <w:color w:val="000090"/>
              </w:rPr>
            </w:pPr>
          </w:p>
          <w:p w14:paraId="63CEEB88" w14:textId="3CE28C70" w:rsidR="00992040" w:rsidRPr="00C660A4" w:rsidRDefault="00F40278" w:rsidP="000E519C">
            <w:pPr>
              <w:widowControl w:val="0"/>
              <w:jc w:val="right"/>
              <w:rPr>
                <w:rFonts w:ascii="Univers LT Std 47 Cn Lt" w:hAnsi="Univers LT Std 47 Cn Lt" w:cstheme="minorHAnsi"/>
                <w:color w:val="000090"/>
              </w:rPr>
            </w:pPr>
            <w:r w:rsidRPr="00C660A4">
              <w:rPr>
                <w:rFonts w:ascii="Univers LT Std 47 Cn Lt" w:eastAsia="Calibri" w:hAnsi="Univers LT Std 47 Cn Lt" w:cstheme="minorHAnsi"/>
                <w:color w:val="000090"/>
                <w:sz w:val="26"/>
                <w:szCs w:val="26"/>
              </w:rPr>
              <w:t>April</w:t>
            </w:r>
            <w:r w:rsidR="000B1CB6" w:rsidRPr="00C660A4">
              <w:rPr>
                <w:rFonts w:ascii="Univers LT Std 47 Cn Lt" w:eastAsia="Calibri" w:hAnsi="Univers LT Std 47 Cn Lt" w:cstheme="minorHAnsi"/>
                <w:color w:val="000090"/>
                <w:sz w:val="26"/>
                <w:szCs w:val="26"/>
              </w:rPr>
              <w:t xml:space="preserve"> 2017</w:t>
            </w:r>
          </w:p>
        </w:tc>
      </w:tr>
    </w:tbl>
    <w:p w14:paraId="125016FF" w14:textId="77777777" w:rsidR="00CC5A12" w:rsidRPr="00C660A4" w:rsidRDefault="00CC5A12" w:rsidP="009828A8">
      <w:pPr>
        <w:spacing w:after="0" w:line="240" w:lineRule="auto"/>
        <w:rPr>
          <w:rFonts w:ascii="Univers LT Std 47 Cn Lt" w:hAnsi="Univers LT Std 47 Cn Lt"/>
          <w:color w:val="000090"/>
        </w:rPr>
      </w:pPr>
      <w:bookmarkStart w:id="0" w:name="_Toc471555874"/>
    </w:p>
    <w:p w14:paraId="0E2F2C27" w14:textId="77777777" w:rsidR="008D2C5B" w:rsidRPr="00C660A4" w:rsidRDefault="008D2C5B" w:rsidP="009828A8">
      <w:pPr>
        <w:pStyle w:val="berschrift1"/>
        <w:numPr>
          <w:ilvl w:val="0"/>
          <w:numId w:val="5"/>
        </w:numPr>
        <w:spacing w:before="0" w:line="240" w:lineRule="auto"/>
        <w:ind w:hanging="1080"/>
        <w:contextualSpacing/>
        <w:rPr>
          <w:rFonts w:ascii="Univers LT Std 47 Cn Lt" w:eastAsia="Calibri" w:hAnsi="Univers LT Std 47 Cn Lt" w:cs="Calibri"/>
          <w:b/>
          <w:color w:val="000090"/>
        </w:rPr>
        <w:sectPr w:rsidR="008D2C5B" w:rsidRPr="00C660A4" w:rsidSect="008D2C5B">
          <w:headerReference w:type="even" r:id="rId10"/>
          <w:headerReference w:type="default" r:id="rId11"/>
          <w:footerReference w:type="even" r:id="rId12"/>
          <w:footerReference w:type="default" r:id="rId13"/>
          <w:headerReference w:type="first" r:id="rId14"/>
          <w:footerReference w:type="first" r:id="rId15"/>
          <w:pgSz w:w="11906" w:h="16838"/>
          <w:pgMar w:top="1242" w:right="709" w:bottom="567" w:left="1134" w:header="709" w:footer="720" w:gutter="0"/>
          <w:pgNumType w:start="1"/>
          <w:cols w:space="720"/>
        </w:sectPr>
      </w:pPr>
    </w:p>
    <w:p w14:paraId="70C6755A" w14:textId="54B3BB8E" w:rsidR="008D2C5B" w:rsidRPr="00C660A4" w:rsidRDefault="008D2C5B" w:rsidP="009828A8">
      <w:pPr>
        <w:pStyle w:val="berschrift1"/>
        <w:spacing w:before="0" w:line="240" w:lineRule="auto"/>
        <w:contextualSpacing/>
        <w:rPr>
          <w:rFonts w:ascii="Univers LT Std 47 Cn Lt" w:eastAsia="Calibri" w:hAnsi="Univers LT Std 47 Cn Lt" w:cs="Calibri"/>
          <w:b/>
          <w:color w:val="000090"/>
        </w:rPr>
      </w:pPr>
    </w:p>
    <w:p w14:paraId="42BD876B" w14:textId="09E6A90B" w:rsidR="008D2C5B" w:rsidRPr="00C660A4" w:rsidRDefault="008D2C5B" w:rsidP="009828A8">
      <w:pPr>
        <w:spacing w:after="0" w:line="240" w:lineRule="auto"/>
        <w:rPr>
          <w:rFonts w:ascii="Univers LT Std 47 Cn Lt" w:hAnsi="Univers LT Std 47 Cn Lt"/>
          <w:b/>
          <w:color w:val="000090"/>
          <w:sz w:val="36"/>
          <w:szCs w:val="36"/>
        </w:rPr>
      </w:pPr>
      <w:r w:rsidRPr="00C660A4">
        <w:rPr>
          <w:rFonts w:ascii="Univers LT Std 47 Cn Lt" w:hAnsi="Univers LT Std 47 Cn Lt"/>
          <w:b/>
          <w:color w:val="000090"/>
          <w:sz w:val="36"/>
          <w:szCs w:val="36"/>
        </w:rPr>
        <w:t>Inhaltsverzeichnis</w:t>
      </w:r>
    </w:p>
    <w:p w14:paraId="70EFBFD1" w14:textId="77777777" w:rsidR="008D2C5B" w:rsidRPr="00C660A4" w:rsidRDefault="008D2C5B" w:rsidP="00FD5DEE">
      <w:pPr>
        <w:spacing w:after="0" w:line="240" w:lineRule="auto"/>
        <w:rPr>
          <w:rFonts w:ascii="Univers LT Std 47 Cn Lt" w:hAnsi="Univers LT Std 47 Cn Lt"/>
          <w:color w:val="000090"/>
        </w:rPr>
      </w:pPr>
    </w:p>
    <w:p w14:paraId="41CE8C63" w14:textId="76308254" w:rsidR="00E00CB5" w:rsidRPr="00C660A4" w:rsidRDefault="00E00CB5" w:rsidP="00E00CB5">
      <w:pPr>
        <w:spacing w:after="0" w:line="240" w:lineRule="auto"/>
        <w:rPr>
          <w:rFonts w:ascii="Univers LT Std 47 Cn Lt" w:hAnsi="Univers LT Std 47 Cn Lt"/>
          <w:color w:val="000090"/>
        </w:rPr>
      </w:pPr>
      <w:bookmarkStart w:id="1" w:name="_Toc350851253"/>
      <w:bookmarkStart w:id="2" w:name="_Toc350873202"/>
    </w:p>
    <w:p w14:paraId="3E04BD29" w14:textId="77777777" w:rsidR="00653F34" w:rsidRPr="00C660A4" w:rsidRDefault="00653F34" w:rsidP="00E00CB5">
      <w:pPr>
        <w:spacing w:after="0" w:line="240" w:lineRule="auto"/>
        <w:rPr>
          <w:rFonts w:ascii="Univers LT Std 47 Cn Lt" w:hAnsi="Univers LT Std 47 Cn Lt"/>
          <w:color w:val="000090"/>
        </w:rPr>
      </w:pPr>
    </w:p>
    <w:p w14:paraId="3E0FEACD" w14:textId="5171B8E6" w:rsidR="008D2C5B" w:rsidRPr="00C660A4" w:rsidRDefault="008D2C5B" w:rsidP="009828A8">
      <w:pPr>
        <w:pStyle w:val="berschrift1"/>
        <w:shd w:val="clear" w:color="auto" w:fill="0000FF"/>
        <w:spacing w:before="0" w:line="240" w:lineRule="auto"/>
        <w:contextualSpacing/>
        <w:rPr>
          <w:rFonts w:ascii="Univers LT Std 47 Cn Lt" w:eastAsia="Calibri" w:hAnsi="Univers LT Std 47 Cn Lt" w:cs="Calibri"/>
          <w:b/>
          <w:color w:val="FFFFFF" w:themeColor="background1"/>
        </w:rPr>
      </w:pPr>
      <w:bookmarkStart w:id="3" w:name="_Toc351895630"/>
      <w:r w:rsidRPr="00C660A4">
        <w:rPr>
          <w:rFonts w:ascii="Univers LT Std 47 Cn Lt" w:eastAsia="Calibri" w:hAnsi="Univers LT Std 47 Cn Lt" w:cs="Calibri"/>
          <w:b/>
          <w:color w:val="FFFFFF" w:themeColor="background1"/>
        </w:rPr>
        <w:t>Modul «Geschichte der Arbeit»</w:t>
      </w:r>
      <w:bookmarkEnd w:id="1"/>
      <w:bookmarkEnd w:id="2"/>
      <w:bookmarkEnd w:id="3"/>
    </w:p>
    <w:p w14:paraId="018076BF" w14:textId="77777777" w:rsidR="008D2C5B" w:rsidRPr="00C660A4" w:rsidRDefault="008D2C5B" w:rsidP="009828A8">
      <w:pPr>
        <w:spacing w:after="0" w:line="240" w:lineRule="auto"/>
        <w:rPr>
          <w:rFonts w:ascii="Univers LT Std 47 Cn Lt" w:hAnsi="Univers LT Std 47 Cn Lt"/>
          <w:color w:val="000090"/>
        </w:rPr>
      </w:pPr>
    </w:p>
    <w:p w14:paraId="2245FE52" w14:textId="77777777" w:rsidR="009828A8" w:rsidRPr="00C660A4" w:rsidRDefault="009828A8" w:rsidP="009828A8">
      <w:pPr>
        <w:spacing w:after="0" w:line="240" w:lineRule="auto"/>
        <w:rPr>
          <w:rFonts w:ascii="Univers LT Std 47 Cn Lt" w:hAnsi="Univers LT Std 47 Cn Lt"/>
          <w:color w:val="000090"/>
        </w:rPr>
      </w:pPr>
    </w:p>
    <w:p w14:paraId="3023AD0C" w14:textId="66A64CAD" w:rsidR="009828A8" w:rsidRPr="00C660A4" w:rsidRDefault="009828A8" w:rsidP="009828A8">
      <w:pPr>
        <w:pStyle w:val="berschrift1"/>
        <w:numPr>
          <w:ilvl w:val="0"/>
          <w:numId w:val="5"/>
        </w:numPr>
        <w:spacing w:before="0" w:line="240" w:lineRule="auto"/>
        <w:ind w:left="567" w:hanging="567"/>
        <w:contextualSpacing/>
        <w:rPr>
          <w:rFonts w:ascii="Univers LT Std 47 Cn Lt" w:eastAsia="Calibri" w:hAnsi="Univers LT Std 47 Cn Lt" w:cs="Calibri"/>
          <w:b/>
          <w:color w:val="000090"/>
        </w:rPr>
      </w:pPr>
      <w:bookmarkStart w:id="4" w:name="_Toc350873203"/>
      <w:bookmarkStart w:id="5" w:name="_Toc351895631"/>
      <w:bookmarkEnd w:id="0"/>
      <w:r w:rsidRPr="00C660A4">
        <w:rPr>
          <w:rFonts w:ascii="Univers LT Std 47 Cn Lt" w:eastAsia="Calibri" w:hAnsi="Univers LT Std 47 Cn Lt" w:cs="Calibri"/>
          <w:b/>
          <w:color w:val="000090"/>
        </w:rPr>
        <w:t>Geschichte der Arbeit</w:t>
      </w:r>
      <w:bookmarkEnd w:id="4"/>
      <w:bookmarkEnd w:id="5"/>
    </w:p>
    <w:p w14:paraId="205BC799" w14:textId="6B26C22C" w:rsidR="00992040" w:rsidRPr="00C660A4" w:rsidRDefault="00992040" w:rsidP="009828A8">
      <w:pPr>
        <w:widowControl w:val="0"/>
        <w:tabs>
          <w:tab w:val="right" w:pos="10065"/>
        </w:tabs>
        <w:spacing w:after="0" w:line="240" w:lineRule="auto"/>
        <w:rPr>
          <w:rFonts w:ascii="Univers LT Std 47 Cn Lt" w:hAnsi="Univers LT Std 47 Cn Lt" w:cstheme="minorHAnsi"/>
          <w:color w:val="00009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0A0" w:firstRow="1" w:lastRow="0" w:firstColumn="1" w:lastColumn="0" w:noHBand="0" w:noVBand="0"/>
      </w:tblPr>
      <w:tblGrid>
        <w:gridCol w:w="1525"/>
        <w:gridCol w:w="8646"/>
      </w:tblGrid>
      <w:tr w:rsidR="001541B2" w:rsidRPr="00C660A4" w14:paraId="705A653E" w14:textId="77777777" w:rsidTr="00945D3F">
        <w:tc>
          <w:tcPr>
            <w:tcW w:w="1536" w:type="dxa"/>
            <w:shd w:val="clear" w:color="auto" w:fill="CCCCCC"/>
          </w:tcPr>
          <w:p w14:paraId="5AF44764" w14:textId="77777777" w:rsidR="00CB543A" w:rsidRPr="00C660A4" w:rsidRDefault="001541B2" w:rsidP="009828A8">
            <w:pPr>
              <w:spacing w:after="0" w:line="240" w:lineRule="auto"/>
              <w:rPr>
                <w:rFonts w:ascii="Univers LT Std 47 Cn Lt" w:hAnsi="Univers LT Std 47 Cn Lt" w:cstheme="minorHAnsi"/>
                <w:color w:val="000090"/>
              </w:rPr>
            </w:pPr>
            <w:bookmarkStart w:id="6" w:name="h.30j0zll" w:colFirst="0" w:colLast="0"/>
            <w:bookmarkEnd w:id="6"/>
            <w:r w:rsidRPr="00C660A4">
              <w:rPr>
                <w:rFonts w:ascii="Univers LT Std 47 Cn Lt" w:hAnsi="Univers LT Std 47 Cn Lt" w:cstheme="minorHAnsi"/>
                <w:color w:val="000090"/>
                <w:sz w:val="72"/>
              </w:rPr>
              <w:t xml:space="preserve">A </w:t>
            </w:r>
            <w:r w:rsidRPr="00C660A4">
              <w:rPr>
                <w:rFonts w:ascii="Univers LT Std 47 Cn Lt" w:hAnsi="Univers LT Std 47 Cn Lt" w:cstheme="minorHAnsi"/>
                <w:color w:val="000090"/>
              </w:rPr>
              <w:t>01</w:t>
            </w:r>
          </w:p>
          <w:p w14:paraId="663C71F6" w14:textId="540EE858" w:rsidR="001541B2" w:rsidRPr="00C660A4" w:rsidRDefault="001541B2" w:rsidP="009828A8">
            <w:pPr>
              <w:spacing w:after="0" w:line="240" w:lineRule="auto"/>
              <w:rPr>
                <w:rFonts w:ascii="Univers LT Std 47 Cn Lt" w:hAnsi="Univers LT Std 47 Cn Lt" w:cstheme="minorHAnsi"/>
                <w:b/>
                <w:color w:val="000090"/>
              </w:rPr>
            </w:pPr>
            <w:r w:rsidRPr="00C660A4">
              <w:rPr>
                <w:rFonts w:ascii="Univers LT Std 47 Cn Lt" w:hAnsi="Univers LT Std 47 Cn Lt" w:cstheme="minorHAnsi"/>
                <w:b/>
                <w:color w:val="000090"/>
              </w:rPr>
              <w:t>Einzelarbeit</w:t>
            </w:r>
          </w:p>
        </w:tc>
        <w:tc>
          <w:tcPr>
            <w:tcW w:w="8954" w:type="dxa"/>
            <w:shd w:val="clear" w:color="auto" w:fill="CCCCCC"/>
          </w:tcPr>
          <w:p w14:paraId="6863B5D8" w14:textId="77777777" w:rsidR="00CB543A" w:rsidRPr="00C660A4" w:rsidRDefault="00CB543A" w:rsidP="009828A8">
            <w:pPr>
              <w:spacing w:after="0" w:line="240" w:lineRule="auto"/>
              <w:rPr>
                <w:rFonts w:ascii="Univers LT Std 47 Cn Lt" w:hAnsi="Univers LT Std 47 Cn Lt" w:cstheme="minorHAnsi"/>
                <w:b/>
                <w:color w:val="000090"/>
              </w:rPr>
            </w:pPr>
          </w:p>
          <w:p w14:paraId="540A0075" w14:textId="4DBCDDCE" w:rsidR="00CB543A" w:rsidRPr="00C660A4" w:rsidRDefault="001541B2" w:rsidP="009828A8">
            <w:pPr>
              <w:spacing w:after="0" w:line="240" w:lineRule="auto"/>
              <w:rPr>
                <w:rFonts w:ascii="Univers LT Std 47 Cn Lt" w:hAnsi="Univers LT Std 47 Cn Lt" w:cstheme="minorHAnsi"/>
                <w:b/>
                <w:color w:val="000090"/>
              </w:rPr>
            </w:pPr>
            <w:r w:rsidRPr="00C660A4">
              <w:rPr>
                <w:rFonts w:ascii="Univers LT Std 47 Cn Lt" w:hAnsi="Univers LT Std 47 Cn Lt" w:cstheme="minorHAnsi"/>
                <w:b/>
                <w:color w:val="000090"/>
              </w:rPr>
              <w:t>Lesen Sie den folgenden Artikel «Wer nicht arbeitet, soll auch nicht essen»</w:t>
            </w:r>
            <w:r w:rsidR="00F649C7" w:rsidRPr="00C660A4">
              <w:rPr>
                <w:rFonts w:ascii="Univers LT Std 47 Cn Lt" w:hAnsi="Univers LT Std 47 Cn Lt" w:cstheme="minorHAnsi"/>
                <w:b/>
                <w:color w:val="000090"/>
              </w:rPr>
              <w:t>. Die Lehrperson wird zum Vorgehen eventuell noch Anweisungen geben.</w:t>
            </w:r>
          </w:p>
          <w:p w14:paraId="3CA3BB6F" w14:textId="54441C99" w:rsidR="001541B2" w:rsidRPr="00C660A4" w:rsidRDefault="001541B2" w:rsidP="009828A8">
            <w:pPr>
              <w:spacing w:after="0" w:line="240" w:lineRule="auto"/>
              <w:rPr>
                <w:rFonts w:ascii="Univers LT Std 47 Cn Lt" w:hAnsi="Univers LT Std 47 Cn Lt" w:cstheme="minorHAnsi"/>
                <w:color w:val="000090"/>
              </w:rPr>
            </w:pPr>
          </w:p>
        </w:tc>
      </w:tr>
      <w:tr w:rsidR="001541B2" w:rsidRPr="00C660A4" w14:paraId="72BE4345" w14:textId="77777777" w:rsidTr="00945D3F">
        <w:tc>
          <w:tcPr>
            <w:tcW w:w="1536" w:type="dxa"/>
            <w:shd w:val="clear" w:color="auto" w:fill="CCCCCC"/>
          </w:tcPr>
          <w:p w14:paraId="56EAE625" w14:textId="77777777" w:rsidR="001541B2" w:rsidRPr="00C660A4" w:rsidRDefault="001541B2" w:rsidP="009828A8">
            <w:pPr>
              <w:spacing w:after="0" w:line="240" w:lineRule="auto"/>
              <w:rPr>
                <w:rFonts w:ascii="Univers LT Std 47 Cn Lt" w:hAnsi="Univers LT Std 47 Cn Lt" w:cstheme="minorHAnsi"/>
                <w:color w:val="000090"/>
              </w:rPr>
            </w:pPr>
            <w:r w:rsidRPr="00C660A4">
              <w:rPr>
                <w:rFonts w:ascii="Univers LT Std 47 Cn Lt" w:hAnsi="Univers LT Std 47 Cn Lt" w:cstheme="minorHAnsi"/>
                <w:color w:val="000090"/>
              </w:rPr>
              <w:t>Hilfsmittel:</w:t>
            </w:r>
          </w:p>
        </w:tc>
        <w:tc>
          <w:tcPr>
            <w:tcW w:w="8954" w:type="dxa"/>
            <w:shd w:val="clear" w:color="auto" w:fill="CCCCCC"/>
          </w:tcPr>
          <w:p w14:paraId="0C8C0591" w14:textId="0243CA30" w:rsidR="001541B2" w:rsidRPr="00C660A4" w:rsidRDefault="00F649C7" w:rsidP="009828A8">
            <w:pPr>
              <w:spacing w:after="0" w:line="240" w:lineRule="auto"/>
              <w:rPr>
                <w:rFonts w:ascii="Univers LT Std 47 Cn Lt" w:hAnsi="Univers LT Std 47 Cn Lt" w:cstheme="minorHAnsi"/>
                <w:color w:val="000090"/>
              </w:rPr>
            </w:pPr>
            <w:r w:rsidRPr="00C660A4">
              <w:rPr>
                <w:rFonts w:ascii="Univers LT Std 47 Cn Lt" w:hAnsi="Univers LT Std 47 Cn Lt" w:cstheme="minorHAnsi"/>
                <w:color w:val="000090"/>
              </w:rPr>
              <w:t>Artikel aus einem Magazin.</w:t>
            </w:r>
          </w:p>
        </w:tc>
      </w:tr>
      <w:tr w:rsidR="001541B2" w:rsidRPr="00C660A4" w14:paraId="4BC80A62" w14:textId="77777777" w:rsidTr="00945D3F">
        <w:tc>
          <w:tcPr>
            <w:tcW w:w="1536" w:type="dxa"/>
            <w:shd w:val="clear" w:color="auto" w:fill="CCCCCC"/>
          </w:tcPr>
          <w:p w14:paraId="0827A5BB" w14:textId="77777777" w:rsidR="001541B2" w:rsidRPr="00C660A4" w:rsidRDefault="001541B2" w:rsidP="009828A8">
            <w:pPr>
              <w:spacing w:after="0" w:line="240" w:lineRule="auto"/>
              <w:rPr>
                <w:rFonts w:ascii="Univers LT Std 47 Cn Lt" w:hAnsi="Univers LT Std 47 Cn Lt" w:cstheme="minorHAnsi"/>
                <w:color w:val="000090"/>
              </w:rPr>
            </w:pPr>
            <w:r w:rsidRPr="00C660A4">
              <w:rPr>
                <w:rFonts w:ascii="Univers LT Std 47 Cn Lt" w:hAnsi="Univers LT Std 47 Cn Lt" w:cstheme="minorHAnsi"/>
                <w:color w:val="000090"/>
              </w:rPr>
              <w:t>Ziel:</w:t>
            </w:r>
          </w:p>
        </w:tc>
        <w:tc>
          <w:tcPr>
            <w:tcW w:w="8954" w:type="dxa"/>
            <w:shd w:val="clear" w:color="auto" w:fill="CCCCCC"/>
          </w:tcPr>
          <w:p w14:paraId="740DAD8E" w14:textId="6347D637" w:rsidR="001541B2" w:rsidRPr="00C660A4" w:rsidRDefault="00F649C7" w:rsidP="009828A8">
            <w:pPr>
              <w:numPr>
                <w:ilvl w:val="0"/>
                <w:numId w:val="6"/>
              </w:numPr>
              <w:spacing w:after="0" w:line="240" w:lineRule="auto"/>
              <w:ind w:left="313" w:hanging="312"/>
              <w:rPr>
                <w:rFonts w:ascii="Univers LT Std 47 Cn Lt" w:hAnsi="Univers LT Std 47 Cn Lt" w:cstheme="minorHAnsi"/>
                <w:color w:val="000090"/>
              </w:rPr>
            </w:pPr>
            <w:r w:rsidRPr="00C660A4">
              <w:rPr>
                <w:rFonts w:ascii="Univers LT Std 47 Cn Lt" w:hAnsi="Univers LT Std 47 Cn Lt" w:cstheme="minorHAnsi"/>
                <w:color w:val="000090"/>
              </w:rPr>
              <w:t xml:space="preserve">Die Lernenden lesen einen leicht gekürzten Artikel über die Geschichte der Arbeit. Sie werden von der Lehrperson allenfalls zur Auseinandersetzung mit dem Text instruiert. </w:t>
            </w:r>
          </w:p>
        </w:tc>
      </w:tr>
      <w:tr w:rsidR="001541B2" w:rsidRPr="00C660A4" w14:paraId="4F1002EB" w14:textId="77777777" w:rsidTr="00945D3F">
        <w:tc>
          <w:tcPr>
            <w:tcW w:w="1536" w:type="dxa"/>
            <w:shd w:val="clear" w:color="auto" w:fill="CCCCCC"/>
          </w:tcPr>
          <w:p w14:paraId="54433DB9" w14:textId="77777777" w:rsidR="001541B2" w:rsidRPr="00C660A4" w:rsidRDefault="001541B2" w:rsidP="009828A8">
            <w:pPr>
              <w:spacing w:after="0" w:line="240" w:lineRule="auto"/>
              <w:rPr>
                <w:rFonts w:ascii="Univers LT Std 47 Cn Lt" w:hAnsi="Univers LT Std 47 Cn Lt" w:cstheme="minorHAnsi"/>
                <w:color w:val="000090"/>
              </w:rPr>
            </w:pPr>
            <w:r w:rsidRPr="00C660A4">
              <w:rPr>
                <w:rFonts w:ascii="Univers LT Std 47 Cn Lt" w:hAnsi="Univers LT Std 47 Cn Lt" w:cstheme="minorHAnsi"/>
                <w:color w:val="000090"/>
              </w:rPr>
              <w:t>Zeit:</w:t>
            </w:r>
          </w:p>
        </w:tc>
        <w:tc>
          <w:tcPr>
            <w:tcW w:w="8954" w:type="dxa"/>
            <w:shd w:val="clear" w:color="auto" w:fill="CCCCCC"/>
          </w:tcPr>
          <w:p w14:paraId="32A3C02B" w14:textId="3DDD7A56" w:rsidR="001541B2" w:rsidRPr="00C660A4" w:rsidRDefault="00F649C7" w:rsidP="009828A8">
            <w:pPr>
              <w:spacing w:after="0" w:line="240" w:lineRule="auto"/>
              <w:rPr>
                <w:rFonts w:ascii="Univers LT Std 47 Cn Lt" w:hAnsi="Univers LT Std 47 Cn Lt" w:cstheme="minorHAnsi"/>
                <w:color w:val="000090"/>
              </w:rPr>
            </w:pPr>
            <w:r w:rsidRPr="00C660A4">
              <w:rPr>
                <w:rFonts w:ascii="Univers LT Std 47 Cn Lt" w:hAnsi="Univers LT Std 47 Cn Lt" w:cstheme="minorHAnsi"/>
                <w:color w:val="000090"/>
              </w:rPr>
              <w:t>Lektüre: 40 Minuten, allenfalls vorbereitend als Hausarbeit.</w:t>
            </w:r>
          </w:p>
        </w:tc>
      </w:tr>
    </w:tbl>
    <w:p w14:paraId="0133F250" w14:textId="13CDDFA7" w:rsidR="00CB543A" w:rsidRPr="000B1CB6" w:rsidRDefault="00CB543A" w:rsidP="009828A8">
      <w:pPr>
        <w:widowControl w:val="0"/>
        <w:spacing w:after="0" w:line="240" w:lineRule="auto"/>
        <w:rPr>
          <w:rFonts w:asciiTheme="minorHAnsi" w:hAnsiTheme="minorHAnsi"/>
          <w:color w:val="000090"/>
        </w:rPr>
      </w:pPr>
    </w:p>
    <w:p w14:paraId="2E637D09" w14:textId="77777777" w:rsidR="007A772D" w:rsidRPr="000B1CB6" w:rsidRDefault="00CB543A" w:rsidP="009828A8">
      <w:pPr>
        <w:widowControl w:val="0"/>
        <w:tabs>
          <w:tab w:val="right" w:pos="8368"/>
        </w:tabs>
        <w:spacing w:after="0" w:line="240" w:lineRule="auto"/>
        <w:jc w:val="center"/>
        <w:rPr>
          <w:rFonts w:asciiTheme="minorHAnsi" w:hAnsiTheme="minorHAnsi"/>
          <w:snapToGrid w:val="0"/>
          <w:color w:val="000090"/>
          <w:sz w:val="48"/>
        </w:rPr>
      </w:pPr>
      <w:bookmarkStart w:id="7" w:name="_Toc468450837"/>
      <w:r w:rsidRPr="000B1CB6">
        <w:rPr>
          <w:rFonts w:asciiTheme="minorHAnsi" w:hAnsiTheme="minorHAnsi"/>
          <w:snapToGrid w:val="0"/>
          <w:color w:val="000090"/>
          <w:sz w:val="48"/>
        </w:rPr>
        <w:t>Wer nicht arbeitet, soll auch nicht essen</w:t>
      </w:r>
    </w:p>
    <w:p w14:paraId="2C3D5AD7" w14:textId="77777777" w:rsidR="007A772D" w:rsidRPr="000B1CB6" w:rsidRDefault="00CB543A" w:rsidP="009828A8">
      <w:pPr>
        <w:widowControl w:val="0"/>
        <w:tabs>
          <w:tab w:val="right" w:pos="8368"/>
        </w:tabs>
        <w:spacing w:after="0" w:line="240" w:lineRule="auto"/>
        <w:jc w:val="center"/>
        <w:rPr>
          <w:rFonts w:asciiTheme="minorHAnsi" w:hAnsiTheme="minorHAnsi"/>
          <w:i/>
          <w:snapToGrid w:val="0"/>
          <w:color w:val="000090"/>
          <w:sz w:val="24"/>
        </w:rPr>
      </w:pPr>
      <w:r w:rsidRPr="000B1CB6">
        <w:rPr>
          <w:rFonts w:asciiTheme="minorHAnsi" w:hAnsiTheme="minorHAnsi"/>
          <w:i/>
          <w:snapToGrid w:val="0"/>
          <w:color w:val="000090"/>
          <w:sz w:val="24"/>
        </w:rPr>
        <w:t xml:space="preserve">Von der Strafe zur </w:t>
      </w:r>
      <w:r w:rsidRPr="000B1CB6">
        <w:rPr>
          <w:rFonts w:asciiTheme="minorHAnsi" w:hAnsiTheme="minorHAnsi"/>
          <w:i/>
          <w:snapToGrid w:val="0"/>
          <w:color w:val="000090"/>
          <w:sz w:val="24"/>
          <w:highlight w:val="yellow"/>
        </w:rPr>
        <w:t>Tugend</w:t>
      </w:r>
      <w:r w:rsidRPr="000B1CB6">
        <w:rPr>
          <w:rFonts w:asciiTheme="minorHAnsi" w:hAnsiTheme="minorHAnsi"/>
          <w:i/>
          <w:snapToGrid w:val="0"/>
          <w:color w:val="000090"/>
          <w:sz w:val="24"/>
        </w:rPr>
        <w:t xml:space="preserve"> </w:t>
      </w:r>
      <w:r w:rsidRPr="000B1CB6">
        <w:rPr>
          <w:rFonts w:asciiTheme="minorHAnsi" w:hAnsiTheme="minorHAnsi"/>
          <w:i/>
          <w:snapToGrid w:val="0"/>
          <w:color w:val="000090"/>
          <w:sz w:val="24"/>
        </w:rPr>
        <w:noBreakHyphen/>
        <w:t xml:space="preserve"> die Arbeit im Laufe der Zeit</w:t>
      </w:r>
    </w:p>
    <w:p w14:paraId="53A386E9" w14:textId="77777777" w:rsidR="007A772D" w:rsidRPr="000B1CB6" w:rsidRDefault="00CB543A" w:rsidP="009828A8">
      <w:pPr>
        <w:widowControl w:val="0"/>
        <w:tabs>
          <w:tab w:val="right" w:pos="8368"/>
        </w:tabs>
        <w:spacing w:after="0" w:line="240" w:lineRule="auto"/>
        <w:jc w:val="center"/>
        <w:rPr>
          <w:rFonts w:asciiTheme="minorHAnsi" w:hAnsiTheme="minorHAnsi"/>
          <w:snapToGrid w:val="0"/>
          <w:color w:val="000090"/>
        </w:rPr>
      </w:pPr>
      <w:r w:rsidRPr="000B1CB6">
        <w:rPr>
          <w:rFonts w:asciiTheme="minorHAnsi" w:hAnsiTheme="minorHAnsi"/>
          <w:snapToGrid w:val="0"/>
          <w:color w:val="000090"/>
        </w:rPr>
        <w:t>Von Albert Wirz, NZZ Folio Nr. 9, 1993</w:t>
      </w:r>
    </w:p>
    <w:p w14:paraId="26977877" w14:textId="77777777" w:rsidR="0097524E" w:rsidRPr="000B1CB6" w:rsidRDefault="0097524E" w:rsidP="009828A8">
      <w:pPr>
        <w:widowControl w:val="0"/>
        <w:tabs>
          <w:tab w:val="right" w:pos="8368"/>
        </w:tabs>
        <w:spacing w:after="0" w:line="240" w:lineRule="auto"/>
        <w:jc w:val="both"/>
        <w:rPr>
          <w:rFonts w:asciiTheme="minorHAnsi" w:hAnsiTheme="minorHAnsi"/>
          <w:snapToGrid w:val="0"/>
          <w:color w:val="000090"/>
          <w:sz w:val="18"/>
        </w:rPr>
        <w:sectPr w:rsidR="0097524E" w:rsidRPr="000B1CB6" w:rsidSect="00D304BE">
          <w:headerReference w:type="default" r:id="rId16"/>
          <w:pgSz w:w="11906" w:h="16838"/>
          <w:pgMar w:top="1242" w:right="709" w:bottom="567" w:left="1134" w:header="709" w:footer="503" w:gutter="0"/>
          <w:pgNumType w:start="1"/>
          <w:cols w:space="720"/>
        </w:sectPr>
      </w:pPr>
    </w:p>
    <w:p w14:paraId="5F5FCAE5" w14:textId="09FF6A23" w:rsidR="007A772D" w:rsidRPr="000B1CB6" w:rsidRDefault="00CB543A" w:rsidP="009828A8">
      <w:pPr>
        <w:widowControl w:val="0"/>
        <w:tabs>
          <w:tab w:val="right" w:pos="8368"/>
        </w:tabs>
        <w:spacing w:after="0" w:line="240" w:lineRule="auto"/>
        <w:jc w:val="both"/>
        <w:rPr>
          <w:rFonts w:asciiTheme="minorHAnsi" w:hAnsiTheme="minorHAnsi"/>
          <w:snapToGrid w:val="0"/>
          <w:color w:val="000090"/>
          <w:sz w:val="18"/>
        </w:rPr>
      </w:pPr>
      <w:r w:rsidRPr="000B1CB6">
        <w:rPr>
          <w:rFonts w:asciiTheme="minorHAnsi" w:hAnsiTheme="minorHAnsi"/>
          <w:snapToGrid w:val="0"/>
          <w:color w:val="000090"/>
          <w:sz w:val="18"/>
        </w:rPr>
        <w:lastRenderedPageBreak/>
        <w:t>DA LIEGT SIE NUN, die moderne, emanzipierte Frau, hing</w:t>
      </w:r>
      <w:r w:rsidRPr="000B1CB6">
        <w:rPr>
          <w:rFonts w:asciiTheme="minorHAnsi" w:hAnsiTheme="minorHAnsi"/>
          <w:snapToGrid w:val="0"/>
          <w:color w:val="000090"/>
          <w:sz w:val="18"/>
        </w:rPr>
        <w:t>e</w:t>
      </w:r>
      <w:r w:rsidRPr="000B1CB6">
        <w:rPr>
          <w:rFonts w:asciiTheme="minorHAnsi" w:hAnsiTheme="minorHAnsi"/>
          <w:snapToGrid w:val="0"/>
          <w:color w:val="000090"/>
          <w:sz w:val="18"/>
        </w:rPr>
        <w:t>streckt auf dem Sofa, in den Augen ein glasiger Blick. Ihr einz</w:t>
      </w:r>
      <w:r w:rsidRPr="000B1CB6">
        <w:rPr>
          <w:rFonts w:asciiTheme="minorHAnsi" w:hAnsiTheme="minorHAnsi"/>
          <w:snapToGrid w:val="0"/>
          <w:color w:val="000090"/>
          <w:sz w:val="18"/>
        </w:rPr>
        <w:t>i</w:t>
      </w:r>
      <w:r w:rsidRPr="000B1CB6">
        <w:rPr>
          <w:rFonts w:asciiTheme="minorHAnsi" w:hAnsiTheme="minorHAnsi"/>
          <w:snapToGrid w:val="0"/>
          <w:color w:val="000090"/>
          <w:sz w:val="18"/>
        </w:rPr>
        <w:t>ger Wunsch: der Ehemann möge ihr ebenfalls ein Stückchen tröstende Schokolade aus dem Kühlschrank reichen. Ferns</w:t>
      </w:r>
      <w:r w:rsidRPr="000B1CB6">
        <w:rPr>
          <w:rFonts w:asciiTheme="minorHAnsi" w:hAnsiTheme="minorHAnsi"/>
          <w:snapToGrid w:val="0"/>
          <w:color w:val="000090"/>
          <w:sz w:val="18"/>
        </w:rPr>
        <w:t>e</w:t>
      </w:r>
      <w:r w:rsidRPr="000B1CB6">
        <w:rPr>
          <w:rFonts w:asciiTheme="minorHAnsi" w:hAnsiTheme="minorHAnsi"/>
          <w:snapToGrid w:val="0"/>
          <w:color w:val="000090"/>
          <w:sz w:val="18"/>
        </w:rPr>
        <w:t>hen? Dazu ist sie zu müde. Kultur? Sie möchte am liebsten schlafen, doch zum Schlafen ist sie zu aufgedreht. Lektüre? Gespräche? Gemeinnützige Arbeit? Eine gute Idee. Doch jetzt, am Feierabend, ist sie so ausgepumpt, dass sie kaum mehr huff und puff zu sagen vermag. Gut dreiviertel Stunden A</w:t>
      </w:r>
      <w:r w:rsidRPr="000B1CB6">
        <w:rPr>
          <w:rFonts w:asciiTheme="minorHAnsi" w:hAnsiTheme="minorHAnsi"/>
          <w:snapToGrid w:val="0"/>
          <w:color w:val="000090"/>
          <w:sz w:val="18"/>
        </w:rPr>
        <w:t>r</w:t>
      </w:r>
      <w:r w:rsidRPr="000B1CB6">
        <w:rPr>
          <w:rFonts w:asciiTheme="minorHAnsi" w:hAnsiTheme="minorHAnsi"/>
          <w:snapToGrid w:val="0"/>
          <w:color w:val="000090"/>
          <w:sz w:val="18"/>
        </w:rPr>
        <w:t>beitsweg hin und dreiviertel Stunden zurück, eingekeilt zw</w:t>
      </w:r>
      <w:r w:rsidRPr="000B1CB6">
        <w:rPr>
          <w:rFonts w:asciiTheme="minorHAnsi" w:hAnsiTheme="minorHAnsi"/>
          <w:snapToGrid w:val="0"/>
          <w:color w:val="000090"/>
          <w:sz w:val="18"/>
        </w:rPr>
        <w:t>i</w:t>
      </w:r>
      <w:r w:rsidRPr="000B1CB6">
        <w:rPr>
          <w:rFonts w:asciiTheme="minorHAnsi" w:hAnsiTheme="minorHAnsi"/>
          <w:snapToGrid w:val="0"/>
          <w:color w:val="000090"/>
          <w:sz w:val="18"/>
        </w:rPr>
        <w:t>schen schwitzenden, müden Menschen; abends mit mehr Tragtaschen bepackt als Nomaden auf Wanderschaft. Endlich zu Hause, soll sie den Liebsten bekochen. Er hat offensichtlich noch immer nicht gelernt, zwischen Mutter und Frau zu unte</w:t>
      </w:r>
      <w:r w:rsidRPr="000B1CB6">
        <w:rPr>
          <w:rFonts w:asciiTheme="minorHAnsi" w:hAnsiTheme="minorHAnsi"/>
          <w:snapToGrid w:val="0"/>
          <w:color w:val="000090"/>
          <w:sz w:val="18"/>
        </w:rPr>
        <w:t>r</w:t>
      </w:r>
      <w:r w:rsidRPr="000B1CB6">
        <w:rPr>
          <w:rFonts w:asciiTheme="minorHAnsi" w:hAnsiTheme="minorHAnsi"/>
          <w:snapToGrid w:val="0"/>
          <w:color w:val="000090"/>
          <w:sz w:val="18"/>
        </w:rPr>
        <w:t>scheiden.</w:t>
      </w:r>
    </w:p>
    <w:p w14:paraId="4CCA737D" w14:textId="77777777" w:rsidR="007A772D" w:rsidRPr="000B1CB6" w:rsidRDefault="00CB543A" w:rsidP="009828A8">
      <w:pPr>
        <w:widowControl w:val="0"/>
        <w:tabs>
          <w:tab w:val="right" w:pos="8368"/>
        </w:tabs>
        <w:spacing w:after="0" w:line="240" w:lineRule="auto"/>
        <w:jc w:val="both"/>
        <w:rPr>
          <w:rFonts w:asciiTheme="minorHAnsi" w:hAnsiTheme="minorHAnsi"/>
          <w:snapToGrid w:val="0"/>
          <w:color w:val="000090"/>
          <w:sz w:val="18"/>
        </w:rPr>
      </w:pPr>
      <w:r w:rsidRPr="000B1CB6">
        <w:rPr>
          <w:rFonts w:asciiTheme="minorHAnsi" w:hAnsiTheme="minorHAnsi"/>
          <w:snapToGrid w:val="0"/>
          <w:color w:val="000090"/>
          <w:sz w:val="18"/>
        </w:rPr>
        <w:t xml:space="preserve">Im Betrieb tagsüber das Übliche: Hetze, die kleinen Freuden gelungener Handgriffe, kollegiales Scherzen und Lachen, Chefs, die das Sagen, aber nichts zu sagen haben. Gespräche über den Lauf der Welt: Millionen soll der frühere Boss nach seinem Abgang garniert haben. Jetzt fordert der Nachfolger doppelten Einsatz. Die Belegschaft reagiert mehrheitlich </w:t>
      </w:r>
      <w:r w:rsidRPr="000B1CB6">
        <w:rPr>
          <w:rFonts w:asciiTheme="minorHAnsi" w:hAnsiTheme="minorHAnsi"/>
          <w:snapToGrid w:val="0"/>
          <w:color w:val="000090"/>
          <w:sz w:val="18"/>
          <w:highlight w:val="yellow"/>
        </w:rPr>
        <w:t>zynisch</w:t>
      </w:r>
      <w:r w:rsidRPr="000B1CB6">
        <w:rPr>
          <w:rFonts w:asciiTheme="minorHAnsi" w:hAnsiTheme="minorHAnsi"/>
          <w:snapToGrid w:val="0"/>
          <w:color w:val="000090"/>
          <w:sz w:val="18"/>
        </w:rPr>
        <w:t>; das Stimmungsbarometer steht auf «Rette sich, wer kann». Die drohende Arbeitslosigkeit unterdrückt jede Kritik.</w:t>
      </w:r>
    </w:p>
    <w:p w14:paraId="7E588F62" w14:textId="78F792DF" w:rsidR="00CB543A" w:rsidRPr="000B1CB6" w:rsidRDefault="00CB543A" w:rsidP="009828A8">
      <w:pPr>
        <w:widowControl w:val="0"/>
        <w:tabs>
          <w:tab w:val="right" w:pos="8368"/>
        </w:tabs>
        <w:spacing w:after="0" w:line="240" w:lineRule="auto"/>
        <w:jc w:val="both"/>
        <w:rPr>
          <w:rFonts w:asciiTheme="minorHAnsi" w:hAnsiTheme="minorHAnsi"/>
          <w:snapToGrid w:val="0"/>
          <w:color w:val="000090"/>
          <w:sz w:val="18"/>
        </w:rPr>
      </w:pPr>
      <w:r w:rsidRPr="000B1CB6">
        <w:rPr>
          <w:rFonts w:asciiTheme="minorHAnsi" w:hAnsiTheme="minorHAnsi"/>
          <w:snapToGrid w:val="0"/>
          <w:color w:val="000090"/>
          <w:sz w:val="18"/>
        </w:rPr>
        <w:t xml:space="preserve">Ist das Selbstverwirklichung? Oder schon eher Zeichen einer gefährlichen Krankheit? Ist das die gepriesene Freiheit durch Arbeit oder eher Ausdruck </w:t>
      </w:r>
      <w:r w:rsidRPr="000B1CB6">
        <w:rPr>
          <w:rFonts w:asciiTheme="minorHAnsi" w:hAnsiTheme="minorHAnsi"/>
          <w:snapToGrid w:val="0"/>
          <w:color w:val="000090"/>
          <w:sz w:val="18"/>
          <w:highlight w:val="yellow"/>
        </w:rPr>
        <w:t>verkappter</w:t>
      </w:r>
      <w:r w:rsidRPr="000B1CB6">
        <w:rPr>
          <w:rFonts w:asciiTheme="minorHAnsi" w:hAnsiTheme="minorHAnsi"/>
          <w:snapToGrid w:val="0"/>
          <w:color w:val="000090"/>
          <w:sz w:val="18"/>
        </w:rPr>
        <w:t xml:space="preserve"> Existenzangst? Und wo bleibt da die Fülle an Musse, die Freizeitgesellschaft, von der die Zukunftsforscher seit Jahren künden in Buch über Buch über Buch? War alles nur ein Traum? Eine </w:t>
      </w:r>
      <w:r w:rsidRPr="000B1CB6">
        <w:rPr>
          <w:rFonts w:asciiTheme="minorHAnsi" w:hAnsiTheme="minorHAnsi"/>
          <w:snapToGrid w:val="0"/>
          <w:color w:val="000090"/>
          <w:sz w:val="18"/>
          <w:highlight w:val="yellow"/>
        </w:rPr>
        <w:t>Chimäre</w:t>
      </w:r>
      <w:r w:rsidRPr="000B1CB6">
        <w:rPr>
          <w:rFonts w:asciiTheme="minorHAnsi" w:hAnsiTheme="minorHAnsi"/>
          <w:snapToGrid w:val="0"/>
          <w:color w:val="000090"/>
          <w:sz w:val="18"/>
        </w:rPr>
        <w:t>, ähnlich dem aus Not geborenen mittelalterlichen Bild vom Schlara</w:t>
      </w:r>
      <w:r w:rsidRPr="000B1CB6">
        <w:rPr>
          <w:rFonts w:asciiTheme="minorHAnsi" w:hAnsiTheme="minorHAnsi"/>
          <w:snapToGrid w:val="0"/>
          <w:color w:val="000090"/>
          <w:sz w:val="18"/>
        </w:rPr>
        <w:t>f</w:t>
      </w:r>
      <w:r w:rsidRPr="000B1CB6">
        <w:rPr>
          <w:rFonts w:asciiTheme="minorHAnsi" w:hAnsiTheme="minorHAnsi"/>
          <w:snapToGrid w:val="0"/>
          <w:color w:val="000090"/>
          <w:sz w:val="18"/>
        </w:rPr>
        <w:t xml:space="preserve">fenland? Oder gar </w:t>
      </w:r>
      <w:r w:rsidRPr="000B1CB6">
        <w:rPr>
          <w:rFonts w:asciiTheme="minorHAnsi" w:hAnsiTheme="minorHAnsi"/>
          <w:snapToGrid w:val="0"/>
          <w:color w:val="000090"/>
          <w:sz w:val="18"/>
          <w:highlight w:val="yellow"/>
        </w:rPr>
        <w:t>Propaganda</w:t>
      </w:r>
      <w:r w:rsidRPr="000B1CB6">
        <w:rPr>
          <w:rFonts w:asciiTheme="minorHAnsi" w:hAnsiTheme="minorHAnsi"/>
          <w:snapToGrid w:val="0"/>
          <w:color w:val="000090"/>
          <w:sz w:val="18"/>
        </w:rPr>
        <w:t>, der wir gutgläubig aufgesessen sind, weil wir alle nach Freiheit und Selbstbestimmung str</w:t>
      </w:r>
      <w:r w:rsidRPr="000B1CB6">
        <w:rPr>
          <w:rFonts w:asciiTheme="minorHAnsi" w:hAnsiTheme="minorHAnsi"/>
          <w:snapToGrid w:val="0"/>
          <w:color w:val="000090"/>
          <w:sz w:val="18"/>
        </w:rPr>
        <w:t>e</w:t>
      </w:r>
      <w:r w:rsidRPr="000B1CB6">
        <w:rPr>
          <w:rFonts w:asciiTheme="minorHAnsi" w:hAnsiTheme="minorHAnsi"/>
          <w:snapToGrid w:val="0"/>
          <w:color w:val="000090"/>
          <w:sz w:val="18"/>
        </w:rPr>
        <w:t>ben, mangels Besitz jedoch zu lebenslangem Dienst geboren sind?</w:t>
      </w:r>
    </w:p>
    <w:p w14:paraId="57523EF1" w14:textId="77777777" w:rsidR="00CB543A" w:rsidRPr="000B1CB6" w:rsidRDefault="00CB543A" w:rsidP="009828A8">
      <w:pPr>
        <w:widowControl w:val="0"/>
        <w:tabs>
          <w:tab w:val="right" w:pos="8368"/>
        </w:tabs>
        <w:spacing w:after="0" w:line="240" w:lineRule="auto"/>
        <w:jc w:val="both"/>
        <w:rPr>
          <w:rFonts w:asciiTheme="minorHAnsi" w:hAnsiTheme="minorHAnsi"/>
          <w:snapToGrid w:val="0"/>
          <w:color w:val="000090"/>
          <w:sz w:val="18"/>
        </w:rPr>
      </w:pPr>
      <w:r w:rsidRPr="000B1CB6">
        <w:rPr>
          <w:rFonts w:asciiTheme="minorHAnsi" w:hAnsiTheme="minorHAnsi"/>
          <w:snapToGrid w:val="0"/>
          <w:color w:val="000090"/>
          <w:sz w:val="18"/>
        </w:rPr>
        <w:lastRenderedPageBreak/>
        <w:t>(...)</w:t>
      </w:r>
    </w:p>
    <w:p w14:paraId="3809AC93" w14:textId="77777777" w:rsidR="007A772D" w:rsidRPr="000B1CB6" w:rsidRDefault="00CB543A" w:rsidP="009828A8">
      <w:pPr>
        <w:widowControl w:val="0"/>
        <w:tabs>
          <w:tab w:val="right" w:pos="8368"/>
        </w:tabs>
        <w:spacing w:after="0" w:line="240" w:lineRule="auto"/>
        <w:jc w:val="both"/>
        <w:rPr>
          <w:rFonts w:asciiTheme="minorHAnsi" w:hAnsiTheme="minorHAnsi"/>
          <w:snapToGrid w:val="0"/>
          <w:color w:val="000090"/>
          <w:sz w:val="18"/>
        </w:rPr>
      </w:pPr>
      <w:r w:rsidRPr="000B1CB6">
        <w:rPr>
          <w:rFonts w:asciiTheme="minorHAnsi" w:hAnsiTheme="minorHAnsi"/>
          <w:snapToGrid w:val="0"/>
          <w:color w:val="000090"/>
          <w:sz w:val="18"/>
          <w:highlight w:val="yellow"/>
        </w:rPr>
        <w:t>Agil</w:t>
      </w:r>
      <w:r w:rsidRPr="000B1CB6">
        <w:rPr>
          <w:rFonts w:asciiTheme="minorHAnsi" w:hAnsiTheme="minorHAnsi"/>
          <w:snapToGrid w:val="0"/>
          <w:color w:val="000090"/>
          <w:sz w:val="18"/>
        </w:rPr>
        <w:t>, mobil und flexibel hat der moderne Arbeitnehmer, die moderne Arbeitnehmerin zu sein. Heute umworben, morgen gefeuert, wegrationalisiert, eine Ware unter Waren, wie schon in den Geschäftsbüchern der Sklavenhalter auf den karibischen Zuckerinseln, wo die Sklaven zusammen mit Maultieren und anderem mobilem Besitz aufgelistet wurden. Nicht alle Skl</w:t>
      </w:r>
      <w:r w:rsidRPr="000B1CB6">
        <w:rPr>
          <w:rFonts w:asciiTheme="minorHAnsi" w:hAnsiTheme="minorHAnsi"/>
          <w:snapToGrid w:val="0"/>
          <w:color w:val="000090"/>
          <w:sz w:val="18"/>
        </w:rPr>
        <w:t>a</w:t>
      </w:r>
      <w:r w:rsidRPr="000B1CB6">
        <w:rPr>
          <w:rFonts w:asciiTheme="minorHAnsi" w:hAnsiTheme="minorHAnsi"/>
          <w:snapToGrid w:val="0"/>
          <w:color w:val="000090"/>
          <w:sz w:val="18"/>
        </w:rPr>
        <w:t xml:space="preserve">ven leisteten Widerstand. Der junge </w:t>
      </w:r>
      <w:r w:rsidRPr="000B1CB6">
        <w:rPr>
          <w:rFonts w:asciiTheme="minorHAnsi" w:hAnsiTheme="minorHAnsi"/>
          <w:snapToGrid w:val="0"/>
          <w:color w:val="000090"/>
          <w:sz w:val="18"/>
          <w:highlight w:val="yellow"/>
        </w:rPr>
        <w:t>Karl Marx</w:t>
      </w:r>
      <w:r w:rsidRPr="000B1CB6">
        <w:rPr>
          <w:rFonts w:asciiTheme="minorHAnsi" w:hAnsiTheme="minorHAnsi"/>
          <w:snapToGrid w:val="0"/>
          <w:color w:val="000090"/>
          <w:sz w:val="18"/>
        </w:rPr>
        <w:t xml:space="preserve"> jedoch wusste: «Der Arbeiter produziert das Kapital, das Kapital produziert ihn, er also sich selbst, und der Mensch als Arbeiter, als Ware, ist das Produkt der ganzen Bewegung.» Aber Marx ist tot.</w:t>
      </w:r>
    </w:p>
    <w:p w14:paraId="18B3C81E" w14:textId="77777777" w:rsidR="007A772D" w:rsidRPr="000B1CB6" w:rsidRDefault="00CB543A" w:rsidP="009828A8">
      <w:pPr>
        <w:widowControl w:val="0"/>
        <w:tabs>
          <w:tab w:val="right" w:pos="8368"/>
        </w:tabs>
        <w:spacing w:after="0" w:line="240" w:lineRule="auto"/>
        <w:jc w:val="both"/>
        <w:rPr>
          <w:rFonts w:asciiTheme="minorHAnsi" w:hAnsiTheme="minorHAnsi"/>
          <w:snapToGrid w:val="0"/>
          <w:color w:val="000090"/>
          <w:sz w:val="18"/>
        </w:rPr>
      </w:pPr>
      <w:r w:rsidRPr="000B1CB6">
        <w:rPr>
          <w:rFonts w:asciiTheme="minorHAnsi" w:hAnsiTheme="minorHAnsi"/>
          <w:snapToGrid w:val="0"/>
          <w:color w:val="000090"/>
          <w:sz w:val="18"/>
        </w:rPr>
        <w:t>Doch langsam beginnen wir am Anfang, gestern, vor vielen hundert Jahren, in der Antike zum Beispiel. Und siehe da! Es war alles ganz anders. Arbeit galt Griechen und Römern als eines freien Bürgers unwürdig. Freiheit war für sie gleichb</w:t>
      </w:r>
      <w:r w:rsidRPr="000B1CB6">
        <w:rPr>
          <w:rFonts w:asciiTheme="minorHAnsi" w:hAnsiTheme="minorHAnsi"/>
          <w:snapToGrid w:val="0"/>
          <w:color w:val="000090"/>
          <w:sz w:val="18"/>
        </w:rPr>
        <w:t>e</w:t>
      </w:r>
      <w:r w:rsidRPr="000B1CB6">
        <w:rPr>
          <w:rFonts w:asciiTheme="minorHAnsi" w:hAnsiTheme="minorHAnsi"/>
          <w:snapToGrid w:val="0"/>
          <w:color w:val="000090"/>
          <w:sz w:val="18"/>
        </w:rPr>
        <w:t>deutend mit Freiheit von Arbeit.</w:t>
      </w:r>
    </w:p>
    <w:p w14:paraId="558AE710" w14:textId="77777777" w:rsidR="007A772D" w:rsidRPr="000B1CB6" w:rsidRDefault="00CB543A" w:rsidP="009828A8">
      <w:pPr>
        <w:widowControl w:val="0"/>
        <w:tabs>
          <w:tab w:val="right" w:pos="4786"/>
        </w:tabs>
        <w:spacing w:after="0" w:line="240" w:lineRule="auto"/>
        <w:jc w:val="both"/>
        <w:rPr>
          <w:rFonts w:asciiTheme="minorHAnsi" w:hAnsiTheme="minorHAnsi"/>
          <w:i/>
          <w:snapToGrid w:val="0"/>
          <w:color w:val="000090"/>
          <w:sz w:val="18"/>
        </w:rPr>
      </w:pPr>
      <w:r w:rsidRPr="000B1CB6">
        <w:rPr>
          <w:rFonts w:asciiTheme="minorHAnsi" w:hAnsiTheme="minorHAnsi"/>
          <w:snapToGrid w:val="0"/>
          <w:color w:val="000090"/>
          <w:sz w:val="18"/>
        </w:rPr>
        <w:t xml:space="preserve">Nur wer von der Arbeit für die </w:t>
      </w:r>
      <w:r w:rsidRPr="000B1CB6">
        <w:rPr>
          <w:rFonts w:asciiTheme="minorHAnsi" w:hAnsiTheme="minorHAnsi"/>
          <w:snapToGrid w:val="0"/>
          <w:color w:val="000090"/>
          <w:sz w:val="18"/>
          <w:highlight w:val="yellow"/>
        </w:rPr>
        <w:t>Notdurft</w:t>
      </w:r>
      <w:r w:rsidRPr="000B1CB6">
        <w:rPr>
          <w:rFonts w:asciiTheme="minorHAnsi" w:hAnsiTheme="minorHAnsi"/>
          <w:snapToGrid w:val="0"/>
          <w:color w:val="000090"/>
          <w:sz w:val="18"/>
        </w:rPr>
        <w:t xml:space="preserve"> des Lebens befreit war, konnte in der griechischen Polis Bürger werden. Die Ol</w:t>
      </w:r>
      <w:r w:rsidRPr="000B1CB6">
        <w:rPr>
          <w:rFonts w:asciiTheme="minorHAnsi" w:hAnsiTheme="minorHAnsi"/>
          <w:snapToGrid w:val="0"/>
          <w:color w:val="000090"/>
          <w:sz w:val="18"/>
        </w:rPr>
        <w:t>i</w:t>
      </w:r>
      <w:r w:rsidRPr="000B1CB6">
        <w:rPr>
          <w:rFonts w:asciiTheme="minorHAnsi" w:hAnsiTheme="minorHAnsi"/>
          <w:snapToGrid w:val="0"/>
          <w:color w:val="000090"/>
          <w:sz w:val="18"/>
        </w:rPr>
        <w:t>venernte brachten andere ein, das Bad heizten ebenfalls and</w:t>
      </w:r>
      <w:r w:rsidRPr="000B1CB6">
        <w:rPr>
          <w:rFonts w:asciiTheme="minorHAnsi" w:hAnsiTheme="minorHAnsi"/>
          <w:snapToGrid w:val="0"/>
          <w:color w:val="000090"/>
          <w:sz w:val="18"/>
        </w:rPr>
        <w:t>e</w:t>
      </w:r>
      <w:r w:rsidRPr="000B1CB6">
        <w:rPr>
          <w:rFonts w:asciiTheme="minorHAnsi" w:hAnsiTheme="minorHAnsi"/>
          <w:snapToGrid w:val="0"/>
          <w:color w:val="000090"/>
          <w:sz w:val="18"/>
        </w:rPr>
        <w:t>re, und die Strassen bauten die vielen Namenlosen: Knechte, Sklaven, Fremde und die im Krieg bezwungenen Feinde. Ihr Leben war Mühsal, Bedrängnis und Not. Und das ist auch die ursprüngliche Bedeutung des germanischen Wortes «Arbeit», wie man Friedrich Kluges Etymologischem Wörterbuch en</w:t>
      </w:r>
      <w:r w:rsidRPr="000B1CB6">
        <w:rPr>
          <w:rFonts w:asciiTheme="minorHAnsi" w:hAnsiTheme="minorHAnsi"/>
          <w:snapToGrid w:val="0"/>
          <w:color w:val="000090"/>
          <w:sz w:val="18"/>
        </w:rPr>
        <w:t>t</w:t>
      </w:r>
      <w:r w:rsidRPr="000B1CB6">
        <w:rPr>
          <w:rFonts w:asciiTheme="minorHAnsi" w:hAnsiTheme="minorHAnsi"/>
          <w:snapToGrid w:val="0"/>
          <w:color w:val="000090"/>
          <w:sz w:val="18"/>
        </w:rPr>
        <w:t>nehmen kann</w:t>
      </w:r>
    </w:p>
    <w:p w14:paraId="450B3EAA" w14:textId="77777777" w:rsidR="007A772D" w:rsidRPr="000B1CB6" w:rsidRDefault="00CB543A" w:rsidP="009828A8">
      <w:pPr>
        <w:widowControl w:val="0"/>
        <w:tabs>
          <w:tab w:val="right" w:pos="4786"/>
        </w:tabs>
        <w:spacing w:after="0" w:line="240" w:lineRule="auto"/>
        <w:jc w:val="both"/>
        <w:rPr>
          <w:rFonts w:asciiTheme="minorHAnsi" w:hAnsiTheme="minorHAnsi"/>
          <w:snapToGrid w:val="0"/>
          <w:color w:val="000090"/>
          <w:sz w:val="18"/>
        </w:rPr>
      </w:pPr>
      <w:r w:rsidRPr="000B1CB6">
        <w:rPr>
          <w:rFonts w:asciiTheme="minorHAnsi" w:hAnsiTheme="minorHAnsi"/>
          <w:snapToGrid w:val="0"/>
          <w:color w:val="000090"/>
          <w:sz w:val="18"/>
        </w:rPr>
        <w:t>Am schlimmsten traf es jene, fand Homer, der grosse Sänger, der mit der «Odyssee» das Männerbuch schlechthin geschri</w:t>
      </w:r>
      <w:r w:rsidRPr="000B1CB6">
        <w:rPr>
          <w:rFonts w:asciiTheme="minorHAnsi" w:hAnsiTheme="minorHAnsi"/>
          <w:snapToGrid w:val="0"/>
          <w:color w:val="000090"/>
          <w:sz w:val="18"/>
        </w:rPr>
        <w:t>e</w:t>
      </w:r>
      <w:r w:rsidRPr="000B1CB6">
        <w:rPr>
          <w:rFonts w:asciiTheme="minorHAnsi" w:hAnsiTheme="minorHAnsi"/>
          <w:snapToGrid w:val="0"/>
          <w:color w:val="000090"/>
          <w:sz w:val="18"/>
        </w:rPr>
        <w:t xml:space="preserve">ben hat, am schlimmsten traf es jene, die sich gegen Lohn für andere abrackern mussten. Selbst Sklaven hätten es da besser, meinte er. Und </w:t>
      </w:r>
      <w:r w:rsidRPr="000B1CB6">
        <w:rPr>
          <w:rFonts w:asciiTheme="minorHAnsi" w:hAnsiTheme="minorHAnsi"/>
          <w:snapToGrid w:val="0"/>
          <w:color w:val="000090"/>
          <w:sz w:val="18"/>
          <w:highlight w:val="yellow"/>
        </w:rPr>
        <w:t>Plato</w:t>
      </w:r>
      <w:r w:rsidRPr="000B1CB6">
        <w:rPr>
          <w:rFonts w:asciiTheme="minorHAnsi" w:hAnsiTheme="minorHAnsi"/>
          <w:snapToGrid w:val="0"/>
          <w:color w:val="000090"/>
          <w:sz w:val="18"/>
        </w:rPr>
        <w:t xml:space="preserve">, im Denken geschult, kam nach vielem Überlegen zum Schluss, dass nur ein Leben in </w:t>
      </w:r>
      <w:r w:rsidRPr="000B1CB6">
        <w:rPr>
          <w:rFonts w:asciiTheme="minorHAnsi" w:hAnsiTheme="minorHAnsi"/>
          <w:snapToGrid w:val="0"/>
          <w:color w:val="000090"/>
          <w:sz w:val="18"/>
          <w:highlight w:val="yellow"/>
        </w:rPr>
        <w:t>Musse</w:t>
      </w:r>
      <w:r w:rsidRPr="000B1CB6">
        <w:rPr>
          <w:rFonts w:asciiTheme="minorHAnsi" w:hAnsiTheme="minorHAnsi"/>
          <w:snapToGrid w:val="0"/>
          <w:color w:val="000090"/>
          <w:sz w:val="18"/>
        </w:rPr>
        <w:t xml:space="preserve"> und </w:t>
      </w:r>
      <w:r w:rsidRPr="000B1CB6">
        <w:rPr>
          <w:rFonts w:asciiTheme="minorHAnsi" w:hAnsiTheme="minorHAnsi"/>
          <w:snapToGrid w:val="0"/>
          <w:color w:val="000090"/>
          <w:sz w:val="18"/>
          <w:highlight w:val="yellow"/>
        </w:rPr>
        <w:t>kontemplativer</w:t>
      </w:r>
      <w:r w:rsidRPr="000B1CB6">
        <w:rPr>
          <w:rFonts w:asciiTheme="minorHAnsi" w:hAnsiTheme="minorHAnsi"/>
          <w:snapToGrid w:val="0"/>
          <w:color w:val="000090"/>
          <w:sz w:val="18"/>
        </w:rPr>
        <w:t xml:space="preserve"> Zurückgezogenheit erstrebenswert sei. Dienst um der Tugend willen nannte er das. Arbeit hingegen galt eher als Strafe denn als Tugend.</w:t>
      </w:r>
    </w:p>
    <w:p w14:paraId="6CFB9440" w14:textId="77777777" w:rsidR="007A772D" w:rsidRPr="000B1CB6" w:rsidRDefault="00CB543A" w:rsidP="009828A8">
      <w:pPr>
        <w:widowControl w:val="0"/>
        <w:tabs>
          <w:tab w:val="right" w:pos="4786"/>
        </w:tabs>
        <w:spacing w:after="0" w:line="240" w:lineRule="auto"/>
        <w:jc w:val="both"/>
        <w:rPr>
          <w:rFonts w:asciiTheme="minorHAnsi" w:hAnsiTheme="minorHAnsi"/>
          <w:snapToGrid w:val="0"/>
          <w:color w:val="000090"/>
          <w:sz w:val="18"/>
        </w:rPr>
      </w:pPr>
      <w:r w:rsidRPr="000B1CB6">
        <w:rPr>
          <w:rFonts w:asciiTheme="minorHAnsi" w:hAnsiTheme="minorHAnsi"/>
          <w:snapToGrid w:val="0"/>
          <w:color w:val="000090"/>
          <w:sz w:val="18"/>
        </w:rPr>
        <w:lastRenderedPageBreak/>
        <w:t>Ganz ähnlich wie die altgriechischen Philosophen dachte der Zimmermann Jesus aus Nazareth. Anfänglich predigte er nur am Sabbat, bald jedoch gab er seine handwerkliche Arbeit auf und bewog seine Anhänger, das gleiche zu tun. Als Mensche</w:t>
      </w:r>
      <w:r w:rsidRPr="000B1CB6">
        <w:rPr>
          <w:rFonts w:asciiTheme="minorHAnsi" w:hAnsiTheme="minorHAnsi"/>
          <w:snapToGrid w:val="0"/>
          <w:color w:val="000090"/>
          <w:sz w:val="18"/>
        </w:rPr>
        <w:t>n</w:t>
      </w:r>
      <w:r w:rsidRPr="000B1CB6">
        <w:rPr>
          <w:rFonts w:asciiTheme="minorHAnsi" w:hAnsiTheme="minorHAnsi"/>
          <w:snapToGrid w:val="0"/>
          <w:color w:val="000090"/>
          <w:sz w:val="18"/>
        </w:rPr>
        <w:t xml:space="preserve">fischer zogen er und seine Jünger fortan durchs Land und liessen sich dafür mit Naturalien bezahlen. Verkündigung wurde somit der Arbeit gleichgestellt. Bettlermönche, gläubige </w:t>
      </w:r>
      <w:r w:rsidRPr="000B1CB6">
        <w:rPr>
          <w:rFonts w:asciiTheme="minorHAnsi" w:hAnsiTheme="minorHAnsi"/>
          <w:snapToGrid w:val="0"/>
          <w:color w:val="000090"/>
          <w:sz w:val="18"/>
          <w:highlight w:val="yellow"/>
        </w:rPr>
        <w:t>Asketen</w:t>
      </w:r>
      <w:r w:rsidRPr="000B1CB6">
        <w:rPr>
          <w:rFonts w:asciiTheme="minorHAnsi" w:hAnsiTheme="minorHAnsi"/>
          <w:snapToGrid w:val="0"/>
          <w:color w:val="000090"/>
          <w:sz w:val="18"/>
        </w:rPr>
        <w:t xml:space="preserve"> und fromme Frauen hielten im Mittelalter das Ideal des gottgefälligen Nichtstuns hoch. Der Adel konnte es sich ohnehin leisten, die Zeit mit </w:t>
      </w:r>
      <w:r w:rsidRPr="000B1CB6">
        <w:rPr>
          <w:rFonts w:asciiTheme="minorHAnsi" w:hAnsiTheme="minorHAnsi"/>
          <w:snapToGrid w:val="0"/>
          <w:color w:val="000090"/>
          <w:sz w:val="18"/>
          <w:highlight w:val="yellow"/>
        </w:rPr>
        <w:t>Palavern</w:t>
      </w:r>
      <w:r w:rsidRPr="000B1CB6">
        <w:rPr>
          <w:rFonts w:asciiTheme="minorHAnsi" w:hAnsiTheme="minorHAnsi"/>
          <w:snapToGrid w:val="0"/>
          <w:color w:val="000090"/>
          <w:sz w:val="18"/>
        </w:rPr>
        <w:t>, jagen und Krieg totz</w:t>
      </w:r>
      <w:r w:rsidRPr="000B1CB6">
        <w:rPr>
          <w:rFonts w:asciiTheme="minorHAnsi" w:hAnsiTheme="minorHAnsi"/>
          <w:snapToGrid w:val="0"/>
          <w:color w:val="000090"/>
          <w:sz w:val="18"/>
        </w:rPr>
        <w:t>u</w:t>
      </w:r>
      <w:r w:rsidRPr="000B1CB6">
        <w:rPr>
          <w:rFonts w:asciiTheme="minorHAnsi" w:hAnsiTheme="minorHAnsi"/>
          <w:snapToGrid w:val="0"/>
          <w:color w:val="000090"/>
          <w:sz w:val="18"/>
        </w:rPr>
        <w:t>schlagen oder sich im Liebesschmerz zu verzehren.</w:t>
      </w:r>
    </w:p>
    <w:p w14:paraId="067703AB" w14:textId="77777777" w:rsidR="007A772D" w:rsidRPr="000B1CB6" w:rsidRDefault="00CB543A" w:rsidP="009828A8">
      <w:pPr>
        <w:widowControl w:val="0"/>
        <w:tabs>
          <w:tab w:val="right" w:pos="4786"/>
        </w:tabs>
        <w:spacing w:after="0" w:line="240" w:lineRule="auto"/>
        <w:jc w:val="both"/>
        <w:rPr>
          <w:rFonts w:asciiTheme="minorHAnsi" w:hAnsiTheme="minorHAnsi"/>
          <w:snapToGrid w:val="0"/>
          <w:color w:val="000090"/>
          <w:sz w:val="18"/>
        </w:rPr>
      </w:pPr>
      <w:r w:rsidRPr="000B1CB6">
        <w:rPr>
          <w:rFonts w:asciiTheme="minorHAnsi" w:hAnsiTheme="minorHAnsi"/>
          <w:snapToGrid w:val="0"/>
          <w:color w:val="000090"/>
          <w:sz w:val="18"/>
        </w:rPr>
        <w:t>Mit dieser Geringschätzung der produktiven Arbeit räumten die Reformatoren ein für allemal auf. Zwingli, Calvin und L</w:t>
      </w:r>
      <w:r w:rsidRPr="000B1CB6">
        <w:rPr>
          <w:rFonts w:asciiTheme="minorHAnsi" w:hAnsiTheme="minorHAnsi"/>
          <w:snapToGrid w:val="0"/>
          <w:color w:val="000090"/>
          <w:sz w:val="18"/>
        </w:rPr>
        <w:t>u</w:t>
      </w:r>
      <w:r w:rsidRPr="000B1CB6">
        <w:rPr>
          <w:rFonts w:asciiTheme="minorHAnsi" w:hAnsiTheme="minorHAnsi"/>
          <w:snapToGrid w:val="0"/>
          <w:color w:val="000090"/>
          <w:sz w:val="18"/>
        </w:rPr>
        <w:t>ther, die treibenden Kräfte dieses epochalen Umbruchs, ve</w:t>
      </w:r>
      <w:r w:rsidRPr="000B1CB6">
        <w:rPr>
          <w:rFonts w:asciiTheme="minorHAnsi" w:hAnsiTheme="minorHAnsi"/>
          <w:snapToGrid w:val="0"/>
          <w:color w:val="000090"/>
          <w:sz w:val="18"/>
        </w:rPr>
        <w:t>r</w:t>
      </w:r>
      <w:r w:rsidRPr="000B1CB6">
        <w:rPr>
          <w:rFonts w:asciiTheme="minorHAnsi" w:hAnsiTheme="minorHAnsi"/>
          <w:snapToGrid w:val="0"/>
          <w:color w:val="000090"/>
          <w:sz w:val="18"/>
        </w:rPr>
        <w:t>klärten die Arbeit zum zentralen Lebensinhalt und legten damit, ohne es zu wissen, den Weg frei zur modernen Arbeit</w:t>
      </w:r>
      <w:r w:rsidRPr="000B1CB6">
        <w:rPr>
          <w:rFonts w:asciiTheme="minorHAnsi" w:hAnsiTheme="minorHAnsi"/>
          <w:snapToGrid w:val="0"/>
          <w:color w:val="000090"/>
          <w:sz w:val="18"/>
        </w:rPr>
        <w:t>s</w:t>
      </w:r>
      <w:r w:rsidRPr="000B1CB6">
        <w:rPr>
          <w:rFonts w:asciiTheme="minorHAnsi" w:hAnsiTheme="minorHAnsi"/>
          <w:snapToGrid w:val="0"/>
          <w:color w:val="000090"/>
          <w:sz w:val="18"/>
        </w:rPr>
        <w:t xml:space="preserve">gesellschaft, die Freiheit, Glück und Arbeit gleichsetzt. Für sie galt als ausgemacht, dass der Mensch zur Arbeit geboren sei wie der Vogel zum Fliegen. Und in ihrem Kampf gegen den katholischen Klerus stellten sie kurzerhand alle Arbeit und alle Arbeitenden vor Gott gleich. Der wortgewaltige Dr. </w:t>
      </w:r>
      <w:r w:rsidRPr="000B1CB6">
        <w:rPr>
          <w:rFonts w:asciiTheme="minorHAnsi" w:hAnsiTheme="minorHAnsi"/>
          <w:snapToGrid w:val="0"/>
          <w:color w:val="000090"/>
          <w:sz w:val="18"/>
          <w:highlight w:val="yellow"/>
        </w:rPr>
        <w:t>Martin Luther</w:t>
      </w:r>
      <w:r w:rsidRPr="000B1CB6">
        <w:rPr>
          <w:rFonts w:asciiTheme="minorHAnsi" w:hAnsiTheme="minorHAnsi"/>
          <w:snapToGrid w:val="0"/>
          <w:color w:val="000090"/>
          <w:sz w:val="18"/>
        </w:rPr>
        <w:t xml:space="preserve"> etwa predigte 1532: «Wenn Du eine geringe Hausmagd fragst, warum sie das Haus kehre, die Schüsseln wasche, die Kühe melke, so kann sie sagen: Ich weiss, dass meine Arbeit Gott gefällt, </w:t>
      </w:r>
      <w:r w:rsidRPr="000B1CB6">
        <w:rPr>
          <w:rFonts w:asciiTheme="minorHAnsi" w:hAnsiTheme="minorHAnsi"/>
          <w:snapToGrid w:val="0"/>
          <w:color w:val="000090"/>
          <w:sz w:val="18"/>
          <w:highlight w:val="yellow"/>
        </w:rPr>
        <w:t>sintemal</w:t>
      </w:r>
      <w:r w:rsidRPr="000B1CB6">
        <w:rPr>
          <w:rFonts w:asciiTheme="minorHAnsi" w:hAnsiTheme="minorHAnsi"/>
          <w:snapToGrid w:val="0"/>
          <w:color w:val="000090"/>
          <w:sz w:val="18"/>
        </w:rPr>
        <w:t xml:space="preserve"> ich sein Wort und Befehl für mich habe.» Den Müssiggang erklärte er handkehrum zur Sünde. «Müssi</w:t>
      </w:r>
      <w:r w:rsidRPr="000B1CB6">
        <w:rPr>
          <w:rFonts w:asciiTheme="minorHAnsi" w:hAnsiTheme="minorHAnsi"/>
          <w:snapToGrid w:val="0"/>
          <w:color w:val="000090"/>
          <w:sz w:val="18"/>
        </w:rPr>
        <w:t>g</w:t>
      </w:r>
      <w:r w:rsidRPr="000B1CB6">
        <w:rPr>
          <w:rFonts w:asciiTheme="minorHAnsi" w:hAnsiTheme="minorHAnsi"/>
          <w:snapToGrid w:val="0"/>
          <w:color w:val="000090"/>
          <w:sz w:val="18"/>
        </w:rPr>
        <w:t>gang ist Sünde wider Gottes Gebot, der hier Arbeit befohlen hat. Zum andern sündigst Du gegen deinen Nächsten», do</w:t>
      </w:r>
      <w:r w:rsidRPr="000B1CB6">
        <w:rPr>
          <w:rFonts w:asciiTheme="minorHAnsi" w:hAnsiTheme="minorHAnsi"/>
          <w:snapToGrid w:val="0"/>
          <w:color w:val="000090"/>
          <w:sz w:val="18"/>
        </w:rPr>
        <w:t>n</w:t>
      </w:r>
      <w:r w:rsidRPr="000B1CB6">
        <w:rPr>
          <w:rFonts w:asciiTheme="minorHAnsi" w:hAnsiTheme="minorHAnsi"/>
          <w:snapToGrid w:val="0"/>
          <w:color w:val="000090"/>
          <w:sz w:val="18"/>
        </w:rPr>
        <w:t>nerte er von, der Kanzel. Der Herr werde nur den anerkennen, der eine Leistung vollbringe.</w:t>
      </w:r>
    </w:p>
    <w:p w14:paraId="54F92D8A" w14:textId="448286FE" w:rsidR="007A772D" w:rsidRPr="000B1CB6" w:rsidRDefault="00CB543A" w:rsidP="009828A8">
      <w:pPr>
        <w:widowControl w:val="0"/>
        <w:tabs>
          <w:tab w:val="right" w:pos="4786"/>
        </w:tabs>
        <w:spacing w:after="0" w:line="240" w:lineRule="auto"/>
        <w:jc w:val="both"/>
        <w:rPr>
          <w:rFonts w:asciiTheme="minorHAnsi" w:hAnsiTheme="minorHAnsi"/>
          <w:snapToGrid w:val="0"/>
          <w:color w:val="000090"/>
          <w:sz w:val="18"/>
        </w:rPr>
      </w:pPr>
      <w:r w:rsidRPr="000B1CB6">
        <w:rPr>
          <w:rFonts w:asciiTheme="minorHAnsi" w:hAnsiTheme="minorHAnsi"/>
          <w:snapToGrid w:val="0"/>
          <w:color w:val="000090"/>
          <w:sz w:val="18"/>
        </w:rPr>
        <w:t>Das war insofern radikal, als es die Lebensweise des Adels in Frage stellte. Bauern und Handwerker fühlten sich verstanden. Doch die Predigten tönten revolutionärer, als sie gedacht waren, denn Luther blieb letztlich dem mittelalterlichen Sta</w:t>
      </w:r>
      <w:r w:rsidRPr="000B1CB6">
        <w:rPr>
          <w:rFonts w:asciiTheme="minorHAnsi" w:hAnsiTheme="minorHAnsi"/>
          <w:snapToGrid w:val="0"/>
          <w:color w:val="000090"/>
          <w:sz w:val="18"/>
        </w:rPr>
        <w:t>n</w:t>
      </w:r>
      <w:r w:rsidRPr="000B1CB6">
        <w:rPr>
          <w:rFonts w:asciiTheme="minorHAnsi" w:hAnsiTheme="minorHAnsi"/>
          <w:snapToGrid w:val="0"/>
          <w:color w:val="000090"/>
          <w:sz w:val="18"/>
        </w:rPr>
        <w:t>desdenken treu. Wohl erklärte er jede Arbeit zum Gotte</w:t>
      </w:r>
      <w:r w:rsidRPr="000B1CB6">
        <w:rPr>
          <w:rFonts w:asciiTheme="minorHAnsi" w:hAnsiTheme="minorHAnsi"/>
          <w:snapToGrid w:val="0"/>
          <w:color w:val="000090"/>
          <w:sz w:val="18"/>
        </w:rPr>
        <w:t>s</w:t>
      </w:r>
      <w:r w:rsidRPr="000B1CB6">
        <w:rPr>
          <w:rFonts w:asciiTheme="minorHAnsi" w:hAnsiTheme="minorHAnsi"/>
          <w:snapToGrid w:val="0"/>
          <w:color w:val="000090"/>
          <w:sz w:val="18"/>
        </w:rPr>
        <w:t>dienst, doch er hielt dafür, dass die Arbeit jedem Menschen von Gott aufgegeben sei, weshalb sich jeder mit dem zufrieden geben müsse, zu dem ihn Gott berufen hat. Also nichts mit Revolution, sondern ein genügsames, strebsames Leben nach dem Motto: Schuster, bleib bei deinem Leisten. «Ein jeglicher bleibe in dem Beruf, darin er berufen ist», heisst e</w:t>
      </w:r>
      <w:r w:rsidR="0090105D">
        <w:rPr>
          <w:rFonts w:asciiTheme="minorHAnsi" w:hAnsiTheme="minorHAnsi"/>
          <w:snapToGrid w:val="0"/>
          <w:color w:val="000090"/>
          <w:sz w:val="18"/>
        </w:rPr>
        <w:t xml:space="preserve">s ja schon im 1. Korintherbrief. </w:t>
      </w:r>
    </w:p>
    <w:p w14:paraId="32641554" w14:textId="73B884E4" w:rsidR="007A772D" w:rsidRPr="000B1CB6" w:rsidRDefault="00CB543A" w:rsidP="009828A8">
      <w:pPr>
        <w:widowControl w:val="0"/>
        <w:tabs>
          <w:tab w:val="right" w:pos="4786"/>
        </w:tabs>
        <w:spacing w:after="0" w:line="240" w:lineRule="auto"/>
        <w:jc w:val="both"/>
        <w:rPr>
          <w:rFonts w:asciiTheme="minorHAnsi" w:hAnsiTheme="minorHAnsi"/>
          <w:snapToGrid w:val="0"/>
          <w:color w:val="000090"/>
          <w:sz w:val="18"/>
        </w:rPr>
      </w:pPr>
      <w:r w:rsidRPr="000B1CB6">
        <w:rPr>
          <w:rFonts w:asciiTheme="minorHAnsi" w:hAnsiTheme="minorHAnsi"/>
          <w:snapToGrid w:val="0"/>
          <w:color w:val="000090"/>
          <w:sz w:val="18"/>
        </w:rPr>
        <w:t>So rückte die Arbeit</w:t>
      </w:r>
      <w:r w:rsidR="00D0791D" w:rsidRPr="000B1CB6">
        <w:rPr>
          <w:rFonts w:asciiTheme="minorHAnsi" w:hAnsiTheme="minorHAnsi"/>
          <w:snapToGrid w:val="0"/>
          <w:color w:val="000090"/>
          <w:sz w:val="18"/>
        </w:rPr>
        <w:t xml:space="preserve"> </w:t>
      </w:r>
      <w:r w:rsidRPr="000B1CB6">
        <w:rPr>
          <w:rFonts w:asciiTheme="minorHAnsi" w:hAnsiTheme="minorHAnsi"/>
          <w:snapToGrid w:val="0"/>
          <w:color w:val="000090"/>
          <w:sz w:val="18"/>
        </w:rPr>
        <w:t>im 16. Jahrhundert in den Mittelpunkt des</w:t>
      </w:r>
      <w:r w:rsidR="0090105D">
        <w:rPr>
          <w:rFonts w:asciiTheme="minorHAnsi" w:hAnsiTheme="minorHAnsi"/>
          <w:snapToGrid w:val="0"/>
          <w:color w:val="000090"/>
          <w:sz w:val="18"/>
        </w:rPr>
        <w:t xml:space="preserve"> </w:t>
      </w:r>
      <w:r w:rsidRPr="000B1CB6">
        <w:rPr>
          <w:rFonts w:asciiTheme="minorHAnsi" w:hAnsiTheme="minorHAnsi"/>
          <w:snapToGrid w:val="0"/>
          <w:color w:val="000090"/>
          <w:sz w:val="18"/>
        </w:rPr>
        <w:t xml:space="preserve">Weltverständnisses. Der Genfer </w:t>
      </w:r>
      <w:r w:rsidRPr="000B1CB6">
        <w:rPr>
          <w:rFonts w:asciiTheme="minorHAnsi" w:hAnsiTheme="minorHAnsi"/>
          <w:snapToGrid w:val="0"/>
          <w:color w:val="000090"/>
          <w:sz w:val="18"/>
          <w:highlight w:val="yellow"/>
        </w:rPr>
        <w:t>Calvin</w:t>
      </w:r>
      <w:r w:rsidRPr="000B1CB6">
        <w:rPr>
          <w:rFonts w:asciiTheme="minorHAnsi" w:hAnsiTheme="minorHAnsi"/>
          <w:snapToGrid w:val="0"/>
          <w:color w:val="000090"/>
          <w:sz w:val="18"/>
        </w:rPr>
        <w:t xml:space="preserve"> sah im wirtschaftlichen Erfolg gar ein Zeichen der Gnade und einen Beweis innerwel</w:t>
      </w:r>
      <w:r w:rsidRPr="000B1CB6">
        <w:rPr>
          <w:rFonts w:asciiTheme="minorHAnsi" w:hAnsiTheme="minorHAnsi"/>
          <w:snapToGrid w:val="0"/>
          <w:color w:val="000090"/>
          <w:sz w:val="18"/>
        </w:rPr>
        <w:t>t</w:t>
      </w:r>
      <w:r w:rsidRPr="000B1CB6">
        <w:rPr>
          <w:rFonts w:asciiTheme="minorHAnsi" w:hAnsiTheme="minorHAnsi"/>
          <w:snapToGrid w:val="0"/>
          <w:color w:val="000090"/>
          <w:sz w:val="18"/>
        </w:rPr>
        <w:t>licher Bewährung. Das biblische «Wer nicht arbeiten will, soll auch nicht essen dürfen» gewann eine neue Verbindlichkeit. Wer arm war, trug folglich selber Schuld. Die Konsequenzen dieser neuen Weltsicht bekamen als erste die Armen zu sp</w:t>
      </w:r>
      <w:r w:rsidRPr="000B1CB6">
        <w:rPr>
          <w:rFonts w:asciiTheme="minorHAnsi" w:hAnsiTheme="minorHAnsi"/>
          <w:snapToGrid w:val="0"/>
          <w:color w:val="000090"/>
          <w:sz w:val="18"/>
        </w:rPr>
        <w:t>ü</w:t>
      </w:r>
      <w:r w:rsidRPr="000B1CB6">
        <w:rPr>
          <w:rFonts w:asciiTheme="minorHAnsi" w:hAnsiTheme="minorHAnsi"/>
          <w:snapToGrid w:val="0"/>
          <w:color w:val="000090"/>
          <w:sz w:val="18"/>
        </w:rPr>
        <w:t xml:space="preserve">ren, die Kranken und </w:t>
      </w:r>
      <w:r w:rsidRPr="000B1CB6">
        <w:rPr>
          <w:rFonts w:asciiTheme="minorHAnsi" w:hAnsiTheme="minorHAnsi"/>
          <w:snapToGrid w:val="0"/>
          <w:color w:val="000090"/>
          <w:sz w:val="18"/>
          <w:highlight w:val="yellow"/>
        </w:rPr>
        <w:t>Siechen</w:t>
      </w:r>
      <w:r w:rsidRPr="000B1CB6">
        <w:rPr>
          <w:rFonts w:asciiTheme="minorHAnsi" w:hAnsiTheme="minorHAnsi"/>
          <w:snapToGrid w:val="0"/>
          <w:color w:val="000090"/>
          <w:sz w:val="18"/>
        </w:rPr>
        <w:t xml:space="preserve"> und die wachsende Zahl von Landflüchtigen, die eben damals die Städte überfluteten und, arm wie Kirchenmäuse, sich bestenfalls mit Gelegenheitsarbe</w:t>
      </w:r>
      <w:r w:rsidRPr="000B1CB6">
        <w:rPr>
          <w:rFonts w:asciiTheme="minorHAnsi" w:hAnsiTheme="minorHAnsi"/>
          <w:snapToGrid w:val="0"/>
          <w:color w:val="000090"/>
          <w:sz w:val="18"/>
        </w:rPr>
        <w:t>i</w:t>
      </w:r>
      <w:r w:rsidRPr="000B1CB6">
        <w:rPr>
          <w:rFonts w:asciiTheme="minorHAnsi" w:hAnsiTheme="minorHAnsi"/>
          <w:snapToGrid w:val="0"/>
          <w:color w:val="000090"/>
          <w:sz w:val="18"/>
        </w:rPr>
        <w:t>ten, Betteln und allerlei Diebereien über Wasser zu halten vermochten. Früher hatten sich die Klöster der Ausgestoss</w:t>
      </w:r>
      <w:r w:rsidRPr="000B1CB6">
        <w:rPr>
          <w:rFonts w:asciiTheme="minorHAnsi" w:hAnsiTheme="minorHAnsi"/>
          <w:snapToGrid w:val="0"/>
          <w:color w:val="000090"/>
          <w:sz w:val="18"/>
        </w:rPr>
        <w:t>e</w:t>
      </w:r>
      <w:r w:rsidRPr="000B1CB6">
        <w:rPr>
          <w:rFonts w:asciiTheme="minorHAnsi" w:hAnsiTheme="minorHAnsi"/>
          <w:snapToGrid w:val="0"/>
          <w:color w:val="000090"/>
          <w:sz w:val="18"/>
        </w:rPr>
        <w:t>nen angenommen, doch im Zuge der Reformation waren viele Klöster aufgelöst worden.</w:t>
      </w:r>
    </w:p>
    <w:p w14:paraId="55590C68" w14:textId="77777777" w:rsidR="007A772D" w:rsidRPr="000B1CB6" w:rsidRDefault="00CB543A" w:rsidP="009828A8">
      <w:pPr>
        <w:widowControl w:val="0"/>
        <w:tabs>
          <w:tab w:val="right" w:pos="4786"/>
        </w:tabs>
        <w:spacing w:after="0" w:line="240" w:lineRule="auto"/>
        <w:jc w:val="both"/>
        <w:rPr>
          <w:rFonts w:asciiTheme="minorHAnsi" w:hAnsiTheme="minorHAnsi"/>
          <w:snapToGrid w:val="0"/>
          <w:color w:val="000090"/>
          <w:sz w:val="18"/>
        </w:rPr>
      </w:pPr>
      <w:r w:rsidRPr="000B1CB6">
        <w:rPr>
          <w:rFonts w:asciiTheme="minorHAnsi" w:hAnsiTheme="minorHAnsi"/>
          <w:snapToGrid w:val="0"/>
          <w:color w:val="000090"/>
          <w:sz w:val="18"/>
        </w:rPr>
        <w:t>In dieser Lage verfielen die calvinistischen Magistraten im Tulpenland Holland, das damals in wirtschaftlichen und sozi</w:t>
      </w:r>
      <w:r w:rsidRPr="000B1CB6">
        <w:rPr>
          <w:rFonts w:asciiTheme="minorHAnsi" w:hAnsiTheme="minorHAnsi"/>
          <w:snapToGrid w:val="0"/>
          <w:color w:val="000090"/>
          <w:sz w:val="18"/>
        </w:rPr>
        <w:t>a</w:t>
      </w:r>
      <w:r w:rsidRPr="000B1CB6">
        <w:rPr>
          <w:rFonts w:asciiTheme="minorHAnsi" w:hAnsiTheme="minorHAnsi"/>
          <w:snapToGrid w:val="0"/>
          <w:color w:val="000090"/>
          <w:sz w:val="18"/>
        </w:rPr>
        <w:t>len Dingen den Ton angab, auf die Bettler und Arme» in A</w:t>
      </w:r>
      <w:r w:rsidRPr="000B1CB6">
        <w:rPr>
          <w:rFonts w:asciiTheme="minorHAnsi" w:hAnsiTheme="minorHAnsi"/>
          <w:snapToGrid w:val="0"/>
          <w:color w:val="000090"/>
          <w:sz w:val="18"/>
        </w:rPr>
        <w:t>r</w:t>
      </w:r>
      <w:r w:rsidRPr="000B1CB6">
        <w:rPr>
          <w:rFonts w:asciiTheme="minorHAnsi" w:hAnsiTheme="minorHAnsi"/>
          <w:snapToGrid w:val="0"/>
          <w:color w:val="000090"/>
          <w:sz w:val="18"/>
        </w:rPr>
        <w:t>beitshäuser und Besserungsanstalten zu sperren, um sie dort mit eiserner Hand zur Arbeit zu erziehen. Im Am</w:t>
      </w:r>
      <w:r w:rsidR="00D0791D" w:rsidRPr="000B1CB6">
        <w:rPr>
          <w:rFonts w:asciiTheme="minorHAnsi" w:hAnsiTheme="minorHAnsi"/>
          <w:snapToGrid w:val="0"/>
          <w:color w:val="000090"/>
          <w:sz w:val="18"/>
        </w:rPr>
        <w:t>sterdamer «Spinhaus» hiess das w</w:t>
      </w:r>
      <w:r w:rsidRPr="000B1CB6">
        <w:rPr>
          <w:rFonts w:asciiTheme="minorHAnsi" w:hAnsiTheme="minorHAnsi"/>
          <w:snapToGrid w:val="0"/>
          <w:color w:val="000090"/>
          <w:sz w:val="18"/>
        </w:rPr>
        <w:t>eben und Rotholz</w:t>
      </w:r>
      <w:r w:rsidR="00D0791D" w:rsidRPr="000B1CB6">
        <w:rPr>
          <w:rFonts w:asciiTheme="minorHAnsi" w:hAnsiTheme="minorHAnsi"/>
          <w:snapToGrid w:val="0"/>
          <w:color w:val="000090"/>
          <w:sz w:val="18"/>
        </w:rPr>
        <w:t xml:space="preserve"> </w:t>
      </w:r>
      <w:r w:rsidRPr="000B1CB6">
        <w:rPr>
          <w:rFonts w:asciiTheme="minorHAnsi" w:hAnsiTheme="minorHAnsi"/>
          <w:snapToGrid w:val="0"/>
          <w:color w:val="000090"/>
          <w:sz w:val="18"/>
        </w:rPr>
        <w:t>raspeln für die Fä</w:t>
      </w:r>
      <w:r w:rsidRPr="000B1CB6">
        <w:rPr>
          <w:rFonts w:asciiTheme="minorHAnsi" w:hAnsiTheme="minorHAnsi"/>
          <w:snapToGrid w:val="0"/>
          <w:color w:val="000090"/>
          <w:sz w:val="18"/>
        </w:rPr>
        <w:t>r</w:t>
      </w:r>
      <w:r w:rsidRPr="000B1CB6">
        <w:rPr>
          <w:rFonts w:asciiTheme="minorHAnsi" w:hAnsiTheme="minorHAnsi"/>
          <w:snapToGrid w:val="0"/>
          <w:color w:val="000090"/>
          <w:sz w:val="18"/>
        </w:rPr>
        <w:t>berei der Stadt, andernorts mussten die Insassen Wolle zu</w:t>
      </w:r>
      <w:r w:rsidRPr="000B1CB6">
        <w:rPr>
          <w:rFonts w:asciiTheme="minorHAnsi" w:hAnsiTheme="minorHAnsi"/>
          <w:snapToGrid w:val="0"/>
          <w:color w:val="000090"/>
          <w:sz w:val="18"/>
        </w:rPr>
        <w:t>p</w:t>
      </w:r>
      <w:r w:rsidRPr="000B1CB6">
        <w:rPr>
          <w:rFonts w:asciiTheme="minorHAnsi" w:hAnsiTheme="minorHAnsi"/>
          <w:snapToGrid w:val="0"/>
          <w:color w:val="000090"/>
          <w:sz w:val="18"/>
        </w:rPr>
        <w:t>fen. Und wer diese Zwangsarbeit verweigerte, auf den wartete eine besonders diabolische Strafe: Er wurde, wie ein staune</w:t>
      </w:r>
      <w:r w:rsidRPr="000B1CB6">
        <w:rPr>
          <w:rFonts w:asciiTheme="minorHAnsi" w:hAnsiTheme="minorHAnsi"/>
          <w:snapToGrid w:val="0"/>
          <w:color w:val="000090"/>
          <w:sz w:val="18"/>
        </w:rPr>
        <w:t>n</w:t>
      </w:r>
      <w:r w:rsidRPr="000B1CB6">
        <w:rPr>
          <w:rFonts w:asciiTheme="minorHAnsi" w:hAnsiTheme="minorHAnsi"/>
          <w:snapToGrid w:val="0"/>
          <w:color w:val="000090"/>
          <w:sz w:val="18"/>
        </w:rPr>
        <w:t xml:space="preserve">der Reisender aus der Amstelstadt berichtete, wie ein Esel in </w:t>
      </w:r>
      <w:r w:rsidRPr="000B1CB6">
        <w:rPr>
          <w:rFonts w:asciiTheme="minorHAnsi" w:hAnsiTheme="minorHAnsi"/>
          <w:snapToGrid w:val="0"/>
          <w:color w:val="000090"/>
          <w:sz w:val="18"/>
        </w:rPr>
        <w:lastRenderedPageBreak/>
        <w:t>Ketten gelegt und kurzerhand ins Wasserhaus gesperrt, einen mit Wasser gefüllten Keller, den er durch Pumpen teilweise leeren musste, wenn er nicht ertrinken wollte.</w:t>
      </w:r>
    </w:p>
    <w:p w14:paraId="643D4776" w14:textId="77777777" w:rsidR="007A772D" w:rsidRPr="000B1CB6" w:rsidRDefault="00CB543A" w:rsidP="009828A8">
      <w:pPr>
        <w:widowControl w:val="0"/>
        <w:tabs>
          <w:tab w:val="right" w:pos="4786"/>
        </w:tabs>
        <w:spacing w:after="0" w:line="240" w:lineRule="auto"/>
        <w:jc w:val="both"/>
        <w:rPr>
          <w:rFonts w:asciiTheme="minorHAnsi" w:hAnsiTheme="minorHAnsi"/>
          <w:snapToGrid w:val="0"/>
          <w:color w:val="000090"/>
          <w:sz w:val="18"/>
        </w:rPr>
      </w:pPr>
      <w:r w:rsidRPr="000B1CB6">
        <w:rPr>
          <w:rFonts w:asciiTheme="minorHAnsi" w:hAnsiTheme="minorHAnsi"/>
          <w:snapToGrid w:val="0"/>
          <w:color w:val="000090"/>
          <w:sz w:val="18"/>
        </w:rPr>
        <w:t>Die holländischen Arbeitshäuser machten schnell Schule in weiten Teilen Europas. Es begann die systematische Verfo</w:t>
      </w:r>
      <w:r w:rsidRPr="000B1CB6">
        <w:rPr>
          <w:rFonts w:asciiTheme="minorHAnsi" w:hAnsiTheme="minorHAnsi"/>
          <w:snapToGrid w:val="0"/>
          <w:color w:val="000090"/>
          <w:sz w:val="18"/>
        </w:rPr>
        <w:t>l</w:t>
      </w:r>
      <w:r w:rsidRPr="000B1CB6">
        <w:rPr>
          <w:rFonts w:asciiTheme="minorHAnsi" w:hAnsiTheme="minorHAnsi"/>
          <w:snapToGrid w:val="0"/>
          <w:color w:val="000090"/>
          <w:sz w:val="18"/>
        </w:rPr>
        <w:t>gung der Bettler. Kaum ein fürsorglicher Fürst, kaum eine Gruppe von Stadtvätern, die nicht die Nützlichkeit der neuen Einrichtung erkannten, welche Ordnung, Fortschritt und Woh</w:t>
      </w:r>
      <w:r w:rsidRPr="000B1CB6">
        <w:rPr>
          <w:rFonts w:asciiTheme="minorHAnsi" w:hAnsiTheme="minorHAnsi"/>
          <w:snapToGrid w:val="0"/>
          <w:color w:val="000090"/>
          <w:sz w:val="18"/>
        </w:rPr>
        <w:t>l</w:t>
      </w:r>
      <w:r w:rsidRPr="000B1CB6">
        <w:rPr>
          <w:rFonts w:asciiTheme="minorHAnsi" w:hAnsiTheme="minorHAnsi"/>
          <w:snapToGrid w:val="0"/>
          <w:color w:val="000090"/>
          <w:sz w:val="18"/>
        </w:rPr>
        <w:t>fahrt aufs einträglichste verband. Selbst Waisenkinder mus</w:t>
      </w:r>
      <w:r w:rsidRPr="000B1CB6">
        <w:rPr>
          <w:rFonts w:asciiTheme="minorHAnsi" w:hAnsiTheme="minorHAnsi"/>
          <w:snapToGrid w:val="0"/>
          <w:color w:val="000090"/>
          <w:sz w:val="18"/>
        </w:rPr>
        <w:t>s</w:t>
      </w:r>
      <w:r w:rsidRPr="000B1CB6">
        <w:rPr>
          <w:rFonts w:asciiTheme="minorHAnsi" w:hAnsiTheme="minorHAnsi"/>
          <w:snapToGrid w:val="0"/>
          <w:color w:val="000090"/>
          <w:sz w:val="18"/>
        </w:rPr>
        <w:t>ten fortan ihren Lebensunterhalt verdienen. Und wenn die Institution später zunehmend in Verruf geriet, so blieb doch der Leitgedanke der Arbeit als Schule für die «rohe Mensc</w:t>
      </w:r>
      <w:r w:rsidRPr="000B1CB6">
        <w:rPr>
          <w:rFonts w:asciiTheme="minorHAnsi" w:hAnsiTheme="minorHAnsi"/>
          <w:snapToGrid w:val="0"/>
          <w:color w:val="000090"/>
          <w:sz w:val="18"/>
        </w:rPr>
        <w:t>h</w:t>
      </w:r>
      <w:r w:rsidRPr="000B1CB6">
        <w:rPr>
          <w:rFonts w:asciiTheme="minorHAnsi" w:hAnsiTheme="minorHAnsi"/>
          <w:snapToGrid w:val="0"/>
          <w:color w:val="000090"/>
          <w:sz w:val="18"/>
        </w:rPr>
        <w:t xml:space="preserve">heit» lebendig, vorab in Deutschland und in den sozialistischen Ländern, die, </w:t>
      </w:r>
      <w:r w:rsidR="00F86EA6" w:rsidRPr="000B1CB6">
        <w:rPr>
          <w:rFonts w:asciiTheme="minorHAnsi" w:hAnsiTheme="minorHAnsi"/>
          <w:snapToGrid w:val="0"/>
          <w:color w:val="000090"/>
          <w:sz w:val="18"/>
        </w:rPr>
        <w:t>wie wir wissen, in ihren Verfas</w:t>
      </w:r>
      <w:r w:rsidRPr="000B1CB6">
        <w:rPr>
          <w:rFonts w:asciiTheme="minorHAnsi" w:hAnsiTheme="minorHAnsi"/>
          <w:snapToGrid w:val="0"/>
          <w:color w:val="000090"/>
          <w:sz w:val="18"/>
        </w:rPr>
        <w:t>sungen eine A</w:t>
      </w:r>
      <w:r w:rsidRPr="000B1CB6">
        <w:rPr>
          <w:rFonts w:asciiTheme="minorHAnsi" w:hAnsiTheme="minorHAnsi"/>
          <w:snapToGrid w:val="0"/>
          <w:color w:val="000090"/>
          <w:sz w:val="18"/>
        </w:rPr>
        <w:t>r</w:t>
      </w:r>
      <w:r w:rsidRPr="000B1CB6">
        <w:rPr>
          <w:rFonts w:asciiTheme="minorHAnsi" w:hAnsiTheme="minorHAnsi"/>
          <w:snapToGrid w:val="0"/>
          <w:color w:val="000090"/>
          <w:sz w:val="18"/>
        </w:rPr>
        <w:t>beitspflicht festschreiben. Aber auch das schweizerische Stra</w:t>
      </w:r>
      <w:r w:rsidRPr="000B1CB6">
        <w:rPr>
          <w:rFonts w:asciiTheme="minorHAnsi" w:hAnsiTheme="minorHAnsi"/>
          <w:snapToGrid w:val="0"/>
          <w:color w:val="000090"/>
          <w:sz w:val="18"/>
        </w:rPr>
        <w:t>f</w:t>
      </w:r>
      <w:r w:rsidRPr="000B1CB6">
        <w:rPr>
          <w:rFonts w:asciiTheme="minorHAnsi" w:hAnsiTheme="minorHAnsi"/>
          <w:snapToGrid w:val="0"/>
          <w:color w:val="000090"/>
          <w:sz w:val="18"/>
        </w:rPr>
        <w:t>gesetzbuch von 1937 sieht vor, dass «liederliche und arbeit</w:t>
      </w:r>
      <w:r w:rsidRPr="000B1CB6">
        <w:rPr>
          <w:rFonts w:asciiTheme="minorHAnsi" w:hAnsiTheme="minorHAnsi"/>
          <w:snapToGrid w:val="0"/>
          <w:color w:val="000090"/>
          <w:sz w:val="18"/>
        </w:rPr>
        <w:t>s</w:t>
      </w:r>
      <w:r w:rsidRPr="000B1CB6">
        <w:rPr>
          <w:rFonts w:asciiTheme="minorHAnsi" w:hAnsiTheme="minorHAnsi"/>
          <w:snapToGrid w:val="0"/>
          <w:color w:val="000090"/>
          <w:sz w:val="18"/>
        </w:rPr>
        <w:t>scheue» Missetäter</w:t>
      </w:r>
      <w:r w:rsidR="00F86EA6" w:rsidRPr="000B1CB6">
        <w:rPr>
          <w:rFonts w:asciiTheme="minorHAnsi" w:hAnsiTheme="minorHAnsi"/>
          <w:snapToGrid w:val="0"/>
          <w:color w:val="000090"/>
          <w:sz w:val="18"/>
        </w:rPr>
        <w:t xml:space="preserve"> in Arbeits</w:t>
      </w:r>
      <w:r w:rsidRPr="000B1CB6">
        <w:rPr>
          <w:rFonts w:asciiTheme="minorHAnsi" w:hAnsiTheme="minorHAnsi"/>
          <w:snapToGrid w:val="0"/>
          <w:color w:val="000090"/>
          <w:sz w:val="18"/>
        </w:rPr>
        <w:t>erziehungsanstalten eingewiesen werden können. Dort soll ihnen mit harter Feldarbeit Sinn und Zweck des Arbeitens beigebracht werden, damit sie einsehen, dass nicht nur Geld und Sinn</w:t>
      </w:r>
      <w:r w:rsidR="00D750CB" w:rsidRPr="000B1CB6">
        <w:rPr>
          <w:rFonts w:asciiTheme="minorHAnsi" w:hAnsiTheme="minorHAnsi"/>
          <w:snapToGrid w:val="0"/>
          <w:color w:val="000090"/>
          <w:sz w:val="18"/>
        </w:rPr>
        <w:t>eslust Befriedigung bringen. Er</w:t>
      </w:r>
      <w:r w:rsidRPr="000B1CB6">
        <w:rPr>
          <w:rFonts w:asciiTheme="minorHAnsi" w:hAnsiTheme="minorHAnsi"/>
          <w:snapToGrid w:val="0"/>
          <w:color w:val="000090"/>
          <w:sz w:val="18"/>
        </w:rPr>
        <w:t>kl</w:t>
      </w:r>
      <w:r w:rsidRPr="000B1CB6">
        <w:rPr>
          <w:rFonts w:asciiTheme="minorHAnsi" w:hAnsiTheme="minorHAnsi"/>
          <w:snapToGrid w:val="0"/>
          <w:color w:val="000090"/>
          <w:sz w:val="18"/>
        </w:rPr>
        <w:t>ä</w:t>
      </w:r>
      <w:r w:rsidRPr="000B1CB6">
        <w:rPr>
          <w:rFonts w:asciiTheme="minorHAnsi" w:hAnsiTheme="minorHAnsi"/>
          <w:snapToGrid w:val="0"/>
          <w:color w:val="000090"/>
          <w:sz w:val="18"/>
        </w:rPr>
        <w:t>rend heisst es in einem mas</w:t>
      </w:r>
      <w:r w:rsidR="00D750CB" w:rsidRPr="000B1CB6">
        <w:rPr>
          <w:rFonts w:asciiTheme="minorHAnsi" w:hAnsiTheme="minorHAnsi"/>
          <w:snapToGrid w:val="0"/>
          <w:color w:val="000090"/>
          <w:sz w:val="18"/>
        </w:rPr>
        <w:t>sgeblichen Fachkommen</w:t>
      </w:r>
      <w:r w:rsidRPr="000B1CB6">
        <w:rPr>
          <w:rFonts w:asciiTheme="minorHAnsi" w:hAnsiTheme="minorHAnsi"/>
          <w:snapToGrid w:val="0"/>
          <w:color w:val="000090"/>
          <w:sz w:val="18"/>
        </w:rPr>
        <w:t xml:space="preserve">tar aus der Zeit: «Denn der gesunde, aber untätige Mensch ist ein </w:t>
      </w:r>
      <w:r w:rsidRPr="000B1CB6">
        <w:rPr>
          <w:rFonts w:asciiTheme="minorHAnsi" w:hAnsiTheme="minorHAnsi"/>
          <w:snapToGrid w:val="0"/>
          <w:color w:val="000090"/>
          <w:sz w:val="18"/>
          <w:highlight w:val="yellow"/>
        </w:rPr>
        <w:t>Blutegel</w:t>
      </w:r>
      <w:r w:rsidRPr="000B1CB6">
        <w:rPr>
          <w:rFonts w:asciiTheme="minorHAnsi" w:hAnsiTheme="minorHAnsi"/>
          <w:snapToGrid w:val="0"/>
          <w:color w:val="000090"/>
          <w:sz w:val="18"/>
        </w:rPr>
        <w:t xml:space="preserve"> der Gesellschaft.» </w:t>
      </w:r>
    </w:p>
    <w:p w14:paraId="6D499B1F" w14:textId="77777777" w:rsidR="007A772D" w:rsidRPr="000B1CB6" w:rsidRDefault="00CB543A" w:rsidP="009828A8">
      <w:pPr>
        <w:widowControl w:val="0"/>
        <w:tabs>
          <w:tab w:val="right" w:pos="4786"/>
        </w:tabs>
        <w:spacing w:after="0" w:line="240" w:lineRule="auto"/>
        <w:jc w:val="both"/>
        <w:rPr>
          <w:rFonts w:asciiTheme="minorHAnsi" w:hAnsiTheme="minorHAnsi"/>
          <w:snapToGrid w:val="0"/>
          <w:color w:val="000090"/>
          <w:sz w:val="18"/>
        </w:rPr>
      </w:pPr>
      <w:r w:rsidRPr="000B1CB6">
        <w:rPr>
          <w:rFonts w:asciiTheme="minorHAnsi" w:hAnsiTheme="minorHAnsi"/>
          <w:snapToGrid w:val="0"/>
          <w:color w:val="000090"/>
          <w:sz w:val="18"/>
        </w:rPr>
        <w:t xml:space="preserve">So ist das reformatorische Lob der Arbeit in eine Pflicht zur Arbeit umgemünzt worden. </w:t>
      </w:r>
      <w:r w:rsidR="00D750CB" w:rsidRPr="000B1CB6">
        <w:rPr>
          <w:rFonts w:asciiTheme="minorHAnsi" w:hAnsiTheme="minorHAnsi"/>
          <w:snapToGrid w:val="0"/>
          <w:color w:val="000090"/>
          <w:sz w:val="18"/>
        </w:rPr>
        <w:t>(…) Wie dem auch sei, keiner woll</w:t>
      </w:r>
      <w:r w:rsidRPr="000B1CB6">
        <w:rPr>
          <w:rFonts w:asciiTheme="minorHAnsi" w:hAnsiTheme="minorHAnsi"/>
          <w:snapToGrid w:val="0"/>
          <w:color w:val="000090"/>
          <w:sz w:val="18"/>
        </w:rPr>
        <w:t>te vo</w:t>
      </w:r>
      <w:r w:rsidR="00D750CB" w:rsidRPr="000B1CB6">
        <w:rPr>
          <w:rFonts w:asciiTheme="minorHAnsi" w:hAnsiTheme="minorHAnsi"/>
          <w:snapToGrid w:val="0"/>
          <w:color w:val="000090"/>
          <w:sz w:val="18"/>
        </w:rPr>
        <w:t>n nun an mehr un</w:t>
      </w:r>
      <w:r w:rsidRPr="000B1CB6">
        <w:rPr>
          <w:rFonts w:asciiTheme="minorHAnsi" w:hAnsiTheme="minorHAnsi"/>
          <w:snapToGrid w:val="0"/>
          <w:color w:val="000090"/>
          <w:sz w:val="18"/>
        </w:rPr>
        <w:t>tätig scheinen, denn in der Arbeit erkannte man nichts weniger a</w:t>
      </w:r>
      <w:r w:rsidR="00D750CB" w:rsidRPr="000B1CB6">
        <w:rPr>
          <w:rFonts w:asciiTheme="minorHAnsi" w:hAnsiTheme="minorHAnsi"/>
          <w:snapToGrid w:val="0"/>
          <w:color w:val="000090"/>
          <w:sz w:val="18"/>
        </w:rPr>
        <w:t>ls den Motor der gesellschaftl</w:t>
      </w:r>
      <w:r w:rsidR="00D750CB" w:rsidRPr="000B1CB6">
        <w:rPr>
          <w:rFonts w:asciiTheme="minorHAnsi" w:hAnsiTheme="minorHAnsi"/>
          <w:snapToGrid w:val="0"/>
          <w:color w:val="000090"/>
          <w:sz w:val="18"/>
        </w:rPr>
        <w:t>i</w:t>
      </w:r>
      <w:r w:rsidRPr="000B1CB6">
        <w:rPr>
          <w:rFonts w:asciiTheme="minorHAnsi" w:hAnsiTheme="minorHAnsi"/>
          <w:snapToGrid w:val="0"/>
          <w:color w:val="000090"/>
          <w:sz w:val="18"/>
        </w:rPr>
        <w:t xml:space="preserve">chen Entwicklung. </w:t>
      </w:r>
    </w:p>
    <w:p w14:paraId="5AA6C652" w14:textId="77777777" w:rsidR="007A772D" w:rsidRPr="000B1CB6" w:rsidRDefault="00D750CB" w:rsidP="009828A8">
      <w:pPr>
        <w:widowControl w:val="0"/>
        <w:tabs>
          <w:tab w:val="right" w:pos="4786"/>
        </w:tabs>
        <w:spacing w:after="0" w:line="240" w:lineRule="auto"/>
        <w:jc w:val="both"/>
        <w:rPr>
          <w:rFonts w:asciiTheme="minorHAnsi" w:hAnsiTheme="minorHAnsi"/>
          <w:snapToGrid w:val="0"/>
          <w:color w:val="000090"/>
          <w:sz w:val="18"/>
        </w:rPr>
      </w:pPr>
      <w:r w:rsidRPr="000B1CB6">
        <w:rPr>
          <w:rFonts w:asciiTheme="minorHAnsi" w:hAnsiTheme="minorHAnsi"/>
          <w:snapToGrid w:val="0"/>
          <w:color w:val="000090"/>
          <w:sz w:val="18"/>
        </w:rPr>
        <w:t>Die Arbeitshäuser ha</w:t>
      </w:r>
      <w:r w:rsidR="00CB543A" w:rsidRPr="000B1CB6">
        <w:rPr>
          <w:rFonts w:asciiTheme="minorHAnsi" w:hAnsiTheme="minorHAnsi"/>
          <w:snapToGrid w:val="0"/>
          <w:color w:val="000090"/>
          <w:sz w:val="18"/>
        </w:rPr>
        <w:t>ben noch weitere Spuren hinterlassen. Eine fährt unmittelbar in die Schul</w:t>
      </w:r>
      <w:r w:rsidR="00CB543A" w:rsidRPr="000B1CB6">
        <w:rPr>
          <w:rFonts w:asciiTheme="minorHAnsi" w:hAnsiTheme="minorHAnsi"/>
          <w:snapToGrid w:val="0"/>
          <w:color w:val="000090"/>
          <w:sz w:val="18"/>
        </w:rPr>
        <w:softHyphen/>
        <w:t>stuben der schweizeri</w:t>
      </w:r>
      <w:r w:rsidR="00CB543A" w:rsidRPr="000B1CB6">
        <w:rPr>
          <w:rFonts w:asciiTheme="minorHAnsi" w:hAnsiTheme="minorHAnsi"/>
          <w:snapToGrid w:val="0"/>
          <w:color w:val="000090"/>
          <w:sz w:val="18"/>
        </w:rPr>
        <w:softHyphen/>
        <w:t>schen Volksschule. Was heute als Werken und Ko</w:t>
      </w:r>
      <w:r w:rsidR="00CB543A" w:rsidRPr="000B1CB6">
        <w:rPr>
          <w:rFonts w:asciiTheme="minorHAnsi" w:hAnsiTheme="minorHAnsi"/>
          <w:snapToGrid w:val="0"/>
          <w:color w:val="000090"/>
          <w:sz w:val="18"/>
        </w:rPr>
        <w:softHyphen/>
        <w:t>chen im Stunde</w:t>
      </w:r>
      <w:r w:rsidR="00CB543A" w:rsidRPr="000B1CB6">
        <w:rPr>
          <w:rFonts w:asciiTheme="minorHAnsi" w:hAnsiTheme="minorHAnsi"/>
          <w:snapToGrid w:val="0"/>
          <w:color w:val="000090"/>
          <w:sz w:val="18"/>
        </w:rPr>
        <w:t>n</w:t>
      </w:r>
      <w:r w:rsidRPr="000B1CB6">
        <w:rPr>
          <w:rFonts w:asciiTheme="minorHAnsi" w:hAnsiTheme="minorHAnsi"/>
          <w:snapToGrid w:val="0"/>
          <w:color w:val="000090"/>
          <w:sz w:val="18"/>
        </w:rPr>
        <w:t>plan steht, war einst, als fort</w:t>
      </w:r>
      <w:r w:rsidR="00CB543A" w:rsidRPr="000B1CB6">
        <w:rPr>
          <w:rFonts w:asciiTheme="minorHAnsi" w:hAnsiTheme="minorHAnsi"/>
          <w:snapToGrid w:val="0"/>
          <w:color w:val="000090"/>
          <w:sz w:val="18"/>
        </w:rPr>
        <w:t>schrittliche Pädagogen am Ende des letzten Jahrhunderts diese Fächer landauf, landab einric</w:t>
      </w:r>
      <w:r w:rsidR="00CB543A" w:rsidRPr="000B1CB6">
        <w:rPr>
          <w:rFonts w:asciiTheme="minorHAnsi" w:hAnsiTheme="minorHAnsi"/>
          <w:snapToGrid w:val="0"/>
          <w:color w:val="000090"/>
          <w:sz w:val="18"/>
        </w:rPr>
        <w:t>h</w:t>
      </w:r>
      <w:r w:rsidR="00CB543A" w:rsidRPr="000B1CB6">
        <w:rPr>
          <w:rFonts w:asciiTheme="minorHAnsi" w:hAnsiTheme="minorHAnsi"/>
          <w:snapToGrid w:val="0"/>
          <w:color w:val="000090"/>
          <w:sz w:val="18"/>
        </w:rPr>
        <w:t>teten, ein Arbeitsunterricht, fein säu</w:t>
      </w:r>
      <w:r w:rsidRPr="000B1CB6">
        <w:rPr>
          <w:rFonts w:asciiTheme="minorHAnsi" w:hAnsiTheme="minorHAnsi"/>
          <w:snapToGrid w:val="0"/>
          <w:color w:val="000090"/>
          <w:sz w:val="18"/>
        </w:rPr>
        <w:t>ber</w:t>
      </w:r>
      <w:r w:rsidR="00CB543A" w:rsidRPr="000B1CB6">
        <w:rPr>
          <w:rFonts w:asciiTheme="minorHAnsi" w:hAnsiTheme="minorHAnsi"/>
          <w:snapToGrid w:val="0"/>
          <w:color w:val="000090"/>
          <w:sz w:val="18"/>
        </w:rPr>
        <w:t>lich nach Geschlec</w:t>
      </w:r>
      <w:r w:rsidR="00CB543A" w:rsidRPr="000B1CB6">
        <w:rPr>
          <w:rFonts w:asciiTheme="minorHAnsi" w:hAnsiTheme="minorHAnsi"/>
          <w:snapToGrid w:val="0"/>
          <w:color w:val="000090"/>
          <w:sz w:val="18"/>
        </w:rPr>
        <w:t>h</w:t>
      </w:r>
      <w:r w:rsidR="00CB543A" w:rsidRPr="000B1CB6">
        <w:rPr>
          <w:rFonts w:asciiTheme="minorHAnsi" w:hAnsiTheme="minorHAnsi"/>
          <w:snapToGrid w:val="0"/>
          <w:color w:val="000090"/>
          <w:sz w:val="18"/>
        </w:rPr>
        <w:t xml:space="preserve">tern getrennt. Knaben lernten den Umgang mit Karton, </w:t>
      </w:r>
      <w:r w:rsidRPr="000B1CB6">
        <w:rPr>
          <w:rFonts w:asciiTheme="minorHAnsi" w:hAnsiTheme="minorHAnsi"/>
          <w:snapToGrid w:val="0"/>
          <w:color w:val="000090"/>
          <w:sz w:val="18"/>
        </w:rPr>
        <w:t>Eisen und Holz, die Mädchen wur</w:t>
      </w:r>
      <w:r w:rsidR="00CB543A" w:rsidRPr="000B1CB6">
        <w:rPr>
          <w:rFonts w:asciiTheme="minorHAnsi" w:hAnsiTheme="minorHAnsi"/>
          <w:snapToGrid w:val="0"/>
          <w:color w:val="000090"/>
          <w:sz w:val="18"/>
        </w:rPr>
        <w:t xml:space="preserve">den im Flicken, Stricken, Nähen, Putzen und Kochen unterwiesen. Bei </w:t>
      </w:r>
      <w:r w:rsidRPr="000B1CB6">
        <w:rPr>
          <w:rFonts w:asciiTheme="minorHAnsi" w:hAnsiTheme="minorHAnsi"/>
          <w:snapToGrid w:val="0"/>
          <w:color w:val="000090"/>
          <w:sz w:val="18"/>
        </w:rPr>
        <w:t>den Knaben ging es auch im Werk</w:t>
      </w:r>
      <w:r w:rsidR="00CB543A" w:rsidRPr="000B1CB6">
        <w:rPr>
          <w:rFonts w:asciiTheme="minorHAnsi" w:hAnsiTheme="minorHAnsi"/>
          <w:snapToGrid w:val="0"/>
          <w:color w:val="000090"/>
          <w:sz w:val="18"/>
        </w:rPr>
        <w:t>unterricht um geis</w:t>
      </w:r>
      <w:r w:rsidRPr="000B1CB6">
        <w:rPr>
          <w:rFonts w:asciiTheme="minorHAnsi" w:hAnsiTheme="minorHAnsi"/>
          <w:snapToGrid w:val="0"/>
          <w:color w:val="000090"/>
          <w:sz w:val="18"/>
        </w:rPr>
        <w:t>tige Förderung. Die Mädchen hi</w:t>
      </w:r>
      <w:r w:rsidRPr="000B1CB6">
        <w:rPr>
          <w:rFonts w:asciiTheme="minorHAnsi" w:hAnsiTheme="minorHAnsi"/>
          <w:snapToGrid w:val="0"/>
          <w:color w:val="000090"/>
          <w:sz w:val="18"/>
        </w:rPr>
        <w:t>n</w:t>
      </w:r>
      <w:r w:rsidR="00CB543A" w:rsidRPr="000B1CB6">
        <w:rPr>
          <w:rFonts w:asciiTheme="minorHAnsi" w:hAnsiTheme="minorHAnsi"/>
          <w:snapToGrid w:val="0"/>
          <w:color w:val="000090"/>
          <w:sz w:val="18"/>
        </w:rPr>
        <w:t>gegen sollten zu umsichtigen Hausfrauen und sorgen</w:t>
      </w:r>
      <w:r w:rsidR="00CB543A" w:rsidRPr="000B1CB6">
        <w:rPr>
          <w:rFonts w:asciiTheme="minorHAnsi" w:hAnsiTheme="minorHAnsi"/>
          <w:snapToGrid w:val="0"/>
          <w:color w:val="000090"/>
          <w:sz w:val="18"/>
        </w:rPr>
        <w:softHyphen/>
        <w:t>den Mü</w:t>
      </w:r>
      <w:r w:rsidR="00CB543A" w:rsidRPr="000B1CB6">
        <w:rPr>
          <w:rFonts w:asciiTheme="minorHAnsi" w:hAnsiTheme="minorHAnsi"/>
          <w:snapToGrid w:val="0"/>
          <w:color w:val="000090"/>
          <w:sz w:val="18"/>
        </w:rPr>
        <w:t>t</w:t>
      </w:r>
      <w:r w:rsidR="00CB543A" w:rsidRPr="000B1CB6">
        <w:rPr>
          <w:rFonts w:asciiTheme="minorHAnsi" w:hAnsiTheme="minorHAnsi"/>
          <w:snapToGrid w:val="0"/>
          <w:color w:val="000090"/>
          <w:sz w:val="18"/>
        </w:rPr>
        <w:t>tern, zu Frauen mit geschickten Händen und Augen herang</w:t>
      </w:r>
      <w:r w:rsidR="00CB543A" w:rsidRPr="000B1CB6">
        <w:rPr>
          <w:rFonts w:asciiTheme="minorHAnsi" w:hAnsiTheme="minorHAnsi"/>
          <w:snapToGrid w:val="0"/>
          <w:color w:val="000090"/>
          <w:sz w:val="18"/>
        </w:rPr>
        <w:t>e</w:t>
      </w:r>
      <w:r w:rsidR="00CB543A" w:rsidRPr="000B1CB6">
        <w:rPr>
          <w:rFonts w:asciiTheme="minorHAnsi" w:hAnsiTheme="minorHAnsi"/>
          <w:snapToGrid w:val="0"/>
          <w:color w:val="000090"/>
          <w:sz w:val="18"/>
        </w:rPr>
        <w:t xml:space="preserve">zogen werden. </w:t>
      </w:r>
    </w:p>
    <w:p w14:paraId="3755AB1E" w14:textId="77777777" w:rsidR="007A772D" w:rsidRPr="000B1CB6" w:rsidRDefault="00CB543A" w:rsidP="009828A8">
      <w:pPr>
        <w:widowControl w:val="0"/>
        <w:tabs>
          <w:tab w:val="right" w:pos="4786"/>
        </w:tabs>
        <w:spacing w:after="0" w:line="240" w:lineRule="auto"/>
        <w:jc w:val="both"/>
        <w:rPr>
          <w:rFonts w:asciiTheme="minorHAnsi" w:hAnsiTheme="minorHAnsi"/>
          <w:snapToGrid w:val="0"/>
          <w:color w:val="000090"/>
          <w:sz w:val="18"/>
        </w:rPr>
      </w:pPr>
      <w:r w:rsidRPr="000B1CB6">
        <w:rPr>
          <w:rFonts w:asciiTheme="minorHAnsi" w:hAnsiTheme="minorHAnsi"/>
          <w:snapToGrid w:val="0"/>
          <w:color w:val="000090"/>
          <w:sz w:val="18"/>
        </w:rPr>
        <w:t>Doch nicht nur die Zielsetzung unterschied sich von</w:t>
      </w:r>
      <w:r w:rsidR="00D750CB" w:rsidRPr="000B1CB6">
        <w:rPr>
          <w:rFonts w:asciiTheme="minorHAnsi" w:hAnsiTheme="minorHAnsi"/>
          <w:snapToGrid w:val="0"/>
          <w:color w:val="000090"/>
          <w:sz w:val="18"/>
        </w:rPr>
        <w:t xml:space="preserve"> Geschlecht zu Geschlecht; die J</w:t>
      </w:r>
      <w:r w:rsidRPr="000B1CB6">
        <w:rPr>
          <w:rFonts w:asciiTheme="minorHAnsi" w:hAnsiTheme="minorHAnsi"/>
          <w:snapToGrid w:val="0"/>
          <w:color w:val="000090"/>
          <w:sz w:val="18"/>
        </w:rPr>
        <w:t xml:space="preserve">ünger </w:t>
      </w:r>
      <w:r w:rsidRPr="000B1CB6">
        <w:rPr>
          <w:rFonts w:asciiTheme="minorHAnsi" w:hAnsiTheme="minorHAnsi"/>
          <w:snapToGrid w:val="0"/>
          <w:color w:val="000090"/>
          <w:sz w:val="18"/>
          <w:highlight w:val="yellow"/>
        </w:rPr>
        <w:t>Pestalozzis</w:t>
      </w:r>
      <w:r w:rsidRPr="000B1CB6">
        <w:rPr>
          <w:rFonts w:asciiTheme="minorHAnsi" w:hAnsiTheme="minorHAnsi"/>
          <w:snapToGrid w:val="0"/>
          <w:color w:val="000090"/>
          <w:sz w:val="18"/>
        </w:rPr>
        <w:t xml:space="preserve"> glaub</w:t>
      </w:r>
      <w:r w:rsidRPr="000B1CB6">
        <w:rPr>
          <w:rFonts w:asciiTheme="minorHAnsi" w:hAnsiTheme="minorHAnsi"/>
          <w:snapToGrid w:val="0"/>
          <w:color w:val="000090"/>
          <w:sz w:val="18"/>
        </w:rPr>
        <w:softHyphen/>
        <w:t>ten überdies, Kn</w:t>
      </w:r>
      <w:r w:rsidRPr="000B1CB6">
        <w:rPr>
          <w:rFonts w:asciiTheme="minorHAnsi" w:hAnsiTheme="minorHAnsi"/>
          <w:snapToGrid w:val="0"/>
          <w:color w:val="000090"/>
          <w:sz w:val="18"/>
        </w:rPr>
        <w:t>a</w:t>
      </w:r>
      <w:r w:rsidRPr="000B1CB6">
        <w:rPr>
          <w:rFonts w:asciiTheme="minorHAnsi" w:hAnsiTheme="minorHAnsi"/>
          <w:snapToGrid w:val="0"/>
          <w:color w:val="000090"/>
          <w:sz w:val="18"/>
        </w:rPr>
        <w:t>ben und Mädchen brächten auch ganz unterschiedliche V</w:t>
      </w:r>
      <w:r w:rsidRPr="000B1CB6">
        <w:rPr>
          <w:rFonts w:asciiTheme="minorHAnsi" w:hAnsiTheme="minorHAnsi"/>
          <w:snapToGrid w:val="0"/>
          <w:color w:val="000090"/>
          <w:sz w:val="18"/>
        </w:rPr>
        <w:t>o</w:t>
      </w:r>
      <w:r w:rsidRPr="000B1CB6">
        <w:rPr>
          <w:rFonts w:asciiTheme="minorHAnsi" w:hAnsiTheme="minorHAnsi"/>
          <w:snapToGrid w:val="0"/>
          <w:color w:val="000090"/>
          <w:sz w:val="18"/>
        </w:rPr>
        <w:t>raussetzungen mit. Den Knaben hielten sie einen natürlichen «Tätigkeitstrieb» zugute; «Freude am Tun, am Schaffen, am Gestalten» zeichne jeden «ge</w:t>
      </w:r>
      <w:r w:rsidR="00E91E6B" w:rsidRPr="000B1CB6">
        <w:rPr>
          <w:rFonts w:asciiTheme="minorHAnsi" w:hAnsiTheme="minorHAnsi"/>
          <w:snapToGrid w:val="0"/>
          <w:color w:val="000090"/>
          <w:sz w:val="18"/>
        </w:rPr>
        <w:t>sunden» J</w:t>
      </w:r>
      <w:r w:rsidRPr="000B1CB6">
        <w:rPr>
          <w:rFonts w:asciiTheme="minorHAnsi" w:hAnsiTheme="minorHAnsi"/>
          <w:snapToGrid w:val="0"/>
          <w:color w:val="000090"/>
          <w:sz w:val="18"/>
        </w:rPr>
        <w:t>ungen aus, sagten sie. Demgegenüber meinten sie, gute Patriarchen, die sie waren, bei den Mädchen müsse erst einmal ein «gründli</w:t>
      </w:r>
      <w:r w:rsidR="00E91E6B" w:rsidRPr="000B1CB6">
        <w:rPr>
          <w:rFonts w:asciiTheme="minorHAnsi" w:hAnsiTheme="minorHAnsi"/>
          <w:snapToGrid w:val="0"/>
          <w:color w:val="000090"/>
          <w:sz w:val="18"/>
        </w:rPr>
        <w:t>ches Ve</w:t>
      </w:r>
      <w:r w:rsidR="00E91E6B" w:rsidRPr="000B1CB6">
        <w:rPr>
          <w:rFonts w:asciiTheme="minorHAnsi" w:hAnsiTheme="minorHAnsi"/>
          <w:snapToGrid w:val="0"/>
          <w:color w:val="000090"/>
          <w:sz w:val="18"/>
        </w:rPr>
        <w:t>r</w:t>
      </w:r>
      <w:r w:rsidR="00E91E6B" w:rsidRPr="000B1CB6">
        <w:rPr>
          <w:rFonts w:asciiTheme="minorHAnsi" w:hAnsiTheme="minorHAnsi"/>
          <w:snapToGrid w:val="0"/>
          <w:color w:val="000090"/>
          <w:sz w:val="18"/>
        </w:rPr>
        <w:t>ständ</w:t>
      </w:r>
      <w:r w:rsidRPr="000B1CB6">
        <w:rPr>
          <w:rFonts w:asciiTheme="minorHAnsi" w:hAnsiTheme="minorHAnsi"/>
          <w:snapToGrid w:val="0"/>
          <w:color w:val="000090"/>
          <w:sz w:val="18"/>
        </w:rPr>
        <w:t xml:space="preserve">nis für jede Arbeit» geweckt werden. Traute man dem Arbeitswillen des weiblichen Geschlechts weniger als dem eigenen? Das wäre </w:t>
      </w:r>
      <w:r w:rsidRPr="000B1CB6">
        <w:rPr>
          <w:rFonts w:asciiTheme="minorHAnsi" w:hAnsiTheme="minorHAnsi"/>
          <w:snapToGrid w:val="0"/>
          <w:color w:val="000090"/>
          <w:sz w:val="18"/>
          <w:highlight w:val="yellow"/>
        </w:rPr>
        <w:t>sexistisch</w:t>
      </w:r>
      <w:r w:rsidRPr="000B1CB6">
        <w:rPr>
          <w:rFonts w:asciiTheme="minorHAnsi" w:hAnsiTheme="minorHAnsi"/>
          <w:snapToGrid w:val="0"/>
          <w:color w:val="000090"/>
          <w:sz w:val="18"/>
        </w:rPr>
        <w:t xml:space="preserve"> gedacht, gewiss. Aber nicht nur. Als Kinder der Aufklärung wussten die Pädagogen, dass Me</w:t>
      </w:r>
      <w:r w:rsidRPr="000B1CB6">
        <w:rPr>
          <w:rFonts w:asciiTheme="minorHAnsi" w:hAnsiTheme="minorHAnsi"/>
          <w:snapToGrid w:val="0"/>
          <w:color w:val="000090"/>
          <w:sz w:val="18"/>
        </w:rPr>
        <w:t>n</w:t>
      </w:r>
      <w:r w:rsidRPr="000B1CB6">
        <w:rPr>
          <w:rFonts w:asciiTheme="minorHAnsi" w:hAnsiTheme="minorHAnsi"/>
          <w:snapToGrid w:val="0"/>
          <w:color w:val="000090"/>
          <w:sz w:val="18"/>
        </w:rPr>
        <w:t>schen an und für sich kre</w:t>
      </w:r>
      <w:r w:rsidR="00E91E6B" w:rsidRPr="000B1CB6">
        <w:rPr>
          <w:rFonts w:asciiTheme="minorHAnsi" w:hAnsiTheme="minorHAnsi"/>
          <w:snapToGrid w:val="0"/>
          <w:color w:val="000090"/>
          <w:sz w:val="18"/>
        </w:rPr>
        <w:t>ativ sein möchten, dass jedoch –</w:t>
      </w:r>
      <w:r w:rsidRPr="000B1CB6">
        <w:rPr>
          <w:rFonts w:asciiTheme="minorHAnsi" w:hAnsiTheme="minorHAnsi"/>
          <w:snapToGrid w:val="0"/>
          <w:color w:val="000090"/>
          <w:sz w:val="18"/>
        </w:rPr>
        <w:t xml:space="preserve"> und hier hallten antike Philosophie und </w:t>
      </w:r>
      <w:r w:rsidR="00E91E6B" w:rsidRPr="000B1CB6">
        <w:rPr>
          <w:rFonts w:asciiTheme="minorHAnsi" w:hAnsiTheme="minorHAnsi"/>
          <w:snapToGrid w:val="0"/>
          <w:color w:val="000090"/>
          <w:sz w:val="18"/>
        </w:rPr>
        <w:t xml:space="preserve">konkrete Lebenserfahrung nach – </w:t>
      </w:r>
      <w:r w:rsidRPr="000B1CB6">
        <w:rPr>
          <w:rFonts w:asciiTheme="minorHAnsi" w:hAnsiTheme="minorHAnsi"/>
          <w:snapToGrid w:val="0"/>
          <w:color w:val="000090"/>
          <w:sz w:val="18"/>
        </w:rPr>
        <w:t>nicht jeder freiwillig jene Arbeit leistet, die von ihm verlangt wird. Warum sollten alle Mädchen Hausfrauen we</w:t>
      </w:r>
      <w:r w:rsidRPr="000B1CB6">
        <w:rPr>
          <w:rFonts w:asciiTheme="minorHAnsi" w:hAnsiTheme="minorHAnsi"/>
          <w:snapToGrid w:val="0"/>
          <w:color w:val="000090"/>
          <w:sz w:val="18"/>
        </w:rPr>
        <w:t>r</w:t>
      </w:r>
      <w:r w:rsidRPr="000B1CB6">
        <w:rPr>
          <w:rFonts w:asciiTheme="minorHAnsi" w:hAnsiTheme="minorHAnsi"/>
          <w:snapToGrid w:val="0"/>
          <w:color w:val="000090"/>
          <w:sz w:val="18"/>
        </w:rPr>
        <w:t xml:space="preserve">den wollen, wenn diese Arbeit so niedrig geachtet wurde, dass alle jungen ausser Haus strebten? </w:t>
      </w:r>
    </w:p>
    <w:p w14:paraId="4639EB2C" w14:textId="77777777" w:rsidR="007A772D" w:rsidRPr="000B1CB6" w:rsidRDefault="00CB543A" w:rsidP="009828A8">
      <w:pPr>
        <w:widowControl w:val="0"/>
        <w:tabs>
          <w:tab w:val="right" w:pos="4786"/>
        </w:tabs>
        <w:spacing w:after="0" w:line="240" w:lineRule="auto"/>
        <w:jc w:val="both"/>
        <w:rPr>
          <w:rFonts w:asciiTheme="minorHAnsi" w:hAnsiTheme="minorHAnsi"/>
          <w:snapToGrid w:val="0"/>
          <w:color w:val="000090"/>
          <w:sz w:val="18"/>
        </w:rPr>
      </w:pPr>
      <w:r w:rsidRPr="000B1CB6">
        <w:rPr>
          <w:rFonts w:asciiTheme="minorHAnsi" w:hAnsiTheme="minorHAnsi"/>
          <w:snapToGrid w:val="0"/>
          <w:color w:val="000090"/>
          <w:sz w:val="18"/>
        </w:rPr>
        <w:t>Umgekehrt war privilegiert, wer nicht ausser Haus arbeiten musste. Man</w:t>
      </w:r>
      <w:r w:rsidR="00E91E6B" w:rsidRPr="000B1CB6">
        <w:rPr>
          <w:rFonts w:asciiTheme="minorHAnsi" w:hAnsiTheme="minorHAnsi"/>
          <w:snapToGrid w:val="0"/>
          <w:color w:val="000090"/>
          <w:sz w:val="18"/>
        </w:rPr>
        <w:t xml:space="preserve"> sollte das nicht vergessen, ob</w:t>
      </w:r>
      <w:r w:rsidRPr="000B1CB6">
        <w:rPr>
          <w:rFonts w:asciiTheme="minorHAnsi" w:hAnsiTheme="minorHAnsi"/>
          <w:snapToGrid w:val="0"/>
          <w:color w:val="000090"/>
          <w:sz w:val="18"/>
        </w:rPr>
        <w:t>schon heute die gängige Sicht das Einsperren der Frauen ins Haus als Resultat einer Männerverschwörung oder doch als Resultat eines u</w:t>
      </w:r>
      <w:r w:rsidRPr="000B1CB6">
        <w:rPr>
          <w:rFonts w:asciiTheme="minorHAnsi" w:hAnsiTheme="minorHAnsi"/>
          <w:snapToGrid w:val="0"/>
          <w:color w:val="000090"/>
          <w:sz w:val="18"/>
        </w:rPr>
        <w:t>n</w:t>
      </w:r>
      <w:r w:rsidRPr="000B1CB6">
        <w:rPr>
          <w:rFonts w:asciiTheme="minorHAnsi" w:hAnsiTheme="minorHAnsi"/>
          <w:snapToGrid w:val="0"/>
          <w:color w:val="000090"/>
          <w:sz w:val="18"/>
        </w:rPr>
        <w:t>te</w:t>
      </w:r>
      <w:r w:rsidR="00E91E6B" w:rsidRPr="000B1CB6">
        <w:rPr>
          <w:rFonts w:asciiTheme="minorHAnsi" w:hAnsiTheme="minorHAnsi"/>
          <w:snapToGrid w:val="0"/>
          <w:color w:val="000090"/>
          <w:sz w:val="18"/>
        </w:rPr>
        <w:t>r</w:t>
      </w:r>
      <w:r w:rsidRPr="000B1CB6">
        <w:rPr>
          <w:rFonts w:asciiTheme="minorHAnsi" w:hAnsiTheme="minorHAnsi"/>
          <w:snapToGrid w:val="0"/>
          <w:color w:val="000090"/>
          <w:sz w:val="18"/>
        </w:rPr>
        <w:t>nehmerischen Kalküls interpretiert, dem es darum gega</w:t>
      </w:r>
      <w:r w:rsidRPr="000B1CB6">
        <w:rPr>
          <w:rFonts w:asciiTheme="minorHAnsi" w:hAnsiTheme="minorHAnsi"/>
          <w:snapToGrid w:val="0"/>
          <w:color w:val="000090"/>
          <w:sz w:val="18"/>
        </w:rPr>
        <w:t>n</w:t>
      </w:r>
      <w:r w:rsidRPr="000B1CB6">
        <w:rPr>
          <w:rFonts w:asciiTheme="minorHAnsi" w:hAnsiTheme="minorHAnsi"/>
          <w:snapToGrid w:val="0"/>
          <w:color w:val="000090"/>
          <w:sz w:val="18"/>
        </w:rPr>
        <w:t>gen sei, die Kosten der Kindererziehung und des Unterhalts der Männer zu minimieren. In Wirklichkeit schätzten die Fa</w:t>
      </w:r>
      <w:r w:rsidRPr="000B1CB6">
        <w:rPr>
          <w:rFonts w:asciiTheme="minorHAnsi" w:hAnsiTheme="minorHAnsi"/>
          <w:snapToGrid w:val="0"/>
          <w:color w:val="000090"/>
          <w:sz w:val="18"/>
        </w:rPr>
        <w:t>b</w:t>
      </w:r>
      <w:r w:rsidRPr="000B1CB6">
        <w:rPr>
          <w:rFonts w:asciiTheme="minorHAnsi" w:hAnsiTheme="minorHAnsi"/>
          <w:snapToGrid w:val="0"/>
          <w:color w:val="000090"/>
          <w:sz w:val="18"/>
        </w:rPr>
        <w:lastRenderedPageBreak/>
        <w:t xml:space="preserve">rikherren, die «Schnauzbuben und Bratenfresser», wie man sie im Luzernischen nannte, die Frauen (und auch die Kinder) als billige und wendige Arbeitskräfte. </w:t>
      </w:r>
    </w:p>
    <w:p w14:paraId="1150E56D" w14:textId="77777777" w:rsidR="007A772D" w:rsidRPr="000B1CB6" w:rsidRDefault="00CB543A" w:rsidP="009828A8">
      <w:pPr>
        <w:widowControl w:val="0"/>
        <w:tabs>
          <w:tab w:val="right" w:pos="4786"/>
        </w:tabs>
        <w:spacing w:after="0" w:line="240" w:lineRule="auto"/>
        <w:jc w:val="both"/>
        <w:rPr>
          <w:rFonts w:asciiTheme="minorHAnsi" w:hAnsiTheme="minorHAnsi"/>
          <w:snapToGrid w:val="0"/>
          <w:color w:val="000090"/>
          <w:sz w:val="18"/>
        </w:rPr>
      </w:pPr>
      <w:r w:rsidRPr="000B1CB6">
        <w:rPr>
          <w:rFonts w:asciiTheme="minorHAnsi" w:hAnsiTheme="minorHAnsi"/>
          <w:snapToGrid w:val="0"/>
          <w:color w:val="000090"/>
          <w:sz w:val="18"/>
        </w:rPr>
        <w:t>All die Lobpreisungen d</w:t>
      </w:r>
      <w:r w:rsidR="00E91E6B" w:rsidRPr="000B1CB6">
        <w:rPr>
          <w:rFonts w:asciiTheme="minorHAnsi" w:hAnsiTheme="minorHAnsi"/>
          <w:snapToGrid w:val="0"/>
          <w:color w:val="000090"/>
          <w:sz w:val="18"/>
        </w:rPr>
        <w:t>er Arbeit, zu denen sich im Verlaufe der Neuzeit Generatio</w:t>
      </w:r>
      <w:r w:rsidRPr="000B1CB6">
        <w:rPr>
          <w:rFonts w:asciiTheme="minorHAnsi" w:hAnsiTheme="minorHAnsi"/>
          <w:snapToGrid w:val="0"/>
          <w:color w:val="000090"/>
          <w:sz w:val="18"/>
        </w:rPr>
        <w:t>nen</w:t>
      </w:r>
      <w:r w:rsidR="00E91E6B" w:rsidRPr="000B1CB6">
        <w:rPr>
          <w:rFonts w:asciiTheme="minorHAnsi" w:hAnsiTheme="minorHAnsi"/>
          <w:snapToGrid w:val="0"/>
          <w:color w:val="000090"/>
          <w:sz w:val="18"/>
        </w:rPr>
        <w:t xml:space="preserve"> von Pfarrern und Leh</w:t>
      </w:r>
      <w:r w:rsidRPr="000B1CB6">
        <w:rPr>
          <w:rFonts w:asciiTheme="minorHAnsi" w:hAnsiTheme="minorHAnsi"/>
          <w:snapToGrid w:val="0"/>
          <w:color w:val="000090"/>
          <w:sz w:val="18"/>
        </w:rPr>
        <w:t>rern, Dichtern und Den</w:t>
      </w:r>
      <w:r w:rsidR="00E91E6B" w:rsidRPr="000B1CB6">
        <w:rPr>
          <w:rFonts w:asciiTheme="minorHAnsi" w:hAnsiTheme="minorHAnsi"/>
          <w:snapToGrid w:val="0"/>
          <w:color w:val="000090"/>
          <w:sz w:val="18"/>
        </w:rPr>
        <w:t>kern haben bewegen lassen, tö</w:t>
      </w:r>
      <w:r w:rsidRPr="000B1CB6">
        <w:rPr>
          <w:rFonts w:asciiTheme="minorHAnsi" w:hAnsiTheme="minorHAnsi"/>
          <w:snapToGrid w:val="0"/>
          <w:color w:val="000090"/>
          <w:sz w:val="18"/>
        </w:rPr>
        <w:t>nen, je genauer man hi</w:t>
      </w:r>
      <w:r w:rsidRPr="000B1CB6">
        <w:rPr>
          <w:rFonts w:asciiTheme="minorHAnsi" w:hAnsiTheme="minorHAnsi"/>
          <w:snapToGrid w:val="0"/>
          <w:color w:val="000090"/>
          <w:sz w:val="18"/>
        </w:rPr>
        <w:t>n</w:t>
      </w:r>
      <w:r w:rsidR="00E91E6B" w:rsidRPr="000B1CB6">
        <w:rPr>
          <w:rFonts w:asciiTheme="minorHAnsi" w:hAnsiTheme="minorHAnsi"/>
          <w:snapToGrid w:val="0"/>
          <w:color w:val="000090"/>
          <w:sz w:val="18"/>
        </w:rPr>
        <w:t>hört, wie ein verzweifelter Ver</w:t>
      </w:r>
      <w:r w:rsidRPr="000B1CB6">
        <w:rPr>
          <w:rFonts w:asciiTheme="minorHAnsi" w:hAnsiTheme="minorHAnsi"/>
          <w:snapToGrid w:val="0"/>
          <w:color w:val="000090"/>
          <w:sz w:val="18"/>
        </w:rPr>
        <w:t>such, etwas Ungeliebtes zur Tugend zu verklären. Oder wie anders soll man Fried</w:t>
      </w:r>
      <w:r w:rsidRPr="000B1CB6">
        <w:rPr>
          <w:rFonts w:asciiTheme="minorHAnsi" w:hAnsiTheme="minorHAnsi"/>
          <w:snapToGrid w:val="0"/>
          <w:color w:val="000090"/>
          <w:sz w:val="18"/>
        </w:rPr>
        <w:softHyphen/>
        <w:t>rich Schi</w:t>
      </w:r>
      <w:r w:rsidRPr="000B1CB6">
        <w:rPr>
          <w:rFonts w:asciiTheme="minorHAnsi" w:hAnsiTheme="minorHAnsi"/>
          <w:snapToGrid w:val="0"/>
          <w:color w:val="000090"/>
          <w:sz w:val="18"/>
        </w:rPr>
        <w:t>l</w:t>
      </w:r>
      <w:r w:rsidRPr="000B1CB6">
        <w:rPr>
          <w:rFonts w:asciiTheme="minorHAnsi" w:hAnsiTheme="minorHAnsi"/>
          <w:snapToGrid w:val="0"/>
          <w:color w:val="000090"/>
          <w:sz w:val="18"/>
        </w:rPr>
        <w:t>lers «Lied an die Glocke», Schreck un</w:t>
      </w:r>
      <w:r w:rsidR="00E91E6B" w:rsidRPr="000B1CB6">
        <w:rPr>
          <w:rFonts w:asciiTheme="minorHAnsi" w:hAnsiTheme="minorHAnsi"/>
          <w:snapToGrid w:val="0"/>
          <w:color w:val="000090"/>
          <w:sz w:val="18"/>
        </w:rPr>
        <w:t xml:space="preserve">zähliger Deutschstunden, lesen: </w:t>
      </w:r>
      <w:r w:rsidRPr="000B1CB6">
        <w:rPr>
          <w:rFonts w:asciiTheme="minorHAnsi" w:hAnsiTheme="minorHAnsi"/>
          <w:snapToGrid w:val="0"/>
          <w:color w:val="000090"/>
          <w:sz w:val="18"/>
        </w:rPr>
        <w:t>«Fest gemauert in der Erden Steht die Form, aus Lehm ge</w:t>
      </w:r>
      <w:r w:rsidRPr="000B1CB6">
        <w:rPr>
          <w:rFonts w:asciiTheme="minorHAnsi" w:hAnsiTheme="minorHAnsi"/>
          <w:snapToGrid w:val="0"/>
          <w:color w:val="000090"/>
          <w:sz w:val="18"/>
        </w:rPr>
        <w:softHyphen/>
        <w:t>brannt / Heute muss die Glocke werden! Fri</w:t>
      </w:r>
      <w:r w:rsidR="00E91E6B" w:rsidRPr="000B1CB6">
        <w:rPr>
          <w:rFonts w:asciiTheme="minorHAnsi" w:hAnsiTheme="minorHAnsi"/>
          <w:snapToGrid w:val="0"/>
          <w:color w:val="000090"/>
          <w:sz w:val="18"/>
        </w:rPr>
        <w:t>sch, Gesellen, seid zur Hand!»</w:t>
      </w:r>
      <w:r w:rsidRPr="000B1CB6">
        <w:rPr>
          <w:rFonts w:asciiTheme="minorHAnsi" w:hAnsiTheme="minorHAnsi"/>
          <w:snapToGrid w:val="0"/>
          <w:color w:val="000090"/>
          <w:sz w:val="18"/>
        </w:rPr>
        <w:t>, das nach vielem Wortgetöse in die Mahnung mündet: «Arbeit ist des Bürgers Tugend, Segen seiner Mühe Preis.» So wurde das Unausweichliche scheinbar gea</w:t>
      </w:r>
      <w:r w:rsidR="00E91E6B" w:rsidRPr="000B1CB6">
        <w:rPr>
          <w:rFonts w:asciiTheme="minorHAnsi" w:hAnsiTheme="minorHAnsi"/>
          <w:snapToGrid w:val="0"/>
          <w:color w:val="000090"/>
          <w:sz w:val="18"/>
        </w:rPr>
        <w:t xml:space="preserve">delt, die Geburt der </w:t>
      </w:r>
      <w:r w:rsidRPr="000B1CB6">
        <w:rPr>
          <w:rFonts w:asciiTheme="minorHAnsi" w:hAnsiTheme="minorHAnsi"/>
          <w:snapToGrid w:val="0"/>
          <w:color w:val="000090"/>
          <w:sz w:val="18"/>
        </w:rPr>
        <w:t>Neuzeit als Frucht menschlicher Arbeit besungen. Schiller selbst hingegen hat, soviel man weiss, weder Glo</w:t>
      </w:r>
      <w:r w:rsidR="00E91E6B" w:rsidRPr="000B1CB6">
        <w:rPr>
          <w:rFonts w:asciiTheme="minorHAnsi" w:hAnsiTheme="minorHAnsi"/>
          <w:snapToGrid w:val="0"/>
          <w:color w:val="000090"/>
          <w:sz w:val="18"/>
        </w:rPr>
        <w:t>cken gegossen noch sonst je kör</w:t>
      </w:r>
      <w:r w:rsidRPr="000B1CB6">
        <w:rPr>
          <w:rFonts w:asciiTheme="minorHAnsi" w:hAnsiTheme="minorHAnsi"/>
          <w:snapToGrid w:val="0"/>
          <w:color w:val="000090"/>
          <w:sz w:val="18"/>
        </w:rPr>
        <w:t xml:space="preserve">perliche Arbeit verrichtet. </w:t>
      </w:r>
    </w:p>
    <w:p w14:paraId="743B51E5" w14:textId="77777777" w:rsidR="007A772D" w:rsidRPr="000B1CB6" w:rsidRDefault="00CB543A" w:rsidP="009828A8">
      <w:pPr>
        <w:widowControl w:val="0"/>
        <w:tabs>
          <w:tab w:val="right" w:pos="4786"/>
        </w:tabs>
        <w:spacing w:after="0" w:line="240" w:lineRule="auto"/>
        <w:jc w:val="both"/>
        <w:rPr>
          <w:rFonts w:asciiTheme="minorHAnsi" w:hAnsiTheme="minorHAnsi"/>
          <w:snapToGrid w:val="0"/>
          <w:color w:val="000090"/>
          <w:sz w:val="18"/>
        </w:rPr>
      </w:pPr>
      <w:r w:rsidRPr="000B1CB6">
        <w:rPr>
          <w:rFonts w:asciiTheme="minorHAnsi" w:hAnsiTheme="minorHAnsi"/>
          <w:snapToGrid w:val="0"/>
          <w:color w:val="000090"/>
          <w:sz w:val="18"/>
        </w:rPr>
        <w:t>Zur Arbeit anspornende Sonntagspredigten genügten im übr</w:t>
      </w:r>
      <w:r w:rsidRPr="000B1CB6">
        <w:rPr>
          <w:rFonts w:asciiTheme="minorHAnsi" w:hAnsiTheme="minorHAnsi"/>
          <w:snapToGrid w:val="0"/>
          <w:color w:val="000090"/>
          <w:sz w:val="18"/>
        </w:rPr>
        <w:t>i</w:t>
      </w:r>
      <w:r w:rsidRPr="000B1CB6">
        <w:rPr>
          <w:rFonts w:asciiTheme="minorHAnsi" w:hAnsiTheme="minorHAnsi"/>
          <w:snapToGrid w:val="0"/>
          <w:color w:val="000090"/>
          <w:sz w:val="18"/>
        </w:rPr>
        <w:t>gen je länge</w:t>
      </w:r>
      <w:r w:rsidR="00453C5E" w:rsidRPr="000B1CB6">
        <w:rPr>
          <w:rFonts w:asciiTheme="minorHAnsi" w:hAnsiTheme="minorHAnsi"/>
          <w:snapToGrid w:val="0"/>
          <w:color w:val="000090"/>
          <w:sz w:val="18"/>
        </w:rPr>
        <w:t>r, desto weniger. Denn die indu</w:t>
      </w:r>
      <w:r w:rsidRPr="000B1CB6">
        <w:rPr>
          <w:rFonts w:asciiTheme="minorHAnsi" w:hAnsiTheme="minorHAnsi"/>
          <w:snapToGrid w:val="0"/>
          <w:color w:val="000090"/>
          <w:sz w:val="18"/>
        </w:rPr>
        <w:t>strielle Revolution, die im 18. und 19. Jahrhundert von England auf die weite Welt ausgriff und sie von Grund auf veränderte, verlangte nach einem ganz speziellen Menschen. Wer in der Fabrik überleben wollte, brauchte andere Fähigkeiten, als ein Bauernknecht oder ein Handwerksgeselle sie besass. Vor allem musste er auf viele Freiheiten verzichten können. Die Arbeitstage an der Maschine waren lang, zehn, zwölf Stunden, und die Arbeitsb</w:t>
      </w:r>
      <w:r w:rsidRPr="000B1CB6">
        <w:rPr>
          <w:rFonts w:asciiTheme="minorHAnsi" w:hAnsiTheme="minorHAnsi"/>
          <w:snapToGrid w:val="0"/>
          <w:color w:val="000090"/>
          <w:sz w:val="18"/>
        </w:rPr>
        <w:t>e</w:t>
      </w:r>
      <w:r w:rsidRPr="000B1CB6">
        <w:rPr>
          <w:rFonts w:asciiTheme="minorHAnsi" w:hAnsiTheme="minorHAnsi"/>
          <w:snapToGrid w:val="0"/>
          <w:color w:val="000090"/>
          <w:sz w:val="18"/>
        </w:rPr>
        <w:t>dingungen spotteten vielfach jeder Be</w:t>
      </w:r>
      <w:r w:rsidRPr="000B1CB6">
        <w:rPr>
          <w:rFonts w:asciiTheme="minorHAnsi" w:hAnsiTheme="minorHAnsi"/>
          <w:snapToGrid w:val="0"/>
          <w:color w:val="000090"/>
          <w:sz w:val="18"/>
        </w:rPr>
        <w:softHyphen/>
        <w:t>schreibung. «Die Luft mancher Baumwollspinnereien war mit dichtem Staub e</w:t>
      </w:r>
      <w:r w:rsidR="00453C5E" w:rsidRPr="000B1CB6">
        <w:rPr>
          <w:rFonts w:asciiTheme="minorHAnsi" w:hAnsiTheme="minorHAnsi"/>
          <w:snapToGrid w:val="0"/>
          <w:color w:val="000090"/>
          <w:sz w:val="18"/>
        </w:rPr>
        <w:t>rfüllt», berichtet der eidgenös</w:t>
      </w:r>
      <w:r w:rsidRPr="000B1CB6">
        <w:rPr>
          <w:rFonts w:asciiTheme="minorHAnsi" w:hAnsiTheme="minorHAnsi"/>
          <w:snapToGrid w:val="0"/>
          <w:color w:val="000090"/>
          <w:sz w:val="18"/>
        </w:rPr>
        <w:t xml:space="preserve">sische Fabrikinspektor Ende des letzten Jahrhunderts, «und der Fussboden war mit einer klebrigen Masse, aus </w:t>
      </w:r>
      <w:r w:rsidRPr="000B1CB6">
        <w:rPr>
          <w:rFonts w:asciiTheme="minorHAnsi" w:hAnsiTheme="minorHAnsi"/>
          <w:i/>
          <w:snapToGrid w:val="0"/>
          <w:color w:val="000090"/>
          <w:sz w:val="18"/>
        </w:rPr>
        <w:t xml:space="preserve"> </w:t>
      </w:r>
      <w:r w:rsidRPr="000B1CB6">
        <w:rPr>
          <w:rFonts w:asciiTheme="minorHAnsi" w:hAnsiTheme="minorHAnsi"/>
          <w:snapToGrid w:val="0"/>
          <w:color w:val="000090"/>
          <w:sz w:val="18"/>
        </w:rPr>
        <w:t>Öl, Staub und Unrat aller Art bestehend, überz</w:t>
      </w:r>
      <w:r w:rsidRPr="000B1CB6">
        <w:rPr>
          <w:rFonts w:asciiTheme="minorHAnsi" w:hAnsiTheme="minorHAnsi"/>
          <w:snapToGrid w:val="0"/>
          <w:color w:val="000090"/>
          <w:sz w:val="18"/>
        </w:rPr>
        <w:t>o</w:t>
      </w:r>
      <w:r w:rsidRPr="000B1CB6">
        <w:rPr>
          <w:rFonts w:asciiTheme="minorHAnsi" w:hAnsiTheme="minorHAnsi"/>
          <w:snapToGrid w:val="0"/>
          <w:color w:val="000090"/>
          <w:sz w:val="18"/>
        </w:rPr>
        <w:t>gen. Von den Abtritten her</w:t>
      </w:r>
      <w:r w:rsidR="00453C5E" w:rsidRPr="000B1CB6">
        <w:rPr>
          <w:rFonts w:asciiTheme="minorHAnsi" w:hAnsiTheme="minorHAnsi"/>
          <w:snapToGrid w:val="0"/>
          <w:color w:val="000090"/>
          <w:sz w:val="18"/>
        </w:rPr>
        <w:t xml:space="preserve"> waren die Arbeitssäle von ekel</w:t>
      </w:r>
      <w:r w:rsidRPr="000B1CB6">
        <w:rPr>
          <w:rFonts w:asciiTheme="minorHAnsi" w:hAnsiTheme="minorHAnsi"/>
          <w:snapToGrid w:val="0"/>
          <w:color w:val="000090"/>
          <w:sz w:val="18"/>
        </w:rPr>
        <w:t>ha</w:t>
      </w:r>
      <w:r w:rsidRPr="000B1CB6">
        <w:rPr>
          <w:rFonts w:asciiTheme="minorHAnsi" w:hAnsiTheme="minorHAnsi"/>
          <w:snapToGrid w:val="0"/>
          <w:color w:val="000090"/>
          <w:sz w:val="18"/>
        </w:rPr>
        <w:t>f</w:t>
      </w:r>
      <w:r w:rsidRPr="000B1CB6">
        <w:rPr>
          <w:rFonts w:asciiTheme="minorHAnsi" w:hAnsiTheme="minorHAnsi"/>
          <w:snapToGrid w:val="0"/>
          <w:color w:val="000090"/>
          <w:sz w:val="18"/>
        </w:rPr>
        <w:t>testen Dünsten über</w:t>
      </w:r>
      <w:r w:rsidR="00453C5E" w:rsidRPr="000B1CB6">
        <w:rPr>
          <w:rFonts w:asciiTheme="minorHAnsi" w:hAnsiTheme="minorHAnsi"/>
          <w:snapToGrid w:val="0"/>
          <w:color w:val="000090"/>
          <w:sz w:val="18"/>
        </w:rPr>
        <w:t>zogen. In mechanischen Werk</w:t>
      </w:r>
      <w:r w:rsidRPr="000B1CB6">
        <w:rPr>
          <w:rFonts w:asciiTheme="minorHAnsi" w:hAnsiTheme="minorHAnsi"/>
          <w:snapToGrid w:val="0"/>
          <w:color w:val="000090"/>
          <w:sz w:val="18"/>
        </w:rPr>
        <w:t xml:space="preserve">stätten konnte man sich kaum zwischen Maschinen, Werkzeugen, Arbeitsstücken und Vorratsmaterial hindurchwinden.» In den Werkhallen herrschten Dunkel und ohrenbetäubender Lärm. </w:t>
      </w:r>
    </w:p>
    <w:p w14:paraId="7B0B98F5" w14:textId="77777777" w:rsidR="007A772D" w:rsidRPr="000B1CB6" w:rsidRDefault="00CB543A" w:rsidP="009828A8">
      <w:pPr>
        <w:widowControl w:val="0"/>
        <w:tabs>
          <w:tab w:val="right" w:pos="4786"/>
        </w:tabs>
        <w:spacing w:after="0" w:line="240" w:lineRule="auto"/>
        <w:jc w:val="both"/>
        <w:rPr>
          <w:rFonts w:asciiTheme="minorHAnsi" w:hAnsiTheme="minorHAnsi"/>
          <w:snapToGrid w:val="0"/>
          <w:color w:val="000090"/>
          <w:sz w:val="18"/>
        </w:rPr>
      </w:pPr>
      <w:r w:rsidRPr="000B1CB6">
        <w:rPr>
          <w:rFonts w:asciiTheme="minorHAnsi" w:hAnsiTheme="minorHAnsi"/>
          <w:snapToGrid w:val="0"/>
          <w:color w:val="000090"/>
          <w:sz w:val="18"/>
        </w:rPr>
        <w:t>Ganz neu war für die Betroffenen die Zeitdisziplin, der sie in den Fabriken unterworfen wurden. Zwar kennt auch bäuerl</w:t>
      </w:r>
      <w:r w:rsidRPr="000B1CB6">
        <w:rPr>
          <w:rFonts w:asciiTheme="minorHAnsi" w:hAnsiTheme="minorHAnsi"/>
          <w:snapToGrid w:val="0"/>
          <w:color w:val="000090"/>
          <w:sz w:val="18"/>
        </w:rPr>
        <w:t>i</w:t>
      </w:r>
      <w:r w:rsidRPr="000B1CB6">
        <w:rPr>
          <w:rFonts w:asciiTheme="minorHAnsi" w:hAnsiTheme="minorHAnsi"/>
          <w:snapToGrid w:val="0"/>
          <w:color w:val="000090"/>
          <w:sz w:val="18"/>
        </w:rPr>
        <w:t>che Arbeit ihre Hetze; sie war nie die Idylle, wie sie uns die Dichter glauben machen wollten; in der Erntezeit wurde schon immer bis weit in die Nacht hinein und unter äusserstem Zeitdruck gearbeitet. Insgesamt jedoch folgten die bäuerlichen Arbeiten dem jahreszeitlichen Rhythmus von Ruhe und Wac</w:t>
      </w:r>
      <w:r w:rsidRPr="000B1CB6">
        <w:rPr>
          <w:rFonts w:asciiTheme="minorHAnsi" w:hAnsiTheme="minorHAnsi"/>
          <w:snapToGrid w:val="0"/>
          <w:color w:val="000090"/>
          <w:sz w:val="18"/>
        </w:rPr>
        <w:t>h</w:t>
      </w:r>
      <w:r w:rsidRPr="000B1CB6">
        <w:rPr>
          <w:rFonts w:asciiTheme="minorHAnsi" w:hAnsiTheme="minorHAnsi"/>
          <w:snapToGrid w:val="0"/>
          <w:color w:val="000090"/>
          <w:sz w:val="18"/>
        </w:rPr>
        <w:t xml:space="preserve">sen. Und immer wieder gab es einen Anlass zum Feiern, vor allem in katholischen Gegenden mit ihren vielen Heiligen, deren es zu gedenken galt. Nicht weniger als 51 zählte man in der Pariser Gegend. In den Fabriken hingegen herrschte eine mechanische Zeit, die Zeit der Maschinen eben, oder wie E. P. Thompson, der grosse Historiker der Industrialisierung es nennt eine disziplinierte Zeit. </w:t>
      </w:r>
    </w:p>
    <w:p w14:paraId="6DE055C2" w14:textId="77777777" w:rsidR="007A772D" w:rsidRPr="000B1CB6" w:rsidRDefault="00CB543A" w:rsidP="009828A8">
      <w:pPr>
        <w:widowControl w:val="0"/>
        <w:tabs>
          <w:tab w:val="right" w:pos="4786"/>
        </w:tabs>
        <w:spacing w:after="0" w:line="240" w:lineRule="auto"/>
        <w:jc w:val="both"/>
        <w:rPr>
          <w:rFonts w:asciiTheme="minorHAnsi" w:hAnsiTheme="minorHAnsi"/>
          <w:snapToGrid w:val="0"/>
          <w:color w:val="000090"/>
          <w:sz w:val="18"/>
        </w:rPr>
      </w:pPr>
      <w:r w:rsidRPr="000B1CB6">
        <w:rPr>
          <w:rFonts w:asciiTheme="minorHAnsi" w:hAnsiTheme="minorHAnsi"/>
          <w:snapToGrid w:val="0"/>
          <w:color w:val="000090"/>
          <w:sz w:val="18"/>
        </w:rPr>
        <w:t xml:space="preserve">Pausen und </w:t>
      </w:r>
      <w:r w:rsidR="00453C5E" w:rsidRPr="000B1CB6">
        <w:rPr>
          <w:rFonts w:asciiTheme="minorHAnsi" w:hAnsiTheme="minorHAnsi"/>
          <w:snapToGrid w:val="0"/>
          <w:color w:val="000090"/>
          <w:sz w:val="18"/>
        </w:rPr>
        <w:t>Arbeitsscheues waren auf die Mi</w:t>
      </w:r>
      <w:r w:rsidRPr="000B1CB6">
        <w:rPr>
          <w:rFonts w:asciiTheme="minorHAnsi" w:hAnsiTheme="minorHAnsi"/>
          <w:snapToGrid w:val="0"/>
          <w:color w:val="000090"/>
          <w:sz w:val="18"/>
        </w:rPr>
        <w:t>nute geregelt, Tag für Tag, Woche für Woche, j</w:t>
      </w:r>
      <w:r w:rsidR="00453C5E" w:rsidRPr="000B1CB6">
        <w:rPr>
          <w:rFonts w:asciiTheme="minorHAnsi" w:hAnsiTheme="minorHAnsi"/>
          <w:snapToGrid w:val="0"/>
          <w:color w:val="000090"/>
          <w:sz w:val="18"/>
        </w:rPr>
        <w:t>ahrein, jahraus. Ade blauer Mo</w:t>
      </w:r>
      <w:r w:rsidR="00453C5E" w:rsidRPr="000B1CB6">
        <w:rPr>
          <w:rFonts w:asciiTheme="minorHAnsi" w:hAnsiTheme="minorHAnsi"/>
          <w:snapToGrid w:val="0"/>
          <w:color w:val="000090"/>
          <w:sz w:val="18"/>
        </w:rPr>
        <w:t>n</w:t>
      </w:r>
      <w:r w:rsidRPr="000B1CB6">
        <w:rPr>
          <w:rFonts w:asciiTheme="minorHAnsi" w:hAnsiTheme="minorHAnsi"/>
          <w:snapToGrid w:val="0"/>
          <w:color w:val="000090"/>
          <w:sz w:val="18"/>
        </w:rPr>
        <w:t>tag! Wer seine Arbeit nicht verlieren wollte, musste sich fügen; im englischen Manchester zogen Wecktrupps frühmorgens durch die Strassen, um die Arbeiter in die Fabriken zu sche</w:t>
      </w:r>
      <w:r w:rsidRPr="000B1CB6">
        <w:rPr>
          <w:rFonts w:asciiTheme="minorHAnsi" w:hAnsiTheme="minorHAnsi"/>
          <w:snapToGrid w:val="0"/>
          <w:color w:val="000090"/>
          <w:sz w:val="18"/>
        </w:rPr>
        <w:t>u</w:t>
      </w:r>
      <w:r w:rsidRPr="000B1CB6">
        <w:rPr>
          <w:rFonts w:asciiTheme="minorHAnsi" w:hAnsiTheme="minorHAnsi"/>
          <w:snapToGrid w:val="0"/>
          <w:color w:val="000090"/>
          <w:sz w:val="18"/>
        </w:rPr>
        <w:t>chen; Stempeluhren überwachten das Kommen und Gehen wie eiserne Polizisten. Statt der Kirch</w:t>
      </w:r>
      <w:r w:rsidR="00453C5E" w:rsidRPr="000B1CB6">
        <w:rPr>
          <w:rFonts w:asciiTheme="minorHAnsi" w:hAnsiTheme="minorHAnsi"/>
          <w:snapToGrid w:val="0"/>
          <w:color w:val="000090"/>
          <w:sz w:val="18"/>
        </w:rPr>
        <w:t>englocken glieder</w:t>
      </w:r>
      <w:r w:rsidRPr="000B1CB6">
        <w:rPr>
          <w:rFonts w:asciiTheme="minorHAnsi" w:hAnsiTheme="minorHAnsi"/>
          <w:snapToGrid w:val="0"/>
          <w:color w:val="000090"/>
          <w:sz w:val="18"/>
        </w:rPr>
        <w:t>ten nun Fabriksirenen den Tag.</w:t>
      </w:r>
    </w:p>
    <w:p w14:paraId="051961E5" w14:textId="77777777" w:rsidR="007A772D" w:rsidRPr="000B1CB6" w:rsidRDefault="00CB543A" w:rsidP="009828A8">
      <w:pPr>
        <w:widowControl w:val="0"/>
        <w:tabs>
          <w:tab w:val="right" w:pos="4786"/>
        </w:tabs>
        <w:spacing w:after="0" w:line="240" w:lineRule="auto"/>
        <w:jc w:val="both"/>
        <w:rPr>
          <w:rFonts w:asciiTheme="minorHAnsi" w:hAnsiTheme="minorHAnsi"/>
          <w:snapToGrid w:val="0"/>
          <w:color w:val="000090"/>
          <w:sz w:val="18"/>
        </w:rPr>
      </w:pPr>
      <w:r w:rsidRPr="000B1CB6">
        <w:rPr>
          <w:rFonts w:asciiTheme="minorHAnsi" w:hAnsiTheme="minorHAnsi"/>
          <w:snapToGrid w:val="0"/>
          <w:color w:val="000090"/>
          <w:sz w:val="18"/>
        </w:rPr>
        <w:lastRenderedPageBreak/>
        <w:t>Die ersten Fabrikarbei</w:t>
      </w:r>
      <w:r w:rsidR="00453C5E" w:rsidRPr="000B1CB6">
        <w:rPr>
          <w:rFonts w:asciiTheme="minorHAnsi" w:hAnsiTheme="minorHAnsi"/>
          <w:snapToGrid w:val="0"/>
          <w:color w:val="000090"/>
          <w:sz w:val="18"/>
        </w:rPr>
        <w:t>ter leisteten gegen diese Dikta</w:t>
      </w:r>
      <w:r w:rsidRPr="000B1CB6">
        <w:rPr>
          <w:rFonts w:asciiTheme="minorHAnsi" w:hAnsiTheme="minorHAnsi"/>
          <w:snapToGrid w:val="0"/>
          <w:color w:val="000090"/>
          <w:sz w:val="18"/>
        </w:rPr>
        <w:t>tur der maschinenförmigen Zeit erbitterten Widerstand. Das spiegelt sich in den häufig wiederkehrenden Klagen der Vorarbeiter und Unterneh</w:t>
      </w:r>
      <w:r w:rsidR="00453C5E" w:rsidRPr="000B1CB6">
        <w:rPr>
          <w:rFonts w:asciiTheme="minorHAnsi" w:hAnsiTheme="minorHAnsi"/>
          <w:snapToGrid w:val="0"/>
          <w:color w:val="000090"/>
          <w:sz w:val="18"/>
        </w:rPr>
        <w:t>mer über die Unzuverläs</w:t>
      </w:r>
      <w:r w:rsidRPr="000B1CB6">
        <w:rPr>
          <w:rFonts w:asciiTheme="minorHAnsi" w:hAnsiTheme="minorHAnsi"/>
          <w:snapToGrid w:val="0"/>
          <w:color w:val="000090"/>
          <w:sz w:val="18"/>
        </w:rPr>
        <w:t>sigkeit und die Faulheit der Arbeiter, ihren Mangel an Disziplin und Energie. Im Laufe der Jahre milderte sich der Ton, denn zum einen lernten die Arbeiter, ihre For</w:t>
      </w:r>
      <w:r w:rsidRPr="000B1CB6">
        <w:rPr>
          <w:rFonts w:asciiTheme="minorHAnsi" w:hAnsiTheme="minorHAnsi"/>
          <w:snapToGrid w:val="0"/>
          <w:color w:val="000090"/>
          <w:sz w:val="18"/>
        </w:rPr>
        <w:softHyphen/>
        <w:t>derungen im Rahmen von Gewerkschaften vorzubrin</w:t>
      </w:r>
      <w:r w:rsidRPr="000B1CB6">
        <w:rPr>
          <w:rFonts w:asciiTheme="minorHAnsi" w:hAnsiTheme="minorHAnsi"/>
          <w:snapToGrid w:val="0"/>
          <w:color w:val="000090"/>
          <w:sz w:val="18"/>
        </w:rPr>
        <w:softHyphen/>
        <w:t>gen, zum andern passten sie sich über die Generat</w:t>
      </w:r>
      <w:r w:rsidRPr="000B1CB6">
        <w:rPr>
          <w:rFonts w:asciiTheme="minorHAnsi" w:hAnsiTheme="minorHAnsi"/>
          <w:snapToGrid w:val="0"/>
          <w:color w:val="000090"/>
          <w:sz w:val="18"/>
        </w:rPr>
        <w:t>i</w:t>
      </w:r>
      <w:r w:rsidRPr="000B1CB6">
        <w:rPr>
          <w:rFonts w:asciiTheme="minorHAnsi" w:hAnsiTheme="minorHAnsi"/>
          <w:snapToGrid w:val="0"/>
          <w:color w:val="000090"/>
          <w:sz w:val="18"/>
        </w:rPr>
        <w:t>onen hinweg an. Die Volksschule leistete einen unbezahlba</w:t>
      </w:r>
      <w:r w:rsidRPr="000B1CB6">
        <w:rPr>
          <w:rFonts w:asciiTheme="minorHAnsi" w:hAnsiTheme="minorHAnsi"/>
          <w:snapToGrid w:val="0"/>
          <w:color w:val="000090"/>
          <w:sz w:val="18"/>
        </w:rPr>
        <w:softHyphen/>
        <w:t>ren Beitrag, indem sie die Kinder zu Pünktlichsein er</w:t>
      </w:r>
      <w:r w:rsidRPr="000B1CB6">
        <w:rPr>
          <w:rFonts w:asciiTheme="minorHAnsi" w:hAnsiTheme="minorHAnsi"/>
          <w:snapToGrid w:val="0"/>
          <w:color w:val="000090"/>
          <w:sz w:val="18"/>
        </w:rPr>
        <w:softHyphen/>
        <w:t>zog, das Stil</w:t>
      </w:r>
      <w:r w:rsidRPr="000B1CB6">
        <w:rPr>
          <w:rFonts w:asciiTheme="minorHAnsi" w:hAnsiTheme="minorHAnsi"/>
          <w:snapToGrid w:val="0"/>
          <w:color w:val="000090"/>
          <w:sz w:val="18"/>
        </w:rPr>
        <w:t>l</w:t>
      </w:r>
      <w:r w:rsidRPr="000B1CB6">
        <w:rPr>
          <w:rFonts w:asciiTheme="minorHAnsi" w:hAnsiTheme="minorHAnsi"/>
          <w:snapToGrid w:val="0"/>
          <w:color w:val="000090"/>
          <w:sz w:val="18"/>
        </w:rPr>
        <w:t xml:space="preserve">sitzen und Gehorchen einübte und so Fleiss, Planung und Selbstkontrolle, die Tugenden der neuen Zeit, in die Körper der jungen einschrieb. </w:t>
      </w:r>
    </w:p>
    <w:p w14:paraId="0F85CF84" w14:textId="77777777" w:rsidR="007A772D" w:rsidRPr="000B1CB6" w:rsidRDefault="00CB543A" w:rsidP="009828A8">
      <w:pPr>
        <w:widowControl w:val="0"/>
        <w:tabs>
          <w:tab w:val="right" w:pos="4786"/>
        </w:tabs>
        <w:spacing w:after="0" w:line="240" w:lineRule="auto"/>
        <w:jc w:val="both"/>
        <w:rPr>
          <w:rFonts w:asciiTheme="minorHAnsi" w:hAnsiTheme="minorHAnsi"/>
          <w:snapToGrid w:val="0"/>
          <w:color w:val="000090"/>
          <w:sz w:val="18"/>
        </w:rPr>
      </w:pPr>
      <w:r w:rsidRPr="000B1CB6">
        <w:rPr>
          <w:rFonts w:asciiTheme="minorHAnsi" w:hAnsiTheme="minorHAnsi"/>
          <w:snapToGrid w:val="0"/>
          <w:color w:val="000090"/>
          <w:sz w:val="18"/>
        </w:rPr>
        <w:t xml:space="preserve">Aber noch heute sind die schnellen Urteile über die Faulheit der andern mit uns. Zum Beispiel in Berichten über Arbeitslose und besonders augenfällig in Berichten über die sogenannte Dritte Welt. Kaum ein Schreiber, der sich nicht entnervt über den </w:t>
      </w:r>
      <w:r w:rsidRPr="000B1CB6">
        <w:rPr>
          <w:rFonts w:asciiTheme="minorHAnsi" w:hAnsiTheme="minorHAnsi"/>
          <w:snapToGrid w:val="0"/>
          <w:color w:val="000090"/>
          <w:sz w:val="18"/>
          <w:highlight w:val="yellow"/>
        </w:rPr>
        <w:t>Schlendrian</w:t>
      </w:r>
      <w:r w:rsidRPr="000B1CB6">
        <w:rPr>
          <w:rFonts w:asciiTheme="minorHAnsi" w:hAnsiTheme="minorHAnsi"/>
          <w:snapToGrid w:val="0"/>
          <w:color w:val="000090"/>
          <w:sz w:val="18"/>
        </w:rPr>
        <w:t xml:space="preserve"> wundert, der «dort unten», in den Ländern des Südens, herrscht. Der eine meint damit das Hausmädchen, das bei einem Todesfall für Tage und Wochen verschwindet. Bei andern sind Arbeiter das Ziel der Kritik; am liebsten aber werden die Beamten ins Visier genommen. </w:t>
      </w:r>
    </w:p>
    <w:p w14:paraId="26C3881E" w14:textId="77777777" w:rsidR="0097524E" w:rsidRPr="000B1CB6" w:rsidRDefault="00CB543A" w:rsidP="009828A8">
      <w:pPr>
        <w:widowControl w:val="0"/>
        <w:tabs>
          <w:tab w:val="right" w:pos="4786"/>
        </w:tabs>
        <w:spacing w:after="0" w:line="240" w:lineRule="auto"/>
        <w:jc w:val="both"/>
        <w:rPr>
          <w:rFonts w:asciiTheme="minorHAnsi" w:hAnsiTheme="minorHAnsi"/>
          <w:snapToGrid w:val="0"/>
          <w:color w:val="000090"/>
          <w:sz w:val="18"/>
        </w:rPr>
      </w:pPr>
      <w:r w:rsidRPr="000B1CB6">
        <w:rPr>
          <w:rFonts w:asciiTheme="minorHAnsi" w:hAnsiTheme="minorHAnsi"/>
          <w:snapToGrid w:val="0"/>
          <w:color w:val="000090"/>
          <w:sz w:val="18"/>
        </w:rPr>
        <w:t xml:space="preserve">Solche Urteile sind nicht von vornherein falsch. Schliesslich gehören Aufrufe zu mehr Arbeitsdisziplin zum Alltag jedes Drittweltlandes. Keine staatsmännische Rede in der Region ohne dringliche Appelle, in Zukunft doch ja mehr zu arbeiten. Und </w:t>
      </w:r>
      <w:r w:rsidRPr="000B1CB6">
        <w:rPr>
          <w:rFonts w:asciiTheme="minorHAnsi" w:hAnsiTheme="minorHAnsi"/>
          <w:snapToGrid w:val="0"/>
          <w:color w:val="000090"/>
          <w:sz w:val="18"/>
          <w:highlight w:val="yellow"/>
        </w:rPr>
        <w:t>Reggaestars</w:t>
      </w:r>
      <w:r w:rsidRPr="000B1CB6">
        <w:rPr>
          <w:rFonts w:asciiTheme="minorHAnsi" w:hAnsiTheme="minorHAnsi"/>
          <w:snapToGrid w:val="0"/>
          <w:color w:val="000090"/>
          <w:sz w:val="18"/>
        </w:rPr>
        <w:t xml:space="preserve"> wie der Jamaikaner Barrington Levy verbre</w:t>
      </w:r>
      <w:r w:rsidRPr="000B1CB6">
        <w:rPr>
          <w:rFonts w:asciiTheme="minorHAnsi" w:hAnsiTheme="minorHAnsi"/>
          <w:snapToGrid w:val="0"/>
          <w:color w:val="000090"/>
          <w:sz w:val="18"/>
        </w:rPr>
        <w:t>i</w:t>
      </w:r>
      <w:r w:rsidRPr="000B1CB6">
        <w:rPr>
          <w:rFonts w:asciiTheme="minorHAnsi" w:hAnsiTheme="minorHAnsi"/>
          <w:snapToGrid w:val="0"/>
          <w:color w:val="000090"/>
          <w:sz w:val="18"/>
        </w:rPr>
        <w:t>ten das Evangelium der Arbeit mit Musik und Tanz. «Every Posse Must Work» heisst einer seiner be</w:t>
      </w:r>
      <w:r w:rsidR="00F649C7" w:rsidRPr="000B1CB6">
        <w:rPr>
          <w:rFonts w:asciiTheme="minorHAnsi" w:hAnsiTheme="minorHAnsi"/>
          <w:snapToGrid w:val="0"/>
          <w:color w:val="000090"/>
          <w:sz w:val="18"/>
        </w:rPr>
        <w:t xml:space="preserve">schwörenden Songs. Denn </w:t>
      </w:r>
      <w:r w:rsidRPr="000B1CB6">
        <w:rPr>
          <w:rFonts w:asciiTheme="minorHAnsi" w:hAnsiTheme="minorHAnsi"/>
          <w:snapToGrid w:val="0"/>
          <w:color w:val="000090"/>
          <w:sz w:val="18"/>
        </w:rPr>
        <w:t>noch verhüllt das Reden über den Schlendrian mehr, als es aufdeckt. Vor allem verkennt es den Kampf um kul</w:t>
      </w:r>
      <w:r w:rsidRPr="000B1CB6">
        <w:rPr>
          <w:rFonts w:asciiTheme="minorHAnsi" w:hAnsiTheme="minorHAnsi"/>
          <w:snapToGrid w:val="0"/>
          <w:color w:val="000090"/>
          <w:sz w:val="18"/>
        </w:rPr>
        <w:softHyphen/>
        <w:t>turelle Werte, um Autonomie und Selbstbestimmung, der sich in der Verweigerung äussert. Noch sind nicht alle Menschen so weit, da</w:t>
      </w:r>
      <w:r w:rsidR="00F649C7" w:rsidRPr="000B1CB6">
        <w:rPr>
          <w:rFonts w:asciiTheme="minorHAnsi" w:hAnsiTheme="minorHAnsi"/>
          <w:snapToGrid w:val="0"/>
          <w:color w:val="000090"/>
          <w:sz w:val="18"/>
        </w:rPr>
        <w:t>ss sie die Arbeit wichtiger neh</w:t>
      </w:r>
      <w:r w:rsidRPr="000B1CB6">
        <w:rPr>
          <w:rFonts w:asciiTheme="minorHAnsi" w:hAnsiTheme="minorHAnsi"/>
          <w:snapToGrid w:val="0"/>
          <w:color w:val="000090"/>
          <w:sz w:val="18"/>
        </w:rPr>
        <w:t xml:space="preserve">men als beispielsweise die Pflege sozialer Beziehungen. Höchste Zeit, sich an </w:t>
      </w:r>
      <w:r w:rsidRPr="000B1CB6">
        <w:rPr>
          <w:rFonts w:asciiTheme="minorHAnsi" w:hAnsiTheme="minorHAnsi"/>
          <w:snapToGrid w:val="0"/>
          <w:color w:val="000090"/>
          <w:sz w:val="18"/>
          <w:highlight w:val="yellow"/>
        </w:rPr>
        <w:t>Rousseau</w:t>
      </w:r>
      <w:r w:rsidRPr="000B1CB6">
        <w:rPr>
          <w:rFonts w:asciiTheme="minorHAnsi" w:hAnsiTheme="minorHAnsi"/>
          <w:snapToGrid w:val="0"/>
          <w:color w:val="000090"/>
          <w:sz w:val="18"/>
        </w:rPr>
        <w:t xml:space="preserve"> zu erinnern, den Genfer, der mit seinem auf</w:t>
      </w:r>
      <w:r w:rsidRPr="000B1CB6">
        <w:rPr>
          <w:rFonts w:asciiTheme="minorHAnsi" w:hAnsiTheme="minorHAnsi"/>
          <w:snapToGrid w:val="0"/>
          <w:color w:val="000090"/>
          <w:sz w:val="18"/>
        </w:rPr>
        <w:softHyphen/>
        <w:t>klärerischen Denken den Weg zur Französischen Revo</w:t>
      </w:r>
      <w:r w:rsidRPr="000B1CB6">
        <w:rPr>
          <w:rFonts w:asciiTheme="minorHAnsi" w:hAnsiTheme="minorHAnsi"/>
          <w:snapToGrid w:val="0"/>
          <w:color w:val="000090"/>
          <w:sz w:val="18"/>
        </w:rPr>
        <w:softHyphen/>
        <w:t>lution bereiten half. Er hatte behauptet, im Naturzustand sei der Mensch ohne grosse Bedürfnisse, erst die Zivilisa</w:t>
      </w:r>
      <w:r w:rsidRPr="000B1CB6">
        <w:rPr>
          <w:rFonts w:asciiTheme="minorHAnsi" w:hAnsiTheme="minorHAnsi"/>
          <w:snapToGrid w:val="0"/>
          <w:color w:val="000090"/>
          <w:sz w:val="18"/>
        </w:rPr>
        <w:softHyphen/>
        <w:t>tion bringe ihn dazu, den Schweiss zu verherrlichen und die stete Bewegung, das ewige Rennen nach dem Im</w:t>
      </w:r>
      <w:r w:rsidRPr="000B1CB6">
        <w:rPr>
          <w:rFonts w:asciiTheme="minorHAnsi" w:hAnsiTheme="minorHAnsi"/>
          <w:snapToGrid w:val="0"/>
          <w:color w:val="000090"/>
          <w:sz w:val="18"/>
        </w:rPr>
        <w:softHyphen/>
        <w:t>mer mehr. In der Tat haben in steinzeitlichen Wildbeutergesellschaften die Menschen täglich nicht mehr als drei bis fünf Stunden gearbeitet. Sie lebten als erste in einer Überfluss</w:t>
      </w:r>
      <w:r w:rsidR="00F649C7" w:rsidRPr="000B1CB6">
        <w:rPr>
          <w:rFonts w:asciiTheme="minorHAnsi" w:hAnsiTheme="minorHAnsi"/>
          <w:snapToGrid w:val="0"/>
          <w:color w:val="000090"/>
          <w:sz w:val="18"/>
        </w:rPr>
        <w:t xml:space="preserve">gesellschaft, denn sie hatten – </w:t>
      </w:r>
      <w:r w:rsidRPr="000B1CB6">
        <w:rPr>
          <w:rFonts w:asciiTheme="minorHAnsi" w:hAnsiTheme="minorHAnsi"/>
          <w:snapToGrid w:val="0"/>
          <w:color w:val="000090"/>
          <w:sz w:val="18"/>
        </w:rPr>
        <w:t>im Unter</w:t>
      </w:r>
      <w:r w:rsidRPr="000B1CB6">
        <w:rPr>
          <w:rFonts w:asciiTheme="minorHAnsi" w:hAnsiTheme="minorHAnsi"/>
          <w:snapToGrid w:val="0"/>
          <w:color w:val="000090"/>
          <w:sz w:val="18"/>
        </w:rPr>
        <w:softHyphen/>
        <w:t xml:space="preserve">schied zu uns </w:t>
      </w:r>
      <w:r w:rsidR="00F649C7" w:rsidRPr="000B1CB6">
        <w:rPr>
          <w:rFonts w:asciiTheme="minorHAnsi" w:hAnsiTheme="minorHAnsi"/>
          <w:snapToGrid w:val="0"/>
          <w:color w:val="000090"/>
          <w:sz w:val="18"/>
        </w:rPr>
        <w:t xml:space="preserve">– </w:t>
      </w:r>
      <w:r w:rsidRPr="000B1CB6">
        <w:rPr>
          <w:rFonts w:asciiTheme="minorHAnsi" w:hAnsiTheme="minorHAnsi"/>
          <w:snapToGrid w:val="0"/>
          <w:color w:val="000090"/>
          <w:sz w:val="18"/>
        </w:rPr>
        <w:t>reichlich Musse. Allerdings erkauften sie sich die Musse mit Armut. Und wie der amerikanische Ethnologe Marshall Sahlins meinte, nutzten sie die Musse in ersten Linie zum Schlafen. Wir heutigen «modernen» Menschen möchten sowohl mat</w:t>
      </w:r>
      <w:r w:rsidRPr="000B1CB6">
        <w:rPr>
          <w:rFonts w:asciiTheme="minorHAnsi" w:hAnsiTheme="minorHAnsi"/>
          <w:snapToGrid w:val="0"/>
          <w:color w:val="000090"/>
          <w:sz w:val="18"/>
        </w:rPr>
        <w:t>e</w:t>
      </w:r>
      <w:r w:rsidRPr="000B1CB6">
        <w:rPr>
          <w:rFonts w:asciiTheme="minorHAnsi" w:hAnsiTheme="minorHAnsi"/>
          <w:snapToGrid w:val="0"/>
          <w:color w:val="000090"/>
          <w:sz w:val="18"/>
        </w:rPr>
        <w:t>riellen Reichtum als auch Mu</w:t>
      </w:r>
      <w:r w:rsidR="00F649C7" w:rsidRPr="000B1CB6">
        <w:rPr>
          <w:rFonts w:asciiTheme="minorHAnsi" w:hAnsiTheme="minorHAnsi"/>
          <w:snapToGrid w:val="0"/>
          <w:color w:val="000090"/>
          <w:sz w:val="18"/>
        </w:rPr>
        <w:t>sse, das, was in unserer Gesel</w:t>
      </w:r>
      <w:r w:rsidR="00F649C7" w:rsidRPr="000B1CB6">
        <w:rPr>
          <w:rFonts w:asciiTheme="minorHAnsi" w:hAnsiTheme="minorHAnsi"/>
          <w:snapToGrid w:val="0"/>
          <w:color w:val="000090"/>
          <w:sz w:val="18"/>
        </w:rPr>
        <w:t>l</w:t>
      </w:r>
      <w:r w:rsidRPr="000B1CB6">
        <w:rPr>
          <w:rFonts w:asciiTheme="minorHAnsi" w:hAnsiTheme="minorHAnsi"/>
          <w:snapToGrid w:val="0"/>
          <w:color w:val="000090"/>
          <w:sz w:val="18"/>
        </w:rPr>
        <w:t xml:space="preserve">schaft nur für die wenigsten greifbar ist. Alles deutet darauf hin, dass es </w:t>
      </w:r>
      <w:r w:rsidR="00F649C7" w:rsidRPr="000B1CB6">
        <w:rPr>
          <w:rFonts w:asciiTheme="minorHAnsi" w:hAnsiTheme="minorHAnsi"/>
          <w:snapToGrid w:val="0"/>
          <w:color w:val="000090"/>
          <w:sz w:val="18"/>
        </w:rPr>
        <w:t>keinen Ausweg aus dem selbst ge</w:t>
      </w:r>
      <w:r w:rsidRPr="000B1CB6">
        <w:rPr>
          <w:rFonts w:asciiTheme="minorHAnsi" w:hAnsiTheme="minorHAnsi"/>
          <w:snapToGrid w:val="0"/>
          <w:color w:val="000090"/>
          <w:sz w:val="18"/>
        </w:rPr>
        <w:t xml:space="preserve">schaffenen </w:t>
      </w:r>
      <w:r w:rsidRPr="000B1CB6">
        <w:rPr>
          <w:rFonts w:asciiTheme="minorHAnsi" w:hAnsiTheme="minorHAnsi"/>
          <w:snapToGrid w:val="0"/>
          <w:color w:val="000090"/>
          <w:sz w:val="18"/>
          <w:highlight w:val="yellow"/>
        </w:rPr>
        <w:t>«rat race»</w:t>
      </w:r>
      <w:r w:rsidRPr="000B1CB6">
        <w:rPr>
          <w:rFonts w:asciiTheme="minorHAnsi" w:hAnsiTheme="minorHAnsi"/>
          <w:snapToGrid w:val="0"/>
          <w:color w:val="000090"/>
          <w:sz w:val="18"/>
        </w:rPr>
        <w:t xml:space="preserve"> gibt. Wie eh und je bleibt uns nichts anderes übrig, als zu arbeiten und mit Stolz auf das Geleistete zu blicken, ob uns das Leben nun ans Fliessband oder an den Schreibtisch verschlägt. Das eine ist nicht besser als das andere, aber nach wie vor gilt, </w:t>
      </w:r>
      <w:r w:rsidRPr="000B1CB6">
        <w:rPr>
          <w:rFonts w:asciiTheme="minorHAnsi" w:hAnsiTheme="minorHAnsi"/>
          <w:i/>
          <w:snapToGrid w:val="0"/>
          <w:color w:val="000090"/>
          <w:sz w:val="18"/>
        </w:rPr>
        <w:t xml:space="preserve">mirabile dictu, </w:t>
      </w:r>
      <w:r w:rsidRPr="000B1CB6">
        <w:rPr>
          <w:rFonts w:asciiTheme="minorHAnsi" w:hAnsiTheme="minorHAnsi"/>
          <w:snapToGrid w:val="0"/>
          <w:color w:val="000090"/>
          <w:sz w:val="18"/>
        </w:rPr>
        <w:t>das letztere mehr als das erste. Woher die Arbeitslosen ihren Stolz nehmen sollen, auf diese Frage muss die Gesellschaft noch eine Antwort finden.</w:t>
      </w:r>
    </w:p>
    <w:p w14:paraId="53ED07A2" w14:textId="77777777" w:rsidR="00494229" w:rsidRPr="000B1CB6" w:rsidRDefault="00494229" w:rsidP="009828A8">
      <w:pPr>
        <w:widowControl w:val="0"/>
        <w:tabs>
          <w:tab w:val="right" w:pos="4786"/>
        </w:tabs>
        <w:spacing w:after="0" w:line="240" w:lineRule="auto"/>
        <w:jc w:val="both"/>
        <w:rPr>
          <w:rFonts w:asciiTheme="minorHAnsi" w:hAnsiTheme="minorHAnsi"/>
          <w:snapToGrid w:val="0"/>
          <w:color w:val="000090"/>
          <w:sz w:val="18"/>
        </w:rPr>
        <w:sectPr w:rsidR="00494229" w:rsidRPr="000B1CB6" w:rsidSect="00D304BE">
          <w:type w:val="continuous"/>
          <w:pgSz w:w="11906" w:h="16838"/>
          <w:pgMar w:top="1242" w:right="709" w:bottom="567" w:left="1134" w:header="709" w:footer="503" w:gutter="0"/>
          <w:lnNumType w:countBy="5" w:restart="continuous"/>
          <w:pgNumType w:start="1"/>
          <w:cols w:num="2" w:space="843"/>
        </w:sectPr>
      </w:pPr>
    </w:p>
    <w:p w14:paraId="5C27E630" w14:textId="77777777" w:rsidR="007A772D" w:rsidRPr="000B1CB6" w:rsidRDefault="007A772D" w:rsidP="009828A8">
      <w:pPr>
        <w:widowControl w:val="0"/>
        <w:spacing w:after="0" w:line="240" w:lineRule="auto"/>
        <w:jc w:val="both"/>
        <w:rPr>
          <w:rFonts w:asciiTheme="minorHAnsi" w:hAnsiTheme="minorHAnsi"/>
          <w:i/>
          <w:snapToGrid w:val="0"/>
          <w:color w:val="000090"/>
          <w:sz w:val="18"/>
        </w:rPr>
      </w:pPr>
    </w:p>
    <w:p w14:paraId="4443CB08" w14:textId="77777777" w:rsidR="007A772D" w:rsidRPr="000B1CB6" w:rsidRDefault="00CB543A" w:rsidP="009828A8">
      <w:pPr>
        <w:widowControl w:val="0"/>
        <w:spacing w:after="0" w:line="240" w:lineRule="auto"/>
        <w:jc w:val="both"/>
        <w:rPr>
          <w:rFonts w:asciiTheme="minorHAnsi" w:hAnsiTheme="minorHAnsi"/>
          <w:i/>
          <w:snapToGrid w:val="0"/>
          <w:color w:val="000090"/>
          <w:sz w:val="18"/>
        </w:rPr>
      </w:pPr>
      <w:r w:rsidRPr="000B1CB6">
        <w:rPr>
          <w:rFonts w:asciiTheme="minorHAnsi" w:hAnsiTheme="minorHAnsi"/>
          <w:i/>
          <w:snapToGrid w:val="0"/>
          <w:color w:val="000090"/>
          <w:sz w:val="18"/>
        </w:rPr>
        <w:t>Albert Wirz ist Journalist und Privatdozent für Neuere Geschichte an der Universität Zürich. Er lebt in Meilen</w:t>
      </w:r>
    </w:p>
    <w:p w14:paraId="706D049F" w14:textId="77777777" w:rsidR="00523229" w:rsidRPr="000B1CB6" w:rsidRDefault="00523229" w:rsidP="009828A8">
      <w:pPr>
        <w:widowControl w:val="0"/>
        <w:spacing w:after="0" w:line="240" w:lineRule="auto"/>
        <w:jc w:val="both"/>
        <w:rPr>
          <w:rFonts w:asciiTheme="minorHAnsi" w:hAnsiTheme="minorHAnsi"/>
          <w:i/>
          <w:snapToGrid w:val="0"/>
          <w:color w:val="000090"/>
          <w:sz w:val="18"/>
        </w:rPr>
      </w:pPr>
    </w:p>
    <w:p w14:paraId="7DDF63B2" w14:textId="77777777" w:rsidR="00494229" w:rsidRPr="000B1CB6" w:rsidRDefault="00494229" w:rsidP="009828A8">
      <w:pPr>
        <w:widowControl w:val="0"/>
        <w:spacing w:after="0" w:line="240" w:lineRule="auto"/>
        <w:jc w:val="both"/>
        <w:rPr>
          <w:rFonts w:asciiTheme="minorHAnsi" w:eastAsia="Calibri" w:hAnsiTheme="minorHAnsi" w:cs="Calibri"/>
          <w:b/>
          <w:color w:val="000090"/>
        </w:rPr>
        <w:sectPr w:rsidR="00494229" w:rsidRPr="000B1CB6" w:rsidSect="0097524E">
          <w:type w:val="continuous"/>
          <w:pgSz w:w="11906" w:h="16838"/>
          <w:pgMar w:top="1242" w:right="709" w:bottom="567" w:left="1134" w:header="709" w:footer="720" w:gutter="0"/>
          <w:pgNumType w:start="1"/>
          <w:cols w:space="720"/>
        </w:sectPr>
      </w:pPr>
    </w:p>
    <w:p w14:paraId="4846E23B" w14:textId="77777777" w:rsidR="008A3637" w:rsidRPr="000B1CB6" w:rsidRDefault="008A3637" w:rsidP="009828A8">
      <w:pPr>
        <w:widowControl w:val="0"/>
        <w:spacing w:after="0" w:line="240" w:lineRule="auto"/>
        <w:jc w:val="both"/>
        <w:rPr>
          <w:rFonts w:asciiTheme="minorHAnsi" w:eastAsia="Calibri" w:hAnsiTheme="minorHAnsi" w:cs="Calibri"/>
          <w:b/>
          <w:color w:val="000090"/>
        </w:rPr>
      </w:pPr>
    </w:p>
    <w:p w14:paraId="41CF1D76" w14:textId="5CF60D75" w:rsidR="00494229" w:rsidRPr="00C660A4" w:rsidRDefault="00494229" w:rsidP="009828A8">
      <w:pPr>
        <w:pStyle w:val="berschrift1"/>
        <w:numPr>
          <w:ilvl w:val="0"/>
          <w:numId w:val="5"/>
        </w:numPr>
        <w:spacing w:before="0" w:line="240" w:lineRule="auto"/>
        <w:ind w:left="567" w:hanging="567"/>
        <w:contextualSpacing/>
        <w:rPr>
          <w:rFonts w:ascii="Univers LT Std 47 Cn Lt" w:eastAsia="Calibri" w:hAnsi="Univers LT Std 47 Cn Lt" w:cs="Calibri"/>
          <w:b/>
          <w:color w:val="000090"/>
        </w:rPr>
      </w:pPr>
      <w:bookmarkStart w:id="8" w:name="_Toc350873204"/>
      <w:bookmarkStart w:id="9" w:name="_Toc351895632"/>
      <w:r w:rsidRPr="00C660A4">
        <w:rPr>
          <w:rFonts w:ascii="Univers LT Std 47 Cn Lt" w:eastAsia="Calibri" w:hAnsi="Univers LT Std 47 Cn Lt" w:cs="Calibri"/>
          <w:b/>
          <w:color w:val="000090"/>
        </w:rPr>
        <w:t>Glossar</w:t>
      </w:r>
      <w:bookmarkEnd w:id="8"/>
      <w:bookmarkEnd w:id="9"/>
    </w:p>
    <w:p w14:paraId="7F6A1FA2" w14:textId="77777777" w:rsidR="00494229" w:rsidRPr="00C660A4" w:rsidRDefault="00494229" w:rsidP="009828A8">
      <w:pPr>
        <w:widowControl w:val="0"/>
        <w:spacing w:after="0" w:line="240" w:lineRule="auto"/>
        <w:jc w:val="both"/>
        <w:rPr>
          <w:rFonts w:ascii="Univers LT Std 47 Cn Lt" w:eastAsia="Calibri" w:hAnsi="Univers LT Std 47 Cn Lt" w:cs="Calibri"/>
          <w:b/>
          <w:color w:val="000090"/>
        </w:rPr>
      </w:pPr>
    </w:p>
    <w:p w14:paraId="0C2B57B3" w14:textId="77777777" w:rsidR="00206D64" w:rsidRPr="00C660A4" w:rsidRDefault="00206D64" w:rsidP="009828A8">
      <w:pPr>
        <w:widowControl w:val="0"/>
        <w:spacing w:after="0" w:line="240" w:lineRule="auto"/>
        <w:jc w:val="both"/>
        <w:rPr>
          <w:rFonts w:ascii="Univers LT Std 47 Cn Lt" w:eastAsia="Calibri" w:hAnsi="Univers LT Std 47 Cn Lt" w:cs="Calibri"/>
          <w:b/>
          <w:color w:val="000090"/>
        </w:rPr>
      </w:pPr>
    </w:p>
    <w:tbl>
      <w:tblPr>
        <w:tblStyle w:val="Tabellenraster"/>
        <w:tblW w:w="0" w:type="auto"/>
        <w:tblLook w:val="04A0" w:firstRow="1" w:lastRow="0" w:firstColumn="1" w:lastColumn="0" w:noHBand="0" w:noVBand="1"/>
      </w:tblPr>
      <w:tblGrid>
        <w:gridCol w:w="3794"/>
        <w:gridCol w:w="6409"/>
      </w:tblGrid>
      <w:tr w:rsidR="00206D64" w:rsidRPr="00C660A4" w14:paraId="2D768C78" w14:textId="77777777" w:rsidTr="00206D64">
        <w:trPr>
          <w:trHeight w:val="454"/>
        </w:trPr>
        <w:tc>
          <w:tcPr>
            <w:tcW w:w="3794" w:type="dxa"/>
            <w:shd w:val="clear" w:color="auto" w:fill="D9D9D9" w:themeFill="background1" w:themeFillShade="D9"/>
          </w:tcPr>
          <w:p w14:paraId="6BEAA30B" w14:textId="014DAAF5" w:rsidR="00206D64" w:rsidRPr="00C660A4" w:rsidRDefault="00206D64" w:rsidP="009828A8">
            <w:pPr>
              <w:widowControl w:val="0"/>
              <w:jc w:val="both"/>
              <w:rPr>
                <w:rFonts w:ascii="Univers LT Std 47 Cn Lt" w:eastAsia="Calibri" w:hAnsi="Univers LT Std 47 Cn Lt" w:cs="Calibri"/>
                <w:b/>
                <w:color w:val="000090"/>
              </w:rPr>
            </w:pPr>
            <w:r w:rsidRPr="00C660A4">
              <w:rPr>
                <w:rFonts w:ascii="Univers LT Std 47 Cn Lt" w:eastAsia="Calibri" w:hAnsi="Univers LT Std 47 Cn Lt" w:cs="Calibri"/>
                <w:b/>
                <w:color w:val="000090"/>
              </w:rPr>
              <w:t>Begriff</w:t>
            </w:r>
          </w:p>
        </w:tc>
        <w:tc>
          <w:tcPr>
            <w:tcW w:w="6409" w:type="dxa"/>
            <w:shd w:val="clear" w:color="auto" w:fill="D9D9D9" w:themeFill="background1" w:themeFillShade="D9"/>
          </w:tcPr>
          <w:p w14:paraId="237DD58F" w14:textId="1BA43879" w:rsidR="00206D64" w:rsidRPr="00C660A4" w:rsidRDefault="00206D64" w:rsidP="009828A8">
            <w:pPr>
              <w:widowControl w:val="0"/>
              <w:jc w:val="both"/>
              <w:rPr>
                <w:rFonts w:ascii="Univers LT Std 47 Cn Lt" w:eastAsia="Calibri" w:hAnsi="Univers LT Std 47 Cn Lt" w:cs="Calibri"/>
                <w:b/>
                <w:color w:val="000090"/>
              </w:rPr>
            </w:pPr>
            <w:r w:rsidRPr="00C660A4">
              <w:rPr>
                <w:rFonts w:ascii="Univers LT Std 47 Cn Lt" w:eastAsia="Calibri" w:hAnsi="Univers LT Std 47 Cn Lt" w:cs="Calibri"/>
                <w:b/>
                <w:color w:val="000090"/>
              </w:rPr>
              <w:t>Erklärung</w:t>
            </w:r>
          </w:p>
        </w:tc>
      </w:tr>
      <w:tr w:rsidR="00206D64" w:rsidRPr="00C660A4" w14:paraId="252BEAE7" w14:textId="77777777" w:rsidTr="00662C88">
        <w:trPr>
          <w:trHeight w:val="454"/>
        </w:trPr>
        <w:tc>
          <w:tcPr>
            <w:tcW w:w="3794" w:type="dxa"/>
            <w:vAlign w:val="center"/>
          </w:tcPr>
          <w:p w14:paraId="37F78FF1" w14:textId="463A714C" w:rsidR="00206D64" w:rsidRPr="00C660A4" w:rsidRDefault="005962B4" w:rsidP="009828A8">
            <w:pPr>
              <w:widowControl w:val="0"/>
              <w:jc w:val="both"/>
              <w:rPr>
                <w:rFonts w:ascii="Univers LT Std 47 Cn Lt" w:eastAsia="Calibri" w:hAnsi="Univers LT Std 47 Cn Lt" w:cs="Calibri"/>
                <w:b/>
                <w:color w:val="000090"/>
              </w:rPr>
            </w:pPr>
            <w:r w:rsidRPr="00C660A4">
              <w:rPr>
                <w:rFonts w:ascii="Univers LT Std 47 Cn Lt" w:eastAsia="Calibri" w:hAnsi="Univers LT Std 47 Cn Lt" w:cs="Calibri"/>
                <w:b/>
                <w:color w:val="000090"/>
              </w:rPr>
              <w:t>Tugend</w:t>
            </w:r>
          </w:p>
        </w:tc>
        <w:tc>
          <w:tcPr>
            <w:tcW w:w="6409" w:type="dxa"/>
          </w:tcPr>
          <w:p w14:paraId="2F59DACE" w14:textId="77777777" w:rsidR="00206D64" w:rsidRPr="00C660A4" w:rsidRDefault="00206D64" w:rsidP="009828A8">
            <w:pPr>
              <w:widowControl w:val="0"/>
              <w:jc w:val="both"/>
              <w:rPr>
                <w:rFonts w:ascii="Univers LT Std 47 Cn Lt" w:eastAsia="Calibri" w:hAnsi="Univers LT Std 47 Cn Lt" w:cs="Calibri"/>
                <w:b/>
                <w:color w:val="000090"/>
              </w:rPr>
            </w:pPr>
          </w:p>
        </w:tc>
      </w:tr>
      <w:tr w:rsidR="00206D64" w:rsidRPr="00C660A4" w14:paraId="71DBE996" w14:textId="77777777" w:rsidTr="00662C88">
        <w:trPr>
          <w:trHeight w:val="454"/>
        </w:trPr>
        <w:tc>
          <w:tcPr>
            <w:tcW w:w="3794" w:type="dxa"/>
            <w:vAlign w:val="center"/>
          </w:tcPr>
          <w:p w14:paraId="20DF6022" w14:textId="2D50F866" w:rsidR="00206D64" w:rsidRPr="00C660A4" w:rsidRDefault="005962B4" w:rsidP="009828A8">
            <w:pPr>
              <w:widowControl w:val="0"/>
              <w:jc w:val="both"/>
              <w:rPr>
                <w:rFonts w:ascii="Univers LT Std 47 Cn Lt" w:eastAsia="Calibri" w:hAnsi="Univers LT Std 47 Cn Lt" w:cs="Calibri"/>
                <w:b/>
                <w:color w:val="000090"/>
              </w:rPr>
            </w:pPr>
            <w:r w:rsidRPr="00C660A4">
              <w:rPr>
                <w:rFonts w:ascii="Univers LT Std 47 Cn Lt" w:eastAsia="Calibri" w:hAnsi="Univers LT Std 47 Cn Lt" w:cs="Calibri"/>
                <w:b/>
                <w:color w:val="000090"/>
              </w:rPr>
              <w:t>zynisch</w:t>
            </w:r>
          </w:p>
        </w:tc>
        <w:tc>
          <w:tcPr>
            <w:tcW w:w="6409" w:type="dxa"/>
          </w:tcPr>
          <w:p w14:paraId="3477C561" w14:textId="77777777" w:rsidR="00206D64" w:rsidRPr="00C660A4" w:rsidRDefault="00206D64" w:rsidP="009828A8">
            <w:pPr>
              <w:widowControl w:val="0"/>
              <w:jc w:val="both"/>
              <w:rPr>
                <w:rFonts w:ascii="Univers LT Std 47 Cn Lt" w:eastAsia="Calibri" w:hAnsi="Univers LT Std 47 Cn Lt" w:cs="Calibri"/>
                <w:b/>
                <w:color w:val="000090"/>
              </w:rPr>
            </w:pPr>
          </w:p>
        </w:tc>
      </w:tr>
      <w:tr w:rsidR="00206D64" w:rsidRPr="00C660A4" w14:paraId="34EE8359" w14:textId="77777777" w:rsidTr="00662C88">
        <w:trPr>
          <w:trHeight w:val="454"/>
        </w:trPr>
        <w:tc>
          <w:tcPr>
            <w:tcW w:w="3794" w:type="dxa"/>
            <w:vAlign w:val="center"/>
          </w:tcPr>
          <w:p w14:paraId="1C9D070C" w14:textId="118F117C" w:rsidR="00206D64" w:rsidRPr="00C660A4" w:rsidRDefault="005962B4" w:rsidP="009828A8">
            <w:pPr>
              <w:widowControl w:val="0"/>
              <w:jc w:val="both"/>
              <w:rPr>
                <w:rFonts w:ascii="Univers LT Std 47 Cn Lt" w:eastAsia="Calibri" w:hAnsi="Univers LT Std 47 Cn Lt" w:cs="Calibri"/>
                <w:b/>
                <w:color w:val="000090"/>
              </w:rPr>
            </w:pPr>
            <w:r w:rsidRPr="00C660A4">
              <w:rPr>
                <w:rFonts w:ascii="Univers LT Std 47 Cn Lt" w:eastAsia="Calibri" w:hAnsi="Univers LT Std 47 Cn Lt" w:cs="Calibri"/>
                <w:b/>
                <w:color w:val="000090"/>
              </w:rPr>
              <w:t>verkappter</w:t>
            </w:r>
          </w:p>
        </w:tc>
        <w:tc>
          <w:tcPr>
            <w:tcW w:w="6409" w:type="dxa"/>
          </w:tcPr>
          <w:p w14:paraId="4F240C09" w14:textId="77777777" w:rsidR="00206D64" w:rsidRPr="00C660A4" w:rsidRDefault="00206D64" w:rsidP="009828A8">
            <w:pPr>
              <w:widowControl w:val="0"/>
              <w:jc w:val="both"/>
              <w:rPr>
                <w:rFonts w:ascii="Univers LT Std 47 Cn Lt" w:eastAsia="Calibri" w:hAnsi="Univers LT Std 47 Cn Lt" w:cs="Calibri"/>
                <w:b/>
                <w:color w:val="000090"/>
              </w:rPr>
            </w:pPr>
          </w:p>
        </w:tc>
      </w:tr>
      <w:tr w:rsidR="00206D64" w:rsidRPr="00C660A4" w14:paraId="7CEAB74F" w14:textId="77777777" w:rsidTr="00662C88">
        <w:trPr>
          <w:trHeight w:val="454"/>
        </w:trPr>
        <w:tc>
          <w:tcPr>
            <w:tcW w:w="3794" w:type="dxa"/>
            <w:vAlign w:val="center"/>
          </w:tcPr>
          <w:p w14:paraId="3D31AB26" w14:textId="389E7DEA" w:rsidR="00206D64" w:rsidRPr="00C660A4" w:rsidRDefault="005962B4" w:rsidP="009828A8">
            <w:pPr>
              <w:widowControl w:val="0"/>
              <w:jc w:val="both"/>
              <w:rPr>
                <w:rFonts w:ascii="Univers LT Std 47 Cn Lt" w:eastAsia="Calibri" w:hAnsi="Univers LT Std 47 Cn Lt" w:cs="Calibri"/>
                <w:b/>
                <w:color w:val="000090"/>
              </w:rPr>
            </w:pPr>
            <w:r w:rsidRPr="00C660A4">
              <w:rPr>
                <w:rFonts w:ascii="Univers LT Std 47 Cn Lt" w:eastAsia="Calibri" w:hAnsi="Univers LT Std 47 Cn Lt" w:cs="Calibri"/>
                <w:b/>
                <w:color w:val="000090"/>
              </w:rPr>
              <w:t>Chimäre</w:t>
            </w:r>
          </w:p>
        </w:tc>
        <w:tc>
          <w:tcPr>
            <w:tcW w:w="6409" w:type="dxa"/>
          </w:tcPr>
          <w:p w14:paraId="357FA506" w14:textId="77777777" w:rsidR="00206D64" w:rsidRPr="00C660A4" w:rsidRDefault="00206D64" w:rsidP="009828A8">
            <w:pPr>
              <w:widowControl w:val="0"/>
              <w:jc w:val="both"/>
              <w:rPr>
                <w:rFonts w:ascii="Univers LT Std 47 Cn Lt" w:eastAsia="Calibri" w:hAnsi="Univers LT Std 47 Cn Lt" w:cs="Calibri"/>
                <w:b/>
                <w:color w:val="000090"/>
              </w:rPr>
            </w:pPr>
          </w:p>
        </w:tc>
      </w:tr>
      <w:tr w:rsidR="00206D64" w:rsidRPr="00C660A4" w14:paraId="593DA978" w14:textId="77777777" w:rsidTr="00662C88">
        <w:trPr>
          <w:trHeight w:val="454"/>
        </w:trPr>
        <w:tc>
          <w:tcPr>
            <w:tcW w:w="3794" w:type="dxa"/>
            <w:vAlign w:val="center"/>
          </w:tcPr>
          <w:p w14:paraId="538753A0" w14:textId="335158DE" w:rsidR="00206D64" w:rsidRPr="00C660A4" w:rsidRDefault="005962B4" w:rsidP="009828A8">
            <w:pPr>
              <w:widowControl w:val="0"/>
              <w:jc w:val="both"/>
              <w:rPr>
                <w:rFonts w:ascii="Univers LT Std 47 Cn Lt" w:eastAsia="Calibri" w:hAnsi="Univers LT Std 47 Cn Lt" w:cs="Calibri"/>
                <w:b/>
                <w:color w:val="000090"/>
              </w:rPr>
            </w:pPr>
            <w:r w:rsidRPr="00C660A4">
              <w:rPr>
                <w:rFonts w:ascii="Univers LT Std 47 Cn Lt" w:eastAsia="Calibri" w:hAnsi="Univers LT Std 47 Cn Lt" w:cs="Calibri"/>
                <w:b/>
                <w:color w:val="000090"/>
              </w:rPr>
              <w:t>Propaganda</w:t>
            </w:r>
          </w:p>
        </w:tc>
        <w:tc>
          <w:tcPr>
            <w:tcW w:w="6409" w:type="dxa"/>
          </w:tcPr>
          <w:p w14:paraId="099FF9C5" w14:textId="77777777" w:rsidR="00206D64" w:rsidRPr="00C660A4" w:rsidRDefault="00206D64" w:rsidP="009828A8">
            <w:pPr>
              <w:widowControl w:val="0"/>
              <w:jc w:val="both"/>
              <w:rPr>
                <w:rFonts w:ascii="Univers LT Std 47 Cn Lt" w:eastAsia="Calibri" w:hAnsi="Univers LT Std 47 Cn Lt" w:cs="Calibri"/>
                <w:b/>
                <w:color w:val="000090"/>
              </w:rPr>
            </w:pPr>
          </w:p>
        </w:tc>
      </w:tr>
      <w:tr w:rsidR="00206D64" w:rsidRPr="00C660A4" w14:paraId="723C1D72" w14:textId="77777777" w:rsidTr="00662C88">
        <w:trPr>
          <w:trHeight w:val="454"/>
        </w:trPr>
        <w:tc>
          <w:tcPr>
            <w:tcW w:w="3794" w:type="dxa"/>
            <w:vAlign w:val="center"/>
          </w:tcPr>
          <w:p w14:paraId="2D9B558F" w14:textId="5BB1BB79" w:rsidR="00206D64" w:rsidRPr="00C660A4" w:rsidRDefault="005962B4" w:rsidP="009828A8">
            <w:pPr>
              <w:widowControl w:val="0"/>
              <w:jc w:val="both"/>
              <w:rPr>
                <w:rFonts w:ascii="Univers LT Std 47 Cn Lt" w:eastAsia="Calibri" w:hAnsi="Univers LT Std 47 Cn Lt" w:cs="Calibri"/>
                <w:b/>
                <w:color w:val="000090"/>
              </w:rPr>
            </w:pPr>
            <w:r w:rsidRPr="00C660A4">
              <w:rPr>
                <w:rFonts w:ascii="Univers LT Std 47 Cn Lt" w:eastAsia="Calibri" w:hAnsi="Univers LT Std 47 Cn Lt" w:cs="Calibri"/>
                <w:b/>
                <w:color w:val="000090"/>
              </w:rPr>
              <w:t>agil</w:t>
            </w:r>
          </w:p>
        </w:tc>
        <w:tc>
          <w:tcPr>
            <w:tcW w:w="6409" w:type="dxa"/>
          </w:tcPr>
          <w:p w14:paraId="3B2E172E" w14:textId="77777777" w:rsidR="00206D64" w:rsidRPr="00C660A4" w:rsidRDefault="00206D64" w:rsidP="009828A8">
            <w:pPr>
              <w:widowControl w:val="0"/>
              <w:jc w:val="both"/>
              <w:rPr>
                <w:rFonts w:ascii="Univers LT Std 47 Cn Lt" w:eastAsia="Calibri" w:hAnsi="Univers LT Std 47 Cn Lt" w:cs="Calibri"/>
                <w:b/>
                <w:color w:val="000090"/>
              </w:rPr>
            </w:pPr>
          </w:p>
        </w:tc>
      </w:tr>
      <w:tr w:rsidR="00206D64" w:rsidRPr="00C660A4" w14:paraId="5C0CEDA3" w14:textId="77777777" w:rsidTr="00662C88">
        <w:trPr>
          <w:trHeight w:val="454"/>
        </w:trPr>
        <w:tc>
          <w:tcPr>
            <w:tcW w:w="3794" w:type="dxa"/>
            <w:vAlign w:val="center"/>
          </w:tcPr>
          <w:p w14:paraId="0742812C" w14:textId="4C71EE64" w:rsidR="00206D64" w:rsidRPr="00C660A4" w:rsidRDefault="005962B4" w:rsidP="009828A8">
            <w:pPr>
              <w:widowControl w:val="0"/>
              <w:jc w:val="both"/>
              <w:rPr>
                <w:rFonts w:ascii="Univers LT Std 47 Cn Lt" w:eastAsia="Calibri" w:hAnsi="Univers LT Std 47 Cn Lt" w:cs="Calibri"/>
                <w:b/>
                <w:color w:val="000090"/>
              </w:rPr>
            </w:pPr>
            <w:r w:rsidRPr="00C660A4">
              <w:rPr>
                <w:rFonts w:ascii="Univers LT Std 47 Cn Lt" w:eastAsia="Calibri" w:hAnsi="Univers LT Std 47 Cn Lt" w:cs="Calibri"/>
                <w:b/>
                <w:color w:val="000090"/>
              </w:rPr>
              <w:t>Karl Marx</w:t>
            </w:r>
          </w:p>
        </w:tc>
        <w:tc>
          <w:tcPr>
            <w:tcW w:w="6409" w:type="dxa"/>
          </w:tcPr>
          <w:p w14:paraId="1D62380C" w14:textId="77777777" w:rsidR="00206D64" w:rsidRPr="00C660A4" w:rsidRDefault="00206D64" w:rsidP="009828A8">
            <w:pPr>
              <w:widowControl w:val="0"/>
              <w:jc w:val="both"/>
              <w:rPr>
                <w:rFonts w:ascii="Univers LT Std 47 Cn Lt" w:eastAsia="Calibri" w:hAnsi="Univers LT Std 47 Cn Lt" w:cs="Calibri"/>
                <w:b/>
                <w:color w:val="000090"/>
              </w:rPr>
            </w:pPr>
          </w:p>
        </w:tc>
      </w:tr>
      <w:tr w:rsidR="00206D64" w:rsidRPr="00C660A4" w14:paraId="582DCDC9" w14:textId="77777777" w:rsidTr="00662C88">
        <w:trPr>
          <w:trHeight w:val="454"/>
        </w:trPr>
        <w:tc>
          <w:tcPr>
            <w:tcW w:w="3794" w:type="dxa"/>
            <w:vAlign w:val="center"/>
          </w:tcPr>
          <w:p w14:paraId="770578C7" w14:textId="49D35F93" w:rsidR="00206D64" w:rsidRPr="00C660A4" w:rsidRDefault="005962B4" w:rsidP="009828A8">
            <w:pPr>
              <w:widowControl w:val="0"/>
              <w:jc w:val="both"/>
              <w:rPr>
                <w:rFonts w:ascii="Univers LT Std 47 Cn Lt" w:eastAsia="Calibri" w:hAnsi="Univers LT Std 47 Cn Lt" w:cs="Calibri"/>
                <w:b/>
                <w:color w:val="000090"/>
              </w:rPr>
            </w:pPr>
            <w:r w:rsidRPr="00C660A4">
              <w:rPr>
                <w:rFonts w:ascii="Univers LT Std 47 Cn Lt" w:eastAsia="Calibri" w:hAnsi="Univers LT Std 47 Cn Lt" w:cs="Calibri"/>
                <w:b/>
                <w:color w:val="000090"/>
              </w:rPr>
              <w:t>Notdurft</w:t>
            </w:r>
          </w:p>
        </w:tc>
        <w:tc>
          <w:tcPr>
            <w:tcW w:w="6409" w:type="dxa"/>
          </w:tcPr>
          <w:p w14:paraId="27F76015" w14:textId="77777777" w:rsidR="00206D64" w:rsidRPr="00C660A4" w:rsidRDefault="00206D64" w:rsidP="009828A8">
            <w:pPr>
              <w:widowControl w:val="0"/>
              <w:jc w:val="both"/>
              <w:rPr>
                <w:rFonts w:ascii="Univers LT Std 47 Cn Lt" w:eastAsia="Calibri" w:hAnsi="Univers LT Std 47 Cn Lt" w:cs="Calibri"/>
                <w:b/>
                <w:color w:val="000090"/>
              </w:rPr>
            </w:pPr>
          </w:p>
        </w:tc>
      </w:tr>
      <w:tr w:rsidR="00206D64" w:rsidRPr="00C660A4" w14:paraId="2B36692B" w14:textId="77777777" w:rsidTr="00662C88">
        <w:trPr>
          <w:trHeight w:val="454"/>
        </w:trPr>
        <w:tc>
          <w:tcPr>
            <w:tcW w:w="3794" w:type="dxa"/>
            <w:vAlign w:val="center"/>
          </w:tcPr>
          <w:p w14:paraId="703C6EC9" w14:textId="4ECFB84E" w:rsidR="00206D64" w:rsidRPr="00C660A4" w:rsidRDefault="005962B4" w:rsidP="009828A8">
            <w:pPr>
              <w:widowControl w:val="0"/>
              <w:jc w:val="both"/>
              <w:rPr>
                <w:rFonts w:ascii="Univers LT Std 47 Cn Lt" w:eastAsia="Calibri" w:hAnsi="Univers LT Std 47 Cn Lt" w:cs="Calibri"/>
                <w:b/>
                <w:color w:val="000090"/>
              </w:rPr>
            </w:pPr>
            <w:r w:rsidRPr="00C660A4">
              <w:rPr>
                <w:rFonts w:ascii="Univers LT Std 47 Cn Lt" w:eastAsia="Calibri" w:hAnsi="Univers LT Std 47 Cn Lt" w:cs="Calibri"/>
                <w:b/>
                <w:color w:val="000090"/>
              </w:rPr>
              <w:t>Plato</w:t>
            </w:r>
          </w:p>
        </w:tc>
        <w:tc>
          <w:tcPr>
            <w:tcW w:w="6409" w:type="dxa"/>
          </w:tcPr>
          <w:p w14:paraId="5972FBE5" w14:textId="77777777" w:rsidR="00206D64" w:rsidRPr="00C660A4" w:rsidRDefault="00206D64" w:rsidP="009828A8">
            <w:pPr>
              <w:widowControl w:val="0"/>
              <w:jc w:val="both"/>
              <w:rPr>
                <w:rFonts w:ascii="Univers LT Std 47 Cn Lt" w:eastAsia="Calibri" w:hAnsi="Univers LT Std 47 Cn Lt" w:cs="Calibri"/>
                <w:b/>
                <w:color w:val="000090"/>
              </w:rPr>
            </w:pPr>
          </w:p>
        </w:tc>
      </w:tr>
      <w:tr w:rsidR="00206D64" w:rsidRPr="00C660A4" w14:paraId="536286B7" w14:textId="77777777" w:rsidTr="00662C88">
        <w:trPr>
          <w:trHeight w:val="454"/>
        </w:trPr>
        <w:tc>
          <w:tcPr>
            <w:tcW w:w="3794" w:type="dxa"/>
            <w:vAlign w:val="center"/>
          </w:tcPr>
          <w:p w14:paraId="616D5C74" w14:textId="11DE6D58" w:rsidR="00206D64" w:rsidRPr="00C660A4" w:rsidRDefault="005962B4" w:rsidP="009828A8">
            <w:pPr>
              <w:widowControl w:val="0"/>
              <w:jc w:val="both"/>
              <w:rPr>
                <w:rFonts w:ascii="Univers LT Std 47 Cn Lt" w:eastAsia="Calibri" w:hAnsi="Univers LT Std 47 Cn Lt" w:cs="Calibri"/>
                <w:b/>
                <w:color w:val="000090"/>
              </w:rPr>
            </w:pPr>
            <w:r w:rsidRPr="00C660A4">
              <w:rPr>
                <w:rFonts w:ascii="Univers LT Std 47 Cn Lt" w:eastAsia="Calibri" w:hAnsi="Univers LT Std 47 Cn Lt" w:cs="Calibri"/>
                <w:b/>
                <w:color w:val="000090"/>
              </w:rPr>
              <w:t>Musse</w:t>
            </w:r>
          </w:p>
        </w:tc>
        <w:tc>
          <w:tcPr>
            <w:tcW w:w="6409" w:type="dxa"/>
          </w:tcPr>
          <w:p w14:paraId="3B80B312" w14:textId="77777777" w:rsidR="00206D64" w:rsidRPr="00C660A4" w:rsidRDefault="00206D64" w:rsidP="009828A8">
            <w:pPr>
              <w:widowControl w:val="0"/>
              <w:jc w:val="both"/>
              <w:rPr>
                <w:rFonts w:ascii="Univers LT Std 47 Cn Lt" w:eastAsia="Calibri" w:hAnsi="Univers LT Std 47 Cn Lt" w:cs="Calibri"/>
                <w:b/>
                <w:color w:val="000090"/>
              </w:rPr>
            </w:pPr>
          </w:p>
        </w:tc>
      </w:tr>
      <w:tr w:rsidR="00206D64" w:rsidRPr="00C660A4" w14:paraId="51CFF23A" w14:textId="77777777" w:rsidTr="00662C88">
        <w:trPr>
          <w:trHeight w:val="454"/>
        </w:trPr>
        <w:tc>
          <w:tcPr>
            <w:tcW w:w="3794" w:type="dxa"/>
            <w:vAlign w:val="center"/>
          </w:tcPr>
          <w:p w14:paraId="05D6F7C5" w14:textId="1D1576C1" w:rsidR="00206D64" w:rsidRPr="00C660A4" w:rsidRDefault="005962B4" w:rsidP="009828A8">
            <w:pPr>
              <w:widowControl w:val="0"/>
              <w:jc w:val="both"/>
              <w:rPr>
                <w:rFonts w:ascii="Univers LT Std 47 Cn Lt" w:eastAsia="Calibri" w:hAnsi="Univers LT Std 47 Cn Lt" w:cs="Calibri"/>
                <w:b/>
                <w:color w:val="000090"/>
              </w:rPr>
            </w:pPr>
            <w:r w:rsidRPr="00C660A4">
              <w:rPr>
                <w:rFonts w:ascii="Univers LT Std 47 Cn Lt" w:eastAsia="Calibri" w:hAnsi="Univers LT Std 47 Cn Lt" w:cs="Calibri"/>
                <w:b/>
                <w:color w:val="000090"/>
              </w:rPr>
              <w:t>kontempativ</w:t>
            </w:r>
          </w:p>
        </w:tc>
        <w:tc>
          <w:tcPr>
            <w:tcW w:w="6409" w:type="dxa"/>
          </w:tcPr>
          <w:p w14:paraId="22EBF984" w14:textId="77777777" w:rsidR="00206D64" w:rsidRPr="00C660A4" w:rsidRDefault="00206D64" w:rsidP="009828A8">
            <w:pPr>
              <w:widowControl w:val="0"/>
              <w:jc w:val="both"/>
              <w:rPr>
                <w:rFonts w:ascii="Univers LT Std 47 Cn Lt" w:eastAsia="Calibri" w:hAnsi="Univers LT Std 47 Cn Lt" w:cs="Calibri"/>
                <w:b/>
                <w:color w:val="000090"/>
              </w:rPr>
            </w:pPr>
          </w:p>
        </w:tc>
      </w:tr>
      <w:tr w:rsidR="00206D64" w:rsidRPr="00C660A4" w14:paraId="04E4629E" w14:textId="77777777" w:rsidTr="00662C88">
        <w:trPr>
          <w:trHeight w:val="454"/>
        </w:trPr>
        <w:tc>
          <w:tcPr>
            <w:tcW w:w="3794" w:type="dxa"/>
            <w:vAlign w:val="center"/>
          </w:tcPr>
          <w:p w14:paraId="318C7A88" w14:textId="36F663DC" w:rsidR="00206D64" w:rsidRPr="00C660A4" w:rsidRDefault="005962B4" w:rsidP="009828A8">
            <w:pPr>
              <w:widowControl w:val="0"/>
              <w:jc w:val="both"/>
              <w:rPr>
                <w:rFonts w:ascii="Univers LT Std 47 Cn Lt" w:eastAsia="Calibri" w:hAnsi="Univers LT Std 47 Cn Lt" w:cs="Calibri"/>
                <w:b/>
                <w:color w:val="000090"/>
              </w:rPr>
            </w:pPr>
            <w:bookmarkStart w:id="10" w:name="_GoBack"/>
            <w:r w:rsidRPr="00C660A4">
              <w:rPr>
                <w:rFonts w:ascii="Univers LT Std 47 Cn Lt" w:eastAsia="Calibri" w:hAnsi="Univers LT Std 47 Cn Lt" w:cs="Calibri"/>
                <w:b/>
                <w:color w:val="000090"/>
              </w:rPr>
              <w:t>Asket</w:t>
            </w:r>
          </w:p>
        </w:tc>
        <w:tc>
          <w:tcPr>
            <w:tcW w:w="6409" w:type="dxa"/>
          </w:tcPr>
          <w:p w14:paraId="7545769D" w14:textId="77777777" w:rsidR="00206D64" w:rsidRPr="00C660A4" w:rsidRDefault="00206D64" w:rsidP="009828A8">
            <w:pPr>
              <w:widowControl w:val="0"/>
              <w:jc w:val="both"/>
              <w:rPr>
                <w:rFonts w:ascii="Univers LT Std 47 Cn Lt" w:eastAsia="Calibri" w:hAnsi="Univers LT Std 47 Cn Lt" w:cs="Calibri"/>
                <w:b/>
                <w:color w:val="000090"/>
              </w:rPr>
            </w:pPr>
          </w:p>
        </w:tc>
      </w:tr>
      <w:bookmarkEnd w:id="10"/>
      <w:tr w:rsidR="00206D64" w:rsidRPr="00C660A4" w14:paraId="3792E6B2" w14:textId="77777777" w:rsidTr="00662C88">
        <w:trPr>
          <w:trHeight w:val="454"/>
        </w:trPr>
        <w:tc>
          <w:tcPr>
            <w:tcW w:w="3794" w:type="dxa"/>
            <w:vAlign w:val="center"/>
          </w:tcPr>
          <w:p w14:paraId="48A80B5C" w14:textId="2561BCC6" w:rsidR="00206D64" w:rsidRPr="00C660A4" w:rsidRDefault="005962B4" w:rsidP="009828A8">
            <w:pPr>
              <w:widowControl w:val="0"/>
              <w:jc w:val="both"/>
              <w:rPr>
                <w:rFonts w:ascii="Univers LT Std 47 Cn Lt" w:eastAsia="Calibri" w:hAnsi="Univers LT Std 47 Cn Lt" w:cs="Calibri"/>
                <w:b/>
                <w:color w:val="000090"/>
              </w:rPr>
            </w:pPr>
            <w:r w:rsidRPr="00C660A4">
              <w:rPr>
                <w:rFonts w:ascii="Univers LT Std 47 Cn Lt" w:eastAsia="Calibri" w:hAnsi="Univers LT Std 47 Cn Lt" w:cs="Calibri"/>
                <w:b/>
                <w:color w:val="000090"/>
              </w:rPr>
              <w:t>Palaver</w:t>
            </w:r>
          </w:p>
        </w:tc>
        <w:tc>
          <w:tcPr>
            <w:tcW w:w="6409" w:type="dxa"/>
          </w:tcPr>
          <w:p w14:paraId="71C89898" w14:textId="77777777" w:rsidR="00206D64" w:rsidRPr="00C660A4" w:rsidRDefault="00206D64" w:rsidP="009828A8">
            <w:pPr>
              <w:widowControl w:val="0"/>
              <w:jc w:val="both"/>
              <w:rPr>
                <w:rFonts w:ascii="Univers LT Std 47 Cn Lt" w:eastAsia="Calibri" w:hAnsi="Univers LT Std 47 Cn Lt" w:cs="Calibri"/>
                <w:b/>
                <w:color w:val="000090"/>
              </w:rPr>
            </w:pPr>
          </w:p>
        </w:tc>
      </w:tr>
      <w:tr w:rsidR="00206D64" w:rsidRPr="00C660A4" w14:paraId="07839FB1" w14:textId="77777777" w:rsidTr="00662C88">
        <w:trPr>
          <w:trHeight w:val="454"/>
        </w:trPr>
        <w:tc>
          <w:tcPr>
            <w:tcW w:w="3794" w:type="dxa"/>
            <w:vAlign w:val="center"/>
          </w:tcPr>
          <w:p w14:paraId="19A90EA9" w14:textId="487FE62C" w:rsidR="00206D64" w:rsidRPr="00C660A4" w:rsidRDefault="005962B4" w:rsidP="009828A8">
            <w:pPr>
              <w:widowControl w:val="0"/>
              <w:jc w:val="both"/>
              <w:rPr>
                <w:rFonts w:ascii="Univers LT Std 47 Cn Lt" w:eastAsia="Calibri" w:hAnsi="Univers LT Std 47 Cn Lt" w:cs="Calibri"/>
                <w:b/>
                <w:color w:val="000090"/>
              </w:rPr>
            </w:pPr>
            <w:r w:rsidRPr="00C660A4">
              <w:rPr>
                <w:rFonts w:ascii="Univers LT Std 47 Cn Lt" w:eastAsia="Calibri" w:hAnsi="Univers LT Std 47 Cn Lt" w:cs="Calibri"/>
                <w:b/>
                <w:color w:val="000090"/>
              </w:rPr>
              <w:t>Martin Luther</w:t>
            </w:r>
          </w:p>
        </w:tc>
        <w:tc>
          <w:tcPr>
            <w:tcW w:w="6409" w:type="dxa"/>
          </w:tcPr>
          <w:p w14:paraId="05A434A0" w14:textId="77777777" w:rsidR="00206D64" w:rsidRPr="00C660A4" w:rsidRDefault="00206D64" w:rsidP="009828A8">
            <w:pPr>
              <w:widowControl w:val="0"/>
              <w:jc w:val="both"/>
              <w:rPr>
                <w:rFonts w:ascii="Univers LT Std 47 Cn Lt" w:eastAsia="Calibri" w:hAnsi="Univers LT Std 47 Cn Lt" w:cs="Calibri"/>
                <w:b/>
                <w:color w:val="000090"/>
              </w:rPr>
            </w:pPr>
          </w:p>
        </w:tc>
      </w:tr>
      <w:tr w:rsidR="00206D64" w:rsidRPr="00C660A4" w14:paraId="6B7849BA" w14:textId="77777777" w:rsidTr="00662C88">
        <w:trPr>
          <w:trHeight w:val="454"/>
        </w:trPr>
        <w:tc>
          <w:tcPr>
            <w:tcW w:w="3794" w:type="dxa"/>
            <w:vAlign w:val="center"/>
          </w:tcPr>
          <w:p w14:paraId="5F91FA4D" w14:textId="6DADF1CF" w:rsidR="00206D64" w:rsidRPr="00C660A4" w:rsidRDefault="005962B4" w:rsidP="009828A8">
            <w:pPr>
              <w:widowControl w:val="0"/>
              <w:jc w:val="both"/>
              <w:rPr>
                <w:rFonts w:ascii="Univers LT Std 47 Cn Lt" w:eastAsia="Calibri" w:hAnsi="Univers LT Std 47 Cn Lt" w:cs="Calibri"/>
                <w:b/>
                <w:color w:val="000090"/>
              </w:rPr>
            </w:pPr>
            <w:r w:rsidRPr="00C660A4">
              <w:rPr>
                <w:rFonts w:ascii="Univers LT Std 47 Cn Lt" w:eastAsia="Calibri" w:hAnsi="Univers LT Std 47 Cn Lt" w:cs="Calibri"/>
                <w:b/>
                <w:color w:val="000090"/>
              </w:rPr>
              <w:t>sintemal</w:t>
            </w:r>
          </w:p>
        </w:tc>
        <w:tc>
          <w:tcPr>
            <w:tcW w:w="6409" w:type="dxa"/>
          </w:tcPr>
          <w:p w14:paraId="7E3C543B" w14:textId="77777777" w:rsidR="00206D64" w:rsidRPr="00C660A4" w:rsidRDefault="00206D64" w:rsidP="009828A8">
            <w:pPr>
              <w:widowControl w:val="0"/>
              <w:jc w:val="both"/>
              <w:rPr>
                <w:rFonts w:ascii="Univers LT Std 47 Cn Lt" w:eastAsia="Calibri" w:hAnsi="Univers LT Std 47 Cn Lt" w:cs="Calibri"/>
                <w:b/>
                <w:color w:val="000090"/>
              </w:rPr>
            </w:pPr>
          </w:p>
        </w:tc>
      </w:tr>
      <w:tr w:rsidR="00206D64" w:rsidRPr="00C660A4" w14:paraId="0E3B5D33" w14:textId="77777777" w:rsidTr="00662C88">
        <w:trPr>
          <w:trHeight w:val="454"/>
        </w:trPr>
        <w:tc>
          <w:tcPr>
            <w:tcW w:w="3794" w:type="dxa"/>
            <w:vAlign w:val="center"/>
          </w:tcPr>
          <w:p w14:paraId="00B14CCD" w14:textId="45228B82" w:rsidR="00206D64" w:rsidRPr="00C660A4" w:rsidRDefault="005962B4" w:rsidP="009828A8">
            <w:pPr>
              <w:widowControl w:val="0"/>
              <w:jc w:val="both"/>
              <w:rPr>
                <w:rFonts w:ascii="Univers LT Std 47 Cn Lt" w:eastAsia="Calibri" w:hAnsi="Univers LT Std 47 Cn Lt" w:cs="Calibri"/>
                <w:b/>
                <w:color w:val="000090"/>
              </w:rPr>
            </w:pPr>
            <w:r w:rsidRPr="00C660A4">
              <w:rPr>
                <w:rFonts w:ascii="Univers LT Std 47 Cn Lt" w:eastAsia="Calibri" w:hAnsi="Univers LT Std 47 Cn Lt" w:cs="Calibri"/>
                <w:b/>
                <w:color w:val="000090"/>
              </w:rPr>
              <w:t>Siech</w:t>
            </w:r>
          </w:p>
        </w:tc>
        <w:tc>
          <w:tcPr>
            <w:tcW w:w="6409" w:type="dxa"/>
          </w:tcPr>
          <w:p w14:paraId="2CDBFB10" w14:textId="77777777" w:rsidR="00206D64" w:rsidRPr="00C660A4" w:rsidRDefault="00206D64" w:rsidP="009828A8">
            <w:pPr>
              <w:widowControl w:val="0"/>
              <w:jc w:val="both"/>
              <w:rPr>
                <w:rFonts w:ascii="Univers LT Std 47 Cn Lt" w:eastAsia="Calibri" w:hAnsi="Univers LT Std 47 Cn Lt" w:cs="Calibri"/>
                <w:b/>
                <w:color w:val="000090"/>
              </w:rPr>
            </w:pPr>
          </w:p>
        </w:tc>
      </w:tr>
      <w:tr w:rsidR="00206D64" w:rsidRPr="00C660A4" w14:paraId="32315BD6" w14:textId="77777777" w:rsidTr="00662C88">
        <w:trPr>
          <w:trHeight w:val="454"/>
        </w:trPr>
        <w:tc>
          <w:tcPr>
            <w:tcW w:w="3794" w:type="dxa"/>
            <w:vAlign w:val="center"/>
          </w:tcPr>
          <w:p w14:paraId="167317FA" w14:textId="59AA8D7F" w:rsidR="00206D64" w:rsidRPr="00C660A4" w:rsidRDefault="005962B4" w:rsidP="009828A8">
            <w:pPr>
              <w:widowControl w:val="0"/>
              <w:jc w:val="both"/>
              <w:rPr>
                <w:rFonts w:ascii="Univers LT Std 47 Cn Lt" w:eastAsia="Calibri" w:hAnsi="Univers LT Std 47 Cn Lt" w:cs="Calibri"/>
                <w:b/>
                <w:color w:val="000090"/>
              </w:rPr>
            </w:pPr>
            <w:r w:rsidRPr="00C660A4">
              <w:rPr>
                <w:rFonts w:ascii="Univers LT Std 47 Cn Lt" w:eastAsia="Calibri" w:hAnsi="Univers LT Std 47 Cn Lt" w:cs="Calibri"/>
                <w:b/>
                <w:color w:val="000090"/>
              </w:rPr>
              <w:t>Blutegel</w:t>
            </w:r>
          </w:p>
        </w:tc>
        <w:tc>
          <w:tcPr>
            <w:tcW w:w="6409" w:type="dxa"/>
          </w:tcPr>
          <w:p w14:paraId="586B949E" w14:textId="77777777" w:rsidR="00206D64" w:rsidRPr="00C660A4" w:rsidRDefault="00206D64" w:rsidP="009828A8">
            <w:pPr>
              <w:widowControl w:val="0"/>
              <w:jc w:val="both"/>
              <w:rPr>
                <w:rFonts w:ascii="Univers LT Std 47 Cn Lt" w:eastAsia="Calibri" w:hAnsi="Univers LT Std 47 Cn Lt" w:cs="Calibri"/>
                <w:b/>
                <w:color w:val="000090"/>
              </w:rPr>
            </w:pPr>
          </w:p>
        </w:tc>
      </w:tr>
      <w:tr w:rsidR="00206D64" w:rsidRPr="00C660A4" w14:paraId="04DCF5A7" w14:textId="77777777" w:rsidTr="00662C88">
        <w:trPr>
          <w:trHeight w:val="454"/>
        </w:trPr>
        <w:tc>
          <w:tcPr>
            <w:tcW w:w="3794" w:type="dxa"/>
            <w:vAlign w:val="center"/>
          </w:tcPr>
          <w:p w14:paraId="2A9CE83A" w14:textId="7F032084" w:rsidR="00206D64" w:rsidRPr="00C660A4" w:rsidRDefault="005962B4" w:rsidP="009828A8">
            <w:pPr>
              <w:widowControl w:val="0"/>
              <w:jc w:val="both"/>
              <w:rPr>
                <w:rFonts w:ascii="Univers LT Std 47 Cn Lt" w:eastAsia="Calibri" w:hAnsi="Univers LT Std 47 Cn Lt" w:cs="Calibri"/>
                <w:b/>
                <w:color w:val="000090"/>
              </w:rPr>
            </w:pPr>
            <w:r w:rsidRPr="00C660A4">
              <w:rPr>
                <w:rFonts w:ascii="Univers LT Std 47 Cn Lt" w:eastAsia="Calibri" w:hAnsi="Univers LT Std 47 Cn Lt" w:cs="Calibri"/>
                <w:b/>
                <w:color w:val="000090"/>
              </w:rPr>
              <w:t>Pestalozzi</w:t>
            </w:r>
          </w:p>
        </w:tc>
        <w:tc>
          <w:tcPr>
            <w:tcW w:w="6409" w:type="dxa"/>
          </w:tcPr>
          <w:p w14:paraId="6085B77C" w14:textId="77777777" w:rsidR="00206D64" w:rsidRPr="00C660A4" w:rsidRDefault="00206D64" w:rsidP="009828A8">
            <w:pPr>
              <w:widowControl w:val="0"/>
              <w:jc w:val="both"/>
              <w:rPr>
                <w:rFonts w:ascii="Univers LT Std 47 Cn Lt" w:eastAsia="Calibri" w:hAnsi="Univers LT Std 47 Cn Lt" w:cs="Calibri"/>
                <w:b/>
                <w:color w:val="000090"/>
              </w:rPr>
            </w:pPr>
          </w:p>
        </w:tc>
      </w:tr>
      <w:tr w:rsidR="00206D64" w:rsidRPr="00C660A4" w14:paraId="751D54DD" w14:textId="77777777" w:rsidTr="00662C88">
        <w:trPr>
          <w:trHeight w:val="454"/>
        </w:trPr>
        <w:tc>
          <w:tcPr>
            <w:tcW w:w="3794" w:type="dxa"/>
            <w:vAlign w:val="center"/>
          </w:tcPr>
          <w:p w14:paraId="2BC8C6D6" w14:textId="48162C7C" w:rsidR="00206D64" w:rsidRPr="00C660A4" w:rsidRDefault="001B619B" w:rsidP="009828A8">
            <w:pPr>
              <w:widowControl w:val="0"/>
              <w:jc w:val="both"/>
              <w:rPr>
                <w:rFonts w:ascii="Univers LT Std 47 Cn Lt" w:eastAsia="Calibri" w:hAnsi="Univers LT Std 47 Cn Lt" w:cs="Calibri"/>
                <w:b/>
                <w:color w:val="000090"/>
              </w:rPr>
            </w:pPr>
            <w:r w:rsidRPr="00C660A4">
              <w:rPr>
                <w:rFonts w:ascii="Univers LT Std 47 Cn Lt" w:eastAsia="Calibri" w:hAnsi="Univers LT Std 47 Cn Lt" w:cs="Calibri"/>
                <w:b/>
                <w:color w:val="000090"/>
              </w:rPr>
              <w:t>s</w:t>
            </w:r>
            <w:r w:rsidR="005962B4" w:rsidRPr="00C660A4">
              <w:rPr>
                <w:rFonts w:ascii="Univers LT Std 47 Cn Lt" w:eastAsia="Calibri" w:hAnsi="Univers LT Std 47 Cn Lt" w:cs="Calibri"/>
                <w:b/>
                <w:color w:val="000090"/>
              </w:rPr>
              <w:t>existisch</w:t>
            </w:r>
          </w:p>
        </w:tc>
        <w:tc>
          <w:tcPr>
            <w:tcW w:w="6409" w:type="dxa"/>
          </w:tcPr>
          <w:p w14:paraId="5080B7F0" w14:textId="77777777" w:rsidR="00206D64" w:rsidRPr="00C660A4" w:rsidRDefault="00206D64" w:rsidP="009828A8">
            <w:pPr>
              <w:widowControl w:val="0"/>
              <w:jc w:val="both"/>
              <w:rPr>
                <w:rFonts w:ascii="Univers LT Std 47 Cn Lt" w:eastAsia="Calibri" w:hAnsi="Univers LT Std 47 Cn Lt" w:cs="Calibri"/>
                <w:b/>
                <w:color w:val="000090"/>
              </w:rPr>
            </w:pPr>
          </w:p>
        </w:tc>
      </w:tr>
      <w:tr w:rsidR="00206D64" w:rsidRPr="00C660A4" w14:paraId="75C7EF18" w14:textId="77777777" w:rsidTr="00662C88">
        <w:trPr>
          <w:trHeight w:val="454"/>
        </w:trPr>
        <w:tc>
          <w:tcPr>
            <w:tcW w:w="3794" w:type="dxa"/>
            <w:vAlign w:val="center"/>
          </w:tcPr>
          <w:p w14:paraId="21EE8E99" w14:textId="6718DFD3" w:rsidR="00206D64" w:rsidRPr="00C660A4" w:rsidRDefault="005962B4" w:rsidP="009828A8">
            <w:pPr>
              <w:widowControl w:val="0"/>
              <w:jc w:val="both"/>
              <w:rPr>
                <w:rFonts w:ascii="Univers LT Std 47 Cn Lt" w:eastAsia="Calibri" w:hAnsi="Univers LT Std 47 Cn Lt" w:cs="Calibri"/>
                <w:b/>
                <w:color w:val="000090"/>
              </w:rPr>
            </w:pPr>
            <w:r w:rsidRPr="00C660A4">
              <w:rPr>
                <w:rFonts w:ascii="Univers LT Std 47 Cn Lt" w:eastAsia="Calibri" w:hAnsi="Univers LT Std 47 Cn Lt" w:cs="Calibri"/>
                <w:b/>
                <w:color w:val="000090"/>
              </w:rPr>
              <w:t>Schlendrian</w:t>
            </w:r>
          </w:p>
        </w:tc>
        <w:tc>
          <w:tcPr>
            <w:tcW w:w="6409" w:type="dxa"/>
          </w:tcPr>
          <w:p w14:paraId="57E13555" w14:textId="77777777" w:rsidR="00206D64" w:rsidRPr="00C660A4" w:rsidRDefault="00206D64" w:rsidP="009828A8">
            <w:pPr>
              <w:widowControl w:val="0"/>
              <w:jc w:val="both"/>
              <w:rPr>
                <w:rFonts w:ascii="Univers LT Std 47 Cn Lt" w:eastAsia="Calibri" w:hAnsi="Univers LT Std 47 Cn Lt" w:cs="Calibri"/>
                <w:b/>
                <w:color w:val="000090"/>
              </w:rPr>
            </w:pPr>
          </w:p>
        </w:tc>
      </w:tr>
      <w:tr w:rsidR="00206D64" w:rsidRPr="00C660A4" w14:paraId="4413F590" w14:textId="77777777" w:rsidTr="00662C88">
        <w:trPr>
          <w:trHeight w:val="454"/>
        </w:trPr>
        <w:tc>
          <w:tcPr>
            <w:tcW w:w="3794" w:type="dxa"/>
            <w:vAlign w:val="center"/>
          </w:tcPr>
          <w:p w14:paraId="354BB133" w14:textId="44CDF6B0" w:rsidR="00206D64" w:rsidRPr="00C660A4" w:rsidRDefault="005962B4" w:rsidP="009828A8">
            <w:pPr>
              <w:widowControl w:val="0"/>
              <w:jc w:val="both"/>
              <w:rPr>
                <w:rFonts w:ascii="Univers LT Std 47 Cn Lt" w:eastAsia="Calibri" w:hAnsi="Univers LT Std 47 Cn Lt" w:cs="Calibri"/>
                <w:b/>
                <w:color w:val="000090"/>
              </w:rPr>
            </w:pPr>
            <w:r w:rsidRPr="00C660A4">
              <w:rPr>
                <w:rFonts w:ascii="Univers LT Std 47 Cn Lt" w:eastAsia="Calibri" w:hAnsi="Univers LT Std 47 Cn Lt" w:cs="Calibri"/>
                <w:b/>
                <w:color w:val="000090"/>
              </w:rPr>
              <w:t>Reggaestar</w:t>
            </w:r>
          </w:p>
        </w:tc>
        <w:tc>
          <w:tcPr>
            <w:tcW w:w="6409" w:type="dxa"/>
          </w:tcPr>
          <w:p w14:paraId="33D9C2D3" w14:textId="77777777" w:rsidR="00206D64" w:rsidRPr="00C660A4" w:rsidRDefault="00206D64" w:rsidP="009828A8">
            <w:pPr>
              <w:widowControl w:val="0"/>
              <w:jc w:val="both"/>
              <w:rPr>
                <w:rFonts w:ascii="Univers LT Std 47 Cn Lt" w:eastAsia="Calibri" w:hAnsi="Univers LT Std 47 Cn Lt" w:cs="Calibri"/>
                <w:b/>
                <w:color w:val="000090"/>
              </w:rPr>
            </w:pPr>
          </w:p>
        </w:tc>
      </w:tr>
      <w:tr w:rsidR="00206D64" w:rsidRPr="00C660A4" w14:paraId="71ECB2D0" w14:textId="77777777" w:rsidTr="00662C88">
        <w:trPr>
          <w:trHeight w:val="454"/>
        </w:trPr>
        <w:tc>
          <w:tcPr>
            <w:tcW w:w="3794" w:type="dxa"/>
            <w:vAlign w:val="center"/>
          </w:tcPr>
          <w:p w14:paraId="0D164061" w14:textId="474F3F45" w:rsidR="00206D64" w:rsidRPr="00C660A4" w:rsidRDefault="005962B4" w:rsidP="009828A8">
            <w:pPr>
              <w:widowControl w:val="0"/>
              <w:jc w:val="both"/>
              <w:rPr>
                <w:rFonts w:ascii="Univers LT Std 47 Cn Lt" w:eastAsia="Calibri" w:hAnsi="Univers LT Std 47 Cn Lt" w:cs="Calibri"/>
                <w:b/>
                <w:color w:val="000090"/>
              </w:rPr>
            </w:pPr>
            <w:r w:rsidRPr="00C660A4">
              <w:rPr>
                <w:rFonts w:ascii="Univers LT Std 47 Cn Lt" w:eastAsia="Calibri" w:hAnsi="Univers LT Std 47 Cn Lt" w:cs="Calibri"/>
                <w:b/>
                <w:color w:val="000090"/>
              </w:rPr>
              <w:t>Rousseau</w:t>
            </w:r>
          </w:p>
        </w:tc>
        <w:tc>
          <w:tcPr>
            <w:tcW w:w="6409" w:type="dxa"/>
          </w:tcPr>
          <w:p w14:paraId="29B077B2" w14:textId="77777777" w:rsidR="00206D64" w:rsidRPr="00C660A4" w:rsidRDefault="00206D64" w:rsidP="009828A8">
            <w:pPr>
              <w:widowControl w:val="0"/>
              <w:jc w:val="both"/>
              <w:rPr>
                <w:rFonts w:ascii="Univers LT Std 47 Cn Lt" w:eastAsia="Calibri" w:hAnsi="Univers LT Std 47 Cn Lt" w:cs="Calibri"/>
                <w:b/>
                <w:color w:val="000090"/>
              </w:rPr>
            </w:pPr>
          </w:p>
        </w:tc>
      </w:tr>
      <w:tr w:rsidR="00206D64" w:rsidRPr="00C660A4" w14:paraId="12A13C2D" w14:textId="77777777" w:rsidTr="00662C88">
        <w:trPr>
          <w:trHeight w:val="454"/>
        </w:trPr>
        <w:tc>
          <w:tcPr>
            <w:tcW w:w="3794" w:type="dxa"/>
            <w:vAlign w:val="center"/>
          </w:tcPr>
          <w:p w14:paraId="09E5231F" w14:textId="295B754F" w:rsidR="00206D64" w:rsidRPr="00C660A4" w:rsidRDefault="005962B4" w:rsidP="009828A8">
            <w:pPr>
              <w:widowControl w:val="0"/>
              <w:jc w:val="both"/>
              <w:rPr>
                <w:rFonts w:ascii="Univers LT Std 47 Cn Lt" w:eastAsia="Calibri" w:hAnsi="Univers LT Std 47 Cn Lt" w:cs="Calibri"/>
                <w:b/>
                <w:color w:val="000090"/>
              </w:rPr>
            </w:pPr>
            <w:r w:rsidRPr="00C660A4">
              <w:rPr>
                <w:rFonts w:ascii="Univers LT Std 47 Cn Lt" w:eastAsia="Calibri" w:hAnsi="Univers LT Std 47 Cn Lt" w:cs="Calibri"/>
                <w:b/>
                <w:color w:val="000090"/>
              </w:rPr>
              <w:t>rat race</w:t>
            </w:r>
          </w:p>
        </w:tc>
        <w:tc>
          <w:tcPr>
            <w:tcW w:w="6409" w:type="dxa"/>
          </w:tcPr>
          <w:p w14:paraId="36811F79" w14:textId="77777777" w:rsidR="00206D64" w:rsidRPr="00C660A4" w:rsidRDefault="00206D64" w:rsidP="009828A8">
            <w:pPr>
              <w:widowControl w:val="0"/>
              <w:jc w:val="both"/>
              <w:rPr>
                <w:rFonts w:ascii="Univers LT Std 47 Cn Lt" w:eastAsia="Calibri" w:hAnsi="Univers LT Std 47 Cn Lt" w:cs="Calibri"/>
                <w:b/>
                <w:color w:val="000090"/>
              </w:rPr>
            </w:pPr>
          </w:p>
        </w:tc>
      </w:tr>
      <w:tr w:rsidR="00206D64" w:rsidRPr="00C660A4" w14:paraId="1B6DC224" w14:textId="77777777" w:rsidTr="00662C88">
        <w:trPr>
          <w:trHeight w:val="454"/>
        </w:trPr>
        <w:tc>
          <w:tcPr>
            <w:tcW w:w="3794" w:type="dxa"/>
            <w:vAlign w:val="center"/>
          </w:tcPr>
          <w:p w14:paraId="0B17DE7E" w14:textId="77777777" w:rsidR="00206D64" w:rsidRPr="00C660A4" w:rsidRDefault="00206D64" w:rsidP="009828A8">
            <w:pPr>
              <w:widowControl w:val="0"/>
              <w:jc w:val="both"/>
              <w:rPr>
                <w:rFonts w:ascii="Univers LT Std 47 Cn Lt" w:eastAsia="Calibri" w:hAnsi="Univers LT Std 47 Cn Lt" w:cs="Calibri"/>
                <w:b/>
                <w:color w:val="000090"/>
              </w:rPr>
            </w:pPr>
          </w:p>
        </w:tc>
        <w:tc>
          <w:tcPr>
            <w:tcW w:w="6409" w:type="dxa"/>
          </w:tcPr>
          <w:p w14:paraId="2DBF3555" w14:textId="77777777" w:rsidR="00206D64" w:rsidRPr="00C660A4" w:rsidRDefault="00206D64" w:rsidP="009828A8">
            <w:pPr>
              <w:widowControl w:val="0"/>
              <w:jc w:val="both"/>
              <w:rPr>
                <w:rFonts w:ascii="Univers LT Std 47 Cn Lt" w:eastAsia="Calibri" w:hAnsi="Univers LT Std 47 Cn Lt" w:cs="Calibri"/>
                <w:b/>
                <w:color w:val="000090"/>
              </w:rPr>
            </w:pPr>
          </w:p>
        </w:tc>
      </w:tr>
      <w:tr w:rsidR="005962B4" w:rsidRPr="00C660A4" w14:paraId="6504F5BE" w14:textId="77777777" w:rsidTr="00662C88">
        <w:trPr>
          <w:trHeight w:val="454"/>
        </w:trPr>
        <w:tc>
          <w:tcPr>
            <w:tcW w:w="3794" w:type="dxa"/>
            <w:vAlign w:val="center"/>
          </w:tcPr>
          <w:p w14:paraId="776E9357" w14:textId="77777777" w:rsidR="005962B4" w:rsidRPr="00C660A4" w:rsidRDefault="005962B4" w:rsidP="009828A8">
            <w:pPr>
              <w:widowControl w:val="0"/>
              <w:jc w:val="both"/>
              <w:rPr>
                <w:rFonts w:ascii="Univers LT Std 47 Cn Lt" w:eastAsia="Calibri" w:hAnsi="Univers LT Std 47 Cn Lt" w:cs="Calibri"/>
                <w:b/>
                <w:color w:val="000090"/>
              </w:rPr>
            </w:pPr>
          </w:p>
        </w:tc>
        <w:tc>
          <w:tcPr>
            <w:tcW w:w="6409" w:type="dxa"/>
          </w:tcPr>
          <w:p w14:paraId="68176830" w14:textId="77777777" w:rsidR="005962B4" w:rsidRPr="00C660A4" w:rsidRDefault="005962B4" w:rsidP="009828A8">
            <w:pPr>
              <w:widowControl w:val="0"/>
              <w:jc w:val="both"/>
              <w:rPr>
                <w:rFonts w:ascii="Univers LT Std 47 Cn Lt" w:eastAsia="Calibri" w:hAnsi="Univers LT Std 47 Cn Lt" w:cs="Calibri"/>
                <w:b/>
                <w:color w:val="000090"/>
              </w:rPr>
            </w:pPr>
          </w:p>
        </w:tc>
      </w:tr>
      <w:tr w:rsidR="005962B4" w:rsidRPr="00C660A4" w14:paraId="26FDEAC6" w14:textId="77777777" w:rsidTr="00662C88">
        <w:trPr>
          <w:trHeight w:val="454"/>
        </w:trPr>
        <w:tc>
          <w:tcPr>
            <w:tcW w:w="3794" w:type="dxa"/>
            <w:vAlign w:val="center"/>
          </w:tcPr>
          <w:p w14:paraId="78F9F142" w14:textId="77777777" w:rsidR="005962B4" w:rsidRPr="00C660A4" w:rsidRDefault="005962B4" w:rsidP="009828A8">
            <w:pPr>
              <w:widowControl w:val="0"/>
              <w:jc w:val="both"/>
              <w:rPr>
                <w:rFonts w:ascii="Univers LT Std 47 Cn Lt" w:eastAsia="Calibri" w:hAnsi="Univers LT Std 47 Cn Lt" w:cs="Calibri"/>
                <w:b/>
                <w:color w:val="000090"/>
              </w:rPr>
            </w:pPr>
          </w:p>
        </w:tc>
        <w:tc>
          <w:tcPr>
            <w:tcW w:w="6409" w:type="dxa"/>
          </w:tcPr>
          <w:p w14:paraId="27A95A67" w14:textId="77777777" w:rsidR="005962B4" w:rsidRPr="00C660A4" w:rsidRDefault="005962B4" w:rsidP="009828A8">
            <w:pPr>
              <w:widowControl w:val="0"/>
              <w:jc w:val="both"/>
              <w:rPr>
                <w:rFonts w:ascii="Univers LT Std 47 Cn Lt" w:eastAsia="Calibri" w:hAnsi="Univers LT Std 47 Cn Lt" w:cs="Calibri"/>
                <w:b/>
                <w:color w:val="000090"/>
              </w:rPr>
            </w:pPr>
          </w:p>
        </w:tc>
      </w:tr>
      <w:bookmarkEnd w:id="7"/>
    </w:tbl>
    <w:p w14:paraId="7FA038C5" w14:textId="77777777" w:rsidR="00F40278" w:rsidRPr="00C660A4" w:rsidRDefault="00F40278" w:rsidP="00D304BE">
      <w:pPr>
        <w:rPr>
          <w:rFonts w:ascii="Univers LT Std 47 Cn Lt" w:hAnsi="Univers LT Std 47 Cn Lt"/>
        </w:rPr>
      </w:pPr>
    </w:p>
    <w:sectPr w:rsidR="00F40278" w:rsidRPr="00C660A4" w:rsidSect="00D304BE">
      <w:headerReference w:type="default" r:id="rId17"/>
      <w:pgSz w:w="11906" w:h="16838"/>
      <w:pgMar w:top="1242" w:right="709" w:bottom="567" w:left="1134" w:header="709"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B2F2B5" w14:textId="77777777" w:rsidR="00BF0E3C" w:rsidRDefault="00BF0E3C">
      <w:pPr>
        <w:spacing w:after="0" w:line="240" w:lineRule="auto"/>
      </w:pPr>
      <w:r>
        <w:separator/>
      </w:r>
    </w:p>
  </w:endnote>
  <w:endnote w:type="continuationSeparator" w:id="0">
    <w:p w14:paraId="4F5C5756" w14:textId="77777777" w:rsidR="00BF0E3C" w:rsidRDefault="00BF0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L Frutiger Light">
    <w:altName w:val="Times New Roman"/>
    <w:charset w:val="00"/>
    <w:family w:val="auto"/>
    <w:pitch w:val="variable"/>
    <w:sig w:usb0="03000000"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Univers LT Std 47 Cn Lt">
    <w:panose1 w:val="020B0406020202040204"/>
    <w:charset w:val="00"/>
    <w:family w:val="auto"/>
    <w:pitch w:val="variable"/>
    <w:sig w:usb0="800000AF" w:usb1="4000204A"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82287" w14:textId="77777777" w:rsidR="000B3C4B" w:rsidRDefault="000B3C4B">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3BA7B" w14:textId="5B28D985" w:rsidR="00095E01" w:rsidRPr="001541B2" w:rsidRDefault="00095E01" w:rsidP="00E37C9D">
    <w:pPr>
      <w:pStyle w:val="Fuzeile"/>
      <w:jc w:val="center"/>
      <w:rPr>
        <w:rFonts w:asciiTheme="minorHAnsi" w:hAnsiTheme="minorHAnsi" w:cstheme="minorHAnsi"/>
      </w:rPr>
    </w:pPr>
  </w:p>
  <w:p w14:paraId="4965BA01" w14:textId="2ABB2B41" w:rsidR="00095E01" w:rsidRPr="00E37C9D" w:rsidRDefault="00095E01" w:rsidP="00D62222">
    <w:pPr>
      <w:widowControl w:val="0"/>
      <w:autoSpaceDE w:val="0"/>
      <w:autoSpaceDN w:val="0"/>
      <w:adjustRightInd w:val="0"/>
      <w:spacing w:after="0" w:line="240" w:lineRule="auto"/>
      <w:rPr>
        <w:rFonts w:ascii="Calibri" w:hAnsi="Calibri"/>
        <w:sz w:val="16"/>
        <w:szCs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D5349" w14:textId="77777777" w:rsidR="000B3C4B" w:rsidRDefault="000B3C4B">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CB3F5A" w14:textId="77777777" w:rsidR="00BF0E3C" w:rsidRDefault="00BF0E3C">
      <w:pPr>
        <w:spacing w:after="0" w:line="240" w:lineRule="auto"/>
      </w:pPr>
      <w:r>
        <w:separator/>
      </w:r>
    </w:p>
  </w:footnote>
  <w:footnote w:type="continuationSeparator" w:id="0">
    <w:p w14:paraId="5D4B9A65" w14:textId="77777777" w:rsidR="00BF0E3C" w:rsidRDefault="00BF0E3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A54DC" w14:textId="77777777" w:rsidR="00D304BE" w:rsidRDefault="00D304BE" w:rsidP="00AA5599">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941E85B" w14:textId="77777777" w:rsidR="00D304BE" w:rsidRDefault="00D304BE" w:rsidP="00D304BE">
    <w:pPr>
      <w:pStyle w:val="Kopfzeil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5B32F" w14:textId="77777777" w:rsidR="000B3C4B" w:rsidRDefault="000B3C4B">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A13BF" w14:textId="77777777" w:rsidR="000B3C4B" w:rsidRDefault="000B3C4B">
    <w:pPr>
      <w:pStyle w:val="Kopfzeile"/>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63F5B" w14:textId="11F2E398" w:rsidR="00D304BE" w:rsidRPr="00D304BE" w:rsidRDefault="00D304BE" w:rsidP="00D304BE">
    <w:pPr>
      <w:pStyle w:val="Kopfzeile"/>
      <w:framePr w:wrap="around" w:vAnchor="text" w:hAnchor="page" w:x="10675" w:yAlign="center"/>
      <w:rPr>
        <w:rStyle w:val="Seitenzahl"/>
        <w:rFonts w:asciiTheme="minorHAnsi" w:hAnsiTheme="minorHAnsi"/>
        <w:sz w:val="16"/>
        <w:szCs w:val="16"/>
      </w:rPr>
    </w:pPr>
    <w:r w:rsidRPr="00D304BE">
      <w:rPr>
        <w:rStyle w:val="Seitenzahl"/>
        <w:rFonts w:asciiTheme="minorHAnsi" w:hAnsiTheme="minorHAnsi"/>
        <w:sz w:val="16"/>
        <w:szCs w:val="16"/>
      </w:rPr>
      <w:t xml:space="preserve">Seite </w:t>
    </w:r>
    <w:r w:rsidRPr="00D304BE">
      <w:rPr>
        <w:rStyle w:val="Seitenzahl"/>
        <w:rFonts w:asciiTheme="minorHAnsi" w:hAnsiTheme="minorHAnsi"/>
        <w:sz w:val="16"/>
        <w:szCs w:val="16"/>
      </w:rPr>
      <w:fldChar w:fldCharType="begin"/>
    </w:r>
    <w:r w:rsidRPr="00D304BE">
      <w:rPr>
        <w:rStyle w:val="Seitenzahl"/>
        <w:rFonts w:asciiTheme="minorHAnsi" w:hAnsiTheme="minorHAnsi"/>
        <w:sz w:val="16"/>
        <w:szCs w:val="16"/>
      </w:rPr>
      <w:instrText xml:space="preserve">PAGE  </w:instrText>
    </w:r>
    <w:r w:rsidRPr="00D304BE">
      <w:rPr>
        <w:rStyle w:val="Seitenzahl"/>
        <w:rFonts w:asciiTheme="minorHAnsi" w:hAnsiTheme="minorHAnsi"/>
        <w:sz w:val="16"/>
        <w:szCs w:val="16"/>
      </w:rPr>
      <w:fldChar w:fldCharType="separate"/>
    </w:r>
    <w:r w:rsidR="00662C88">
      <w:rPr>
        <w:rStyle w:val="Seitenzahl"/>
        <w:rFonts w:asciiTheme="minorHAnsi" w:hAnsiTheme="minorHAnsi"/>
        <w:noProof/>
        <w:sz w:val="16"/>
        <w:szCs w:val="16"/>
      </w:rPr>
      <w:t>3</w:t>
    </w:r>
    <w:r w:rsidRPr="00D304BE">
      <w:rPr>
        <w:rStyle w:val="Seitenzahl"/>
        <w:rFonts w:asciiTheme="minorHAnsi" w:hAnsiTheme="minorHAnsi"/>
        <w:sz w:val="16"/>
        <w:szCs w:val="16"/>
      </w:rPr>
      <w:fldChar w:fldCharType="end"/>
    </w:r>
  </w:p>
  <w:p w14:paraId="56AEA052" w14:textId="3E5DE0AB" w:rsidR="00095E01" w:rsidRPr="00336A69" w:rsidRDefault="000B3C4B" w:rsidP="00D304BE">
    <w:pPr>
      <w:pStyle w:val="Kopfzeile"/>
      <w:tabs>
        <w:tab w:val="clear" w:pos="4536"/>
        <w:tab w:val="clear" w:pos="9072"/>
        <w:tab w:val="right" w:pos="10065"/>
      </w:tabs>
      <w:ind w:right="360"/>
      <w:rPr>
        <w:rFonts w:ascii="Univers LT Std 47 Cn Lt" w:hAnsi="Univers LT Std 47 Cn Lt"/>
        <w:sz w:val="16"/>
        <w:szCs w:val="16"/>
      </w:rPr>
    </w:pPr>
    <w:r w:rsidRPr="00336A69">
      <w:rPr>
        <w:rFonts w:ascii="Univers LT Std 47 Cn Lt" w:hAnsi="Univers LT Std 47 Cn Lt"/>
        <w:sz w:val="16"/>
        <w:szCs w:val="16"/>
      </w:rPr>
      <w:t xml:space="preserve">Dossier «Arbeit», </w:t>
    </w:r>
    <w:r w:rsidR="00095E01" w:rsidRPr="00336A69">
      <w:rPr>
        <w:rFonts w:ascii="Univers LT Std 47 Cn Lt" w:hAnsi="Univers LT Std 47 Cn Lt"/>
        <w:sz w:val="16"/>
        <w:szCs w:val="16"/>
      </w:rPr>
      <w:t>Modul «Geschichte der Arbeit»</w:t>
    </w:r>
    <w:r w:rsidR="00095E01" w:rsidRPr="00336A69">
      <w:rPr>
        <w:rFonts w:ascii="Univers LT Std 47 Cn Lt" w:hAnsi="Univers LT Std 47 Cn Lt"/>
        <w:sz w:val="16"/>
        <w:szCs w:val="16"/>
      </w:rPr>
      <w:tab/>
    </w:r>
  </w:p>
  <w:p w14:paraId="04494462" w14:textId="77777777" w:rsidR="00095E01" w:rsidRDefault="00095E01">
    <w:pPr>
      <w:pStyle w:val="Kopfzeile"/>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7F37A" w14:textId="0BED1B33" w:rsidR="00095E01" w:rsidRPr="00C660A4" w:rsidRDefault="000B3C4B" w:rsidP="00FA3213">
    <w:pPr>
      <w:pStyle w:val="Kopfzeile"/>
      <w:tabs>
        <w:tab w:val="clear" w:pos="4536"/>
        <w:tab w:val="clear" w:pos="9072"/>
        <w:tab w:val="right" w:pos="10065"/>
      </w:tabs>
      <w:rPr>
        <w:rFonts w:ascii="Univers LT Std 47 Cn Lt" w:hAnsi="Univers LT Std 47 Cn Lt"/>
        <w:sz w:val="16"/>
        <w:szCs w:val="16"/>
      </w:rPr>
    </w:pPr>
    <w:r w:rsidRPr="00C660A4">
      <w:rPr>
        <w:rFonts w:ascii="Univers LT Std 47 Cn Lt" w:hAnsi="Univers LT Std 47 Cn Lt"/>
        <w:sz w:val="16"/>
        <w:szCs w:val="16"/>
      </w:rPr>
      <w:t>Dossier «Arbeit», Modul «Geschichte der Arbeit»</w:t>
    </w:r>
    <w:r w:rsidR="00095E01" w:rsidRPr="00C660A4">
      <w:rPr>
        <w:rFonts w:ascii="Univers LT Std 47 Cn Lt" w:hAnsi="Univers LT Std 47 Cn Lt"/>
        <w:sz w:val="16"/>
        <w:szCs w:val="16"/>
      </w:rPr>
      <w:tab/>
      <w:t xml:space="preserve">Seite  </w:t>
    </w:r>
    <w:r w:rsidR="00D304BE" w:rsidRPr="00C660A4">
      <w:rPr>
        <w:rFonts w:ascii="Univers LT Std 47 Cn Lt" w:hAnsi="Univers LT Std 47 Cn Lt"/>
        <w:sz w:val="16"/>
        <w:szCs w:val="16"/>
      </w:rPr>
      <w:t>4</w:t>
    </w:r>
  </w:p>
  <w:p w14:paraId="5DB47AC4" w14:textId="77777777" w:rsidR="00095E01" w:rsidRDefault="00095E01">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CA037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1B"/>
    <w:multiLevelType w:val="singleLevel"/>
    <w:tmpl w:val="00000000"/>
    <w:lvl w:ilvl="0">
      <w:start w:val="1"/>
      <w:numFmt w:val="bullet"/>
      <w:lvlText w:val=""/>
      <w:lvlJc w:val="left"/>
      <w:pPr>
        <w:ind w:left="720" w:hanging="360"/>
      </w:pPr>
      <w:rPr>
        <w:rFonts w:ascii="Symbol" w:hAnsi="Symbol" w:hint="default"/>
      </w:rPr>
    </w:lvl>
  </w:abstractNum>
  <w:abstractNum w:abstractNumId="2">
    <w:nsid w:val="014B477B"/>
    <w:multiLevelType w:val="multilevel"/>
    <w:tmpl w:val="06C6406A"/>
    <w:lvl w:ilvl="0">
      <w:start w:val="1"/>
      <w:numFmt w:val="upperLetter"/>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06CE2C90"/>
    <w:multiLevelType w:val="hybridMultilevel"/>
    <w:tmpl w:val="412492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FA1477A"/>
    <w:multiLevelType w:val="multilevel"/>
    <w:tmpl w:val="B964C9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C954646"/>
    <w:multiLevelType w:val="hybridMultilevel"/>
    <w:tmpl w:val="43A2ED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27651C8"/>
    <w:multiLevelType w:val="hybridMultilevel"/>
    <w:tmpl w:val="3D2AF5BE"/>
    <w:lvl w:ilvl="0" w:tplc="04070001">
      <w:start w:val="1"/>
      <w:numFmt w:val="bullet"/>
      <w:lvlText w:val=""/>
      <w:lvlJc w:val="left"/>
      <w:pPr>
        <w:ind w:left="768" w:hanging="360"/>
      </w:pPr>
      <w:rPr>
        <w:rFonts w:ascii="Symbol" w:hAnsi="Symbol" w:hint="default"/>
      </w:rPr>
    </w:lvl>
    <w:lvl w:ilvl="1" w:tplc="04070003" w:tentative="1">
      <w:start w:val="1"/>
      <w:numFmt w:val="bullet"/>
      <w:lvlText w:val="o"/>
      <w:lvlJc w:val="left"/>
      <w:pPr>
        <w:ind w:left="1488" w:hanging="360"/>
      </w:pPr>
      <w:rPr>
        <w:rFonts w:ascii="Courier New" w:hAnsi="Courier New" w:hint="default"/>
      </w:rPr>
    </w:lvl>
    <w:lvl w:ilvl="2" w:tplc="04070005" w:tentative="1">
      <w:start w:val="1"/>
      <w:numFmt w:val="bullet"/>
      <w:lvlText w:val=""/>
      <w:lvlJc w:val="left"/>
      <w:pPr>
        <w:ind w:left="2208" w:hanging="360"/>
      </w:pPr>
      <w:rPr>
        <w:rFonts w:ascii="Wingdings" w:hAnsi="Wingdings" w:hint="default"/>
      </w:rPr>
    </w:lvl>
    <w:lvl w:ilvl="3" w:tplc="04070001" w:tentative="1">
      <w:start w:val="1"/>
      <w:numFmt w:val="bullet"/>
      <w:lvlText w:val=""/>
      <w:lvlJc w:val="left"/>
      <w:pPr>
        <w:ind w:left="2928" w:hanging="360"/>
      </w:pPr>
      <w:rPr>
        <w:rFonts w:ascii="Symbol" w:hAnsi="Symbol" w:hint="default"/>
      </w:rPr>
    </w:lvl>
    <w:lvl w:ilvl="4" w:tplc="04070003" w:tentative="1">
      <w:start w:val="1"/>
      <w:numFmt w:val="bullet"/>
      <w:lvlText w:val="o"/>
      <w:lvlJc w:val="left"/>
      <w:pPr>
        <w:ind w:left="3648" w:hanging="360"/>
      </w:pPr>
      <w:rPr>
        <w:rFonts w:ascii="Courier New" w:hAnsi="Courier New" w:hint="default"/>
      </w:rPr>
    </w:lvl>
    <w:lvl w:ilvl="5" w:tplc="04070005" w:tentative="1">
      <w:start w:val="1"/>
      <w:numFmt w:val="bullet"/>
      <w:lvlText w:val=""/>
      <w:lvlJc w:val="left"/>
      <w:pPr>
        <w:ind w:left="4368" w:hanging="360"/>
      </w:pPr>
      <w:rPr>
        <w:rFonts w:ascii="Wingdings" w:hAnsi="Wingdings" w:hint="default"/>
      </w:rPr>
    </w:lvl>
    <w:lvl w:ilvl="6" w:tplc="04070001" w:tentative="1">
      <w:start w:val="1"/>
      <w:numFmt w:val="bullet"/>
      <w:lvlText w:val=""/>
      <w:lvlJc w:val="left"/>
      <w:pPr>
        <w:ind w:left="5088" w:hanging="360"/>
      </w:pPr>
      <w:rPr>
        <w:rFonts w:ascii="Symbol" w:hAnsi="Symbol" w:hint="default"/>
      </w:rPr>
    </w:lvl>
    <w:lvl w:ilvl="7" w:tplc="04070003" w:tentative="1">
      <w:start w:val="1"/>
      <w:numFmt w:val="bullet"/>
      <w:lvlText w:val="o"/>
      <w:lvlJc w:val="left"/>
      <w:pPr>
        <w:ind w:left="5808" w:hanging="360"/>
      </w:pPr>
      <w:rPr>
        <w:rFonts w:ascii="Courier New" w:hAnsi="Courier New" w:hint="default"/>
      </w:rPr>
    </w:lvl>
    <w:lvl w:ilvl="8" w:tplc="04070005" w:tentative="1">
      <w:start w:val="1"/>
      <w:numFmt w:val="bullet"/>
      <w:lvlText w:val=""/>
      <w:lvlJc w:val="left"/>
      <w:pPr>
        <w:ind w:left="6528" w:hanging="360"/>
      </w:pPr>
      <w:rPr>
        <w:rFonts w:ascii="Wingdings" w:hAnsi="Wingdings" w:hint="default"/>
      </w:rPr>
    </w:lvl>
  </w:abstractNum>
  <w:abstractNum w:abstractNumId="7">
    <w:nsid w:val="24BE49BE"/>
    <w:multiLevelType w:val="hybridMultilevel"/>
    <w:tmpl w:val="7A9892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95854E1"/>
    <w:multiLevelType w:val="multilevel"/>
    <w:tmpl w:val="C6844FCC"/>
    <w:lvl w:ilvl="0">
      <w:start w:val="1"/>
      <w:numFmt w:val="decimal"/>
      <w:lvlText w:val="%1."/>
      <w:lvlJc w:val="left"/>
      <w:pPr>
        <w:ind w:left="720" w:hanging="360"/>
      </w:pPr>
    </w:lvl>
    <w:lvl w:ilvl="1">
      <w:start w:val="1"/>
      <w:numFmt w:val="decimal"/>
      <w:isLgl/>
      <w:lvlText w:val="%1.%2"/>
      <w:lvlJc w:val="left"/>
      <w:pPr>
        <w:ind w:left="720" w:hanging="360"/>
      </w:pPr>
      <w:rPr>
        <w:rFonts w:hint="default"/>
        <w:sz w:val="26"/>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080" w:hanging="720"/>
      </w:pPr>
      <w:rPr>
        <w:rFonts w:hint="default"/>
        <w:sz w:val="26"/>
      </w:rPr>
    </w:lvl>
    <w:lvl w:ilvl="4">
      <w:start w:val="1"/>
      <w:numFmt w:val="decimal"/>
      <w:isLgl/>
      <w:lvlText w:val="%1.%2.%3.%4.%5"/>
      <w:lvlJc w:val="left"/>
      <w:pPr>
        <w:ind w:left="1080" w:hanging="720"/>
      </w:pPr>
      <w:rPr>
        <w:rFonts w:hint="default"/>
        <w:sz w:val="26"/>
      </w:rPr>
    </w:lvl>
    <w:lvl w:ilvl="5">
      <w:start w:val="1"/>
      <w:numFmt w:val="decimal"/>
      <w:isLgl/>
      <w:lvlText w:val="%1.%2.%3.%4.%5.%6"/>
      <w:lvlJc w:val="left"/>
      <w:pPr>
        <w:ind w:left="1440" w:hanging="1080"/>
      </w:pPr>
      <w:rPr>
        <w:rFonts w:hint="default"/>
        <w:sz w:val="26"/>
      </w:rPr>
    </w:lvl>
    <w:lvl w:ilvl="6">
      <w:start w:val="1"/>
      <w:numFmt w:val="decimal"/>
      <w:isLgl/>
      <w:lvlText w:val="%1.%2.%3.%4.%5.%6.%7"/>
      <w:lvlJc w:val="left"/>
      <w:pPr>
        <w:ind w:left="1440" w:hanging="1080"/>
      </w:pPr>
      <w:rPr>
        <w:rFonts w:hint="default"/>
        <w:sz w:val="26"/>
      </w:rPr>
    </w:lvl>
    <w:lvl w:ilvl="7">
      <w:start w:val="1"/>
      <w:numFmt w:val="decimal"/>
      <w:isLgl/>
      <w:lvlText w:val="%1.%2.%3.%4.%5.%6.%7.%8"/>
      <w:lvlJc w:val="left"/>
      <w:pPr>
        <w:ind w:left="1800" w:hanging="1440"/>
      </w:pPr>
      <w:rPr>
        <w:rFonts w:hint="default"/>
        <w:sz w:val="26"/>
      </w:rPr>
    </w:lvl>
    <w:lvl w:ilvl="8">
      <w:start w:val="1"/>
      <w:numFmt w:val="decimal"/>
      <w:isLgl/>
      <w:lvlText w:val="%1.%2.%3.%4.%5.%6.%7.%8.%9"/>
      <w:lvlJc w:val="left"/>
      <w:pPr>
        <w:ind w:left="1800" w:hanging="1440"/>
      </w:pPr>
      <w:rPr>
        <w:rFonts w:hint="default"/>
        <w:sz w:val="26"/>
      </w:rPr>
    </w:lvl>
  </w:abstractNum>
  <w:abstractNum w:abstractNumId="9">
    <w:nsid w:val="29A54872"/>
    <w:multiLevelType w:val="hybridMultilevel"/>
    <w:tmpl w:val="FD30DD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B5F08C2"/>
    <w:multiLevelType w:val="hybridMultilevel"/>
    <w:tmpl w:val="6EF085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CE3332B"/>
    <w:multiLevelType w:val="hybridMultilevel"/>
    <w:tmpl w:val="F656F124"/>
    <w:lvl w:ilvl="0" w:tplc="0646269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nsid w:val="2D887A24"/>
    <w:multiLevelType w:val="multilevel"/>
    <w:tmpl w:val="94A04B4A"/>
    <w:lvl w:ilvl="0">
      <w:start w:val="1"/>
      <w:numFmt w:val="decimal"/>
      <w:lvlText w:val="%1."/>
      <w:lvlJc w:val="left"/>
      <w:pPr>
        <w:ind w:left="1080" w:hanging="72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2E646176"/>
    <w:multiLevelType w:val="multilevel"/>
    <w:tmpl w:val="60A2AC3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357D4550"/>
    <w:multiLevelType w:val="hybridMultilevel"/>
    <w:tmpl w:val="83F4C814"/>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nsid w:val="362F7111"/>
    <w:multiLevelType w:val="hybridMultilevel"/>
    <w:tmpl w:val="2F2896F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CB34EA0"/>
    <w:multiLevelType w:val="hybridMultilevel"/>
    <w:tmpl w:val="48428E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FC355CC"/>
    <w:multiLevelType w:val="hybridMultilevel"/>
    <w:tmpl w:val="6CCA1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66006F4"/>
    <w:multiLevelType w:val="hybridMultilevel"/>
    <w:tmpl w:val="ECE0E626"/>
    <w:lvl w:ilvl="0" w:tplc="05EED166">
      <w:start w:val="1"/>
      <w:numFmt w:val="decimal"/>
      <w:lvlText w:val="%1."/>
      <w:lvlJc w:val="left"/>
      <w:pPr>
        <w:ind w:left="1080" w:hanging="360"/>
      </w:pPr>
      <w:rPr>
        <w:rFonts w:hint="default"/>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9">
    <w:nsid w:val="47B7079B"/>
    <w:multiLevelType w:val="hybridMultilevel"/>
    <w:tmpl w:val="E4902B0A"/>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nsid w:val="4958084D"/>
    <w:multiLevelType w:val="multilevel"/>
    <w:tmpl w:val="46B60778"/>
    <w:lvl w:ilvl="0">
      <w:start w:val="1"/>
      <w:numFmt w:val="lowerLetter"/>
      <w:lvlText w:val="%1)"/>
      <w:lvlJc w:val="left"/>
      <w:pPr>
        <w:ind w:left="780" w:firstLine="360"/>
      </w:pPr>
      <w:rPr>
        <w:rFonts w:asciiTheme="minorHAnsi" w:hAnsiTheme="minorHAnsi" w:hint="default"/>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nsid w:val="520B2637"/>
    <w:multiLevelType w:val="hybridMultilevel"/>
    <w:tmpl w:val="A080C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5CD6840"/>
    <w:multiLevelType w:val="multilevel"/>
    <w:tmpl w:val="7B668A40"/>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3">
    <w:nsid w:val="56ED7D3A"/>
    <w:multiLevelType w:val="hybridMultilevel"/>
    <w:tmpl w:val="6EA08A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AA8332D"/>
    <w:multiLevelType w:val="hybridMultilevel"/>
    <w:tmpl w:val="E3CCA3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695002A1"/>
    <w:multiLevelType w:val="multilevel"/>
    <w:tmpl w:val="B75CC96A"/>
    <w:lvl w:ilvl="0">
      <w:start w:val="1"/>
      <w:numFmt w:val="decimal"/>
      <w:lvlText w:val="%1."/>
      <w:lvlJc w:val="left"/>
      <w:pPr>
        <w:ind w:left="108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26">
    <w:nsid w:val="6F766352"/>
    <w:multiLevelType w:val="hybridMultilevel"/>
    <w:tmpl w:val="4C62D436"/>
    <w:lvl w:ilvl="0" w:tplc="6462946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7">
    <w:nsid w:val="705D7BC7"/>
    <w:multiLevelType w:val="hybridMultilevel"/>
    <w:tmpl w:val="B6D204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726A0BDD"/>
    <w:multiLevelType w:val="multilevel"/>
    <w:tmpl w:val="A98CF0B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2A44CA8"/>
    <w:multiLevelType w:val="hybridMultilevel"/>
    <w:tmpl w:val="84E4C6AC"/>
    <w:lvl w:ilvl="0" w:tplc="F942FDA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77AC5154"/>
    <w:multiLevelType w:val="multilevel"/>
    <w:tmpl w:val="B84CE5F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1">
    <w:nsid w:val="79B27D08"/>
    <w:multiLevelType w:val="hybridMultilevel"/>
    <w:tmpl w:val="79E488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20"/>
  </w:num>
  <w:num w:numId="3">
    <w:abstractNumId w:val="30"/>
  </w:num>
  <w:num w:numId="4">
    <w:abstractNumId w:val="22"/>
  </w:num>
  <w:num w:numId="5">
    <w:abstractNumId w:val="12"/>
  </w:num>
  <w:num w:numId="6">
    <w:abstractNumId w:val="1"/>
  </w:num>
  <w:num w:numId="7">
    <w:abstractNumId w:val="8"/>
  </w:num>
  <w:num w:numId="8">
    <w:abstractNumId w:val="19"/>
  </w:num>
  <w:num w:numId="9">
    <w:abstractNumId w:val="4"/>
  </w:num>
  <w:num w:numId="10">
    <w:abstractNumId w:val="3"/>
  </w:num>
  <w:num w:numId="11">
    <w:abstractNumId w:val="16"/>
  </w:num>
  <w:num w:numId="12">
    <w:abstractNumId w:val="5"/>
  </w:num>
  <w:num w:numId="13">
    <w:abstractNumId w:val="27"/>
  </w:num>
  <w:num w:numId="14">
    <w:abstractNumId w:val="7"/>
  </w:num>
  <w:num w:numId="15">
    <w:abstractNumId w:val="17"/>
  </w:num>
  <w:num w:numId="16">
    <w:abstractNumId w:val="15"/>
  </w:num>
  <w:num w:numId="17">
    <w:abstractNumId w:val="29"/>
  </w:num>
  <w:num w:numId="18">
    <w:abstractNumId w:val="25"/>
  </w:num>
  <w:num w:numId="19">
    <w:abstractNumId w:val="28"/>
  </w:num>
  <w:num w:numId="20">
    <w:abstractNumId w:val="26"/>
  </w:num>
  <w:num w:numId="21">
    <w:abstractNumId w:val="18"/>
  </w:num>
  <w:num w:numId="22">
    <w:abstractNumId w:val="13"/>
  </w:num>
  <w:num w:numId="23">
    <w:abstractNumId w:val="6"/>
  </w:num>
  <w:num w:numId="24">
    <w:abstractNumId w:val="0"/>
  </w:num>
  <w:num w:numId="25">
    <w:abstractNumId w:val="23"/>
  </w:num>
  <w:num w:numId="26">
    <w:abstractNumId w:val="21"/>
  </w:num>
  <w:num w:numId="27">
    <w:abstractNumId w:val="11"/>
  </w:num>
  <w:num w:numId="28">
    <w:abstractNumId w:val="31"/>
  </w:num>
  <w:num w:numId="29">
    <w:abstractNumId w:val="9"/>
  </w:num>
  <w:num w:numId="30">
    <w:abstractNumId w:val="24"/>
  </w:num>
  <w:num w:numId="31">
    <w:abstractNumId w:val="10"/>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992040"/>
    <w:rsid w:val="00012281"/>
    <w:rsid w:val="00017D41"/>
    <w:rsid w:val="000504E5"/>
    <w:rsid w:val="000571E3"/>
    <w:rsid w:val="0007435C"/>
    <w:rsid w:val="00080ED7"/>
    <w:rsid w:val="000837C1"/>
    <w:rsid w:val="0009112D"/>
    <w:rsid w:val="00095E01"/>
    <w:rsid w:val="000A5411"/>
    <w:rsid w:val="000A7762"/>
    <w:rsid w:val="000B1CB6"/>
    <w:rsid w:val="000B3C4B"/>
    <w:rsid w:val="000C5D46"/>
    <w:rsid w:val="000E519C"/>
    <w:rsid w:val="000E6AB4"/>
    <w:rsid w:val="001012A5"/>
    <w:rsid w:val="00104166"/>
    <w:rsid w:val="0013737D"/>
    <w:rsid w:val="00143E9F"/>
    <w:rsid w:val="00153592"/>
    <w:rsid w:val="001541B2"/>
    <w:rsid w:val="0016103D"/>
    <w:rsid w:val="00164C81"/>
    <w:rsid w:val="001968A0"/>
    <w:rsid w:val="001B0B30"/>
    <w:rsid w:val="001B619B"/>
    <w:rsid w:val="001C0B4F"/>
    <w:rsid w:val="001C1D34"/>
    <w:rsid w:val="001F080A"/>
    <w:rsid w:val="001F7D9D"/>
    <w:rsid w:val="00206D64"/>
    <w:rsid w:val="002526E9"/>
    <w:rsid w:val="00267FE6"/>
    <w:rsid w:val="00274C6A"/>
    <w:rsid w:val="002B3335"/>
    <w:rsid w:val="002B6A48"/>
    <w:rsid w:val="002D3FC5"/>
    <w:rsid w:val="002E574B"/>
    <w:rsid w:val="003115BD"/>
    <w:rsid w:val="00312B23"/>
    <w:rsid w:val="00336A69"/>
    <w:rsid w:val="0038722D"/>
    <w:rsid w:val="003920AF"/>
    <w:rsid w:val="003A6013"/>
    <w:rsid w:val="003D66B8"/>
    <w:rsid w:val="00416B09"/>
    <w:rsid w:val="00453C5E"/>
    <w:rsid w:val="004558B0"/>
    <w:rsid w:val="00494229"/>
    <w:rsid w:val="004A0EDA"/>
    <w:rsid w:val="004E6C23"/>
    <w:rsid w:val="00523229"/>
    <w:rsid w:val="00544338"/>
    <w:rsid w:val="005827CF"/>
    <w:rsid w:val="00585B95"/>
    <w:rsid w:val="005962B4"/>
    <w:rsid w:val="005B267C"/>
    <w:rsid w:val="005D01C9"/>
    <w:rsid w:val="005D4067"/>
    <w:rsid w:val="005D51FC"/>
    <w:rsid w:val="005E7184"/>
    <w:rsid w:val="00615A64"/>
    <w:rsid w:val="00653F34"/>
    <w:rsid w:val="006543BF"/>
    <w:rsid w:val="00662C88"/>
    <w:rsid w:val="0069341C"/>
    <w:rsid w:val="006C55BA"/>
    <w:rsid w:val="006E656E"/>
    <w:rsid w:val="00706D3A"/>
    <w:rsid w:val="00743E37"/>
    <w:rsid w:val="007A772D"/>
    <w:rsid w:val="007B0FB6"/>
    <w:rsid w:val="007C208A"/>
    <w:rsid w:val="007E3C8F"/>
    <w:rsid w:val="007F42CD"/>
    <w:rsid w:val="00847AA8"/>
    <w:rsid w:val="008506D0"/>
    <w:rsid w:val="00864B89"/>
    <w:rsid w:val="00865760"/>
    <w:rsid w:val="00865FDC"/>
    <w:rsid w:val="008733CA"/>
    <w:rsid w:val="0087736D"/>
    <w:rsid w:val="0088799D"/>
    <w:rsid w:val="008A2BA0"/>
    <w:rsid w:val="008A3637"/>
    <w:rsid w:val="008D0DE9"/>
    <w:rsid w:val="008D2C5B"/>
    <w:rsid w:val="008F214A"/>
    <w:rsid w:val="008F2CD0"/>
    <w:rsid w:val="008F5911"/>
    <w:rsid w:val="0090105D"/>
    <w:rsid w:val="0094267A"/>
    <w:rsid w:val="009430E3"/>
    <w:rsid w:val="009433F4"/>
    <w:rsid w:val="00945D3F"/>
    <w:rsid w:val="009514D6"/>
    <w:rsid w:val="0097524E"/>
    <w:rsid w:val="00980E69"/>
    <w:rsid w:val="009828A8"/>
    <w:rsid w:val="00992040"/>
    <w:rsid w:val="009A1E83"/>
    <w:rsid w:val="009A1FA3"/>
    <w:rsid w:val="009A7E9B"/>
    <w:rsid w:val="009B38FA"/>
    <w:rsid w:val="009B5201"/>
    <w:rsid w:val="009E1F54"/>
    <w:rsid w:val="009F1226"/>
    <w:rsid w:val="009F4E40"/>
    <w:rsid w:val="009F4FD9"/>
    <w:rsid w:val="00A05C62"/>
    <w:rsid w:val="00A24530"/>
    <w:rsid w:val="00A33AA5"/>
    <w:rsid w:val="00A4257E"/>
    <w:rsid w:val="00A44AFF"/>
    <w:rsid w:val="00A47C25"/>
    <w:rsid w:val="00A92234"/>
    <w:rsid w:val="00A92CFB"/>
    <w:rsid w:val="00AA57FE"/>
    <w:rsid w:val="00AB6664"/>
    <w:rsid w:val="00B16F7A"/>
    <w:rsid w:val="00B25BA3"/>
    <w:rsid w:val="00B353AF"/>
    <w:rsid w:val="00B443D4"/>
    <w:rsid w:val="00B57A60"/>
    <w:rsid w:val="00B63EDD"/>
    <w:rsid w:val="00B70FA6"/>
    <w:rsid w:val="00BD6900"/>
    <w:rsid w:val="00BE209B"/>
    <w:rsid w:val="00BE3F15"/>
    <w:rsid w:val="00BF0E3C"/>
    <w:rsid w:val="00C01A3E"/>
    <w:rsid w:val="00C07A87"/>
    <w:rsid w:val="00C466B4"/>
    <w:rsid w:val="00C47F66"/>
    <w:rsid w:val="00C660A4"/>
    <w:rsid w:val="00CB543A"/>
    <w:rsid w:val="00CC5A12"/>
    <w:rsid w:val="00CC7D7D"/>
    <w:rsid w:val="00CD3A79"/>
    <w:rsid w:val="00D037F5"/>
    <w:rsid w:val="00D0791D"/>
    <w:rsid w:val="00D21C88"/>
    <w:rsid w:val="00D304BE"/>
    <w:rsid w:val="00D356C7"/>
    <w:rsid w:val="00D500BD"/>
    <w:rsid w:val="00D62222"/>
    <w:rsid w:val="00D750CB"/>
    <w:rsid w:val="00D9366A"/>
    <w:rsid w:val="00DA7AE2"/>
    <w:rsid w:val="00DC660F"/>
    <w:rsid w:val="00DC6B62"/>
    <w:rsid w:val="00DD3DF8"/>
    <w:rsid w:val="00DF582D"/>
    <w:rsid w:val="00E00CB5"/>
    <w:rsid w:val="00E11FD4"/>
    <w:rsid w:val="00E2032F"/>
    <w:rsid w:val="00E26248"/>
    <w:rsid w:val="00E36F37"/>
    <w:rsid w:val="00E37C9D"/>
    <w:rsid w:val="00E45140"/>
    <w:rsid w:val="00E7666B"/>
    <w:rsid w:val="00E8512B"/>
    <w:rsid w:val="00E91E6B"/>
    <w:rsid w:val="00EA62ED"/>
    <w:rsid w:val="00EE19A7"/>
    <w:rsid w:val="00F0237F"/>
    <w:rsid w:val="00F1096A"/>
    <w:rsid w:val="00F1307B"/>
    <w:rsid w:val="00F14BD8"/>
    <w:rsid w:val="00F31436"/>
    <w:rsid w:val="00F33403"/>
    <w:rsid w:val="00F40278"/>
    <w:rsid w:val="00F554A4"/>
    <w:rsid w:val="00F649C7"/>
    <w:rsid w:val="00F72300"/>
    <w:rsid w:val="00F86CBC"/>
    <w:rsid w:val="00F86EA6"/>
    <w:rsid w:val="00FA3213"/>
    <w:rsid w:val="00FD5DEE"/>
    <w:rsid w:val="00FF300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EC27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2"/>
        <w:szCs w:val="22"/>
        <w:lang w:val="de-CH" w:eastAsia="de-CH"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480" w:after="0"/>
      <w:outlineLvl w:val="0"/>
    </w:pPr>
    <w:rPr>
      <w:smallCaps/>
      <w:sz w:val="36"/>
      <w:szCs w:val="36"/>
    </w:rPr>
  </w:style>
  <w:style w:type="paragraph" w:styleId="berschrift2">
    <w:name w:val="heading 2"/>
    <w:basedOn w:val="Standard"/>
    <w:next w:val="Standard"/>
    <w:pPr>
      <w:keepNext/>
      <w:keepLines/>
      <w:spacing w:before="200" w:after="0" w:line="271" w:lineRule="auto"/>
      <w:outlineLvl w:val="1"/>
    </w:pPr>
    <w:rPr>
      <w:smallCaps/>
      <w:sz w:val="28"/>
      <w:szCs w:val="28"/>
    </w:rPr>
  </w:style>
  <w:style w:type="paragraph" w:styleId="berschrift3">
    <w:name w:val="heading 3"/>
    <w:basedOn w:val="Standard"/>
    <w:next w:val="Standard"/>
    <w:pPr>
      <w:keepNext/>
      <w:keepLines/>
      <w:spacing w:before="200" w:after="0" w:line="271" w:lineRule="auto"/>
      <w:outlineLvl w:val="2"/>
    </w:pPr>
    <w:rPr>
      <w:i/>
      <w:smallCaps/>
      <w:sz w:val="26"/>
      <w:szCs w:val="26"/>
    </w:rPr>
  </w:style>
  <w:style w:type="paragraph" w:styleId="berschrift4">
    <w:name w:val="heading 4"/>
    <w:basedOn w:val="Standard"/>
    <w:next w:val="Standard"/>
    <w:pPr>
      <w:keepNext/>
      <w:keepLines/>
      <w:spacing w:after="0" w:line="271" w:lineRule="auto"/>
      <w:outlineLvl w:val="3"/>
    </w:pPr>
    <w:rPr>
      <w:b/>
      <w:sz w:val="24"/>
      <w:szCs w:val="24"/>
    </w:rPr>
  </w:style>
  <w:style w:type="paragraph" w:styleId="berschrift5">
    <w:name w:val="heading 5"/>
    <w:basedOn w:val="Standard"/>
    <w:next w:val="Standard"/>
    <w:pPr>
      <w:keepNext/>
      <w:keepLines/>
      <w:spacing w:after="0" w:line="271" w:lineRule="auto"/>
      <w:outlineLvl w:val="4"/>
    </w:pPr>
    <w:rPr>
      <w:i/>
      <w:sz w:val="24"/>
      <w:szCs w:val="24"/>
    </w:rPr>
  </w:style>
  <w:style w:type="paragraph" w:styleId="berschrift6">
    <w:name w:val="heading 6"/>
    <w:basedOn w:val="Standard"/>
    <w:next w:val="Standard"/>
    <w:pPr>
      <w:keepNext/>
      <w:keepLines/>
      <w:spacing w:after="0" w:line="271" w:lineRule="auto"/>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300" w:line="240" w:lineRule="auto"/>
    </w:pPr>
    <w:rPr>
      <w:smallCaps/>
      <w:sz w:val="52"/>
      <w:szCs w:val="52"/>
    </w:rPr>
  </w:style>
  <w:style w:type="paragraph" w:styleId="Untertitel">
    <w:name w:val="Subtitle"/>
    <w:basedOn w:val="Standard"/>
    <w:next w:val="Standard"/>
    <w:pPr>
      <w:keepNext/>
      <w:keepLines/>
    </w:pPr>
    <w:rPr>
      <w:i/>
      <w:smallCaps/>
      <w:color w:val="666666"/>
      <w:sz w:val="28"/>
      <w:szCs w:val="28"/>
    </w:rPr>
  </w:style>
  <w:style w:type="table" w:customStyle="1" w:styleId="a">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CellMar>
        <w:top w:w="0" w:type="dxa"/>
        <w:left w:w="115" w:type="dxa"/>
        <w:bottom w:w="0" w:type="dxa"/>
        <w:right w:w="115" w:type="dxa"/>
      </w:tblCellMar>
    </w:tblPr>
  </w:style>
  <w:style w:type="table" w:customStyle="1" w:styleId="a1">
    <w:basedOn w:val="TableNormal"/>
    <w:pPr>
      <w:contextualSpacing/>
    </w:pPr>
    <w:tblPr>
      <w:tblStyleRowBandSize w:val="1"/>
      <w:tblStyleColBandSize w:val="1"/>
      <w:tblCellMar>
        <w:top w:w="0" w:type="dxa"/>
        <w:left w:w="115" w:type="dxa"/>
        <w:bottom w:w="0" w:type="dxa"/>
        <w:right w:w="115" w:type="dxa"/>
      </w:tblCellMar>
    </w:tblPr>
  </w:style>
  <w:style w:type="table" w:customStyle="1" w:styleId="a2">
    <w:basedOn w:val="TableNormal"/>
    <w:pPr>
      <w:contextualSpacing/>
    </w:pPr>
    <w:tblPr>
      <w:tblStyleRowBandSize w:val="1"/>
      <w:tblStyleColBandSize w:val="1"/>
      <w:tblCellMar>
        <w:top w:w="0" w:type="dxa"/>
        <w:left w:w="115" w:type="dxa"/>
        <w:bottom w:w="0" w:type="dxa"/>
        <w:right w:w="115" w:type="dxa"/>
      </w:tblCellMar>
    </w:tblPr>
  </w:style>
  <w:style w:type="table" w:customStyle="1" w:styleId="a3">
    <w:basedOn w:val="TableNormal"/>
    <w:pPr>
      <w:contextualSpacing/>
    </w:pPr>
    <w:tblPr>
      <w:tblStyleRowBandSize w:val="1"/>
      <w:tblStyleColBandSize w:val="1"/>
      <w:tblCellMar>
        <w:top w:w="0" w:type="dxa"/>
        <w:left w:w="115" w:type="dxa"/>
        <w:bottom w:w="0" w:type="dxa"/>
        <w:right w:w="115" w:type="dxa"/>
      </w:tblCellMar>
    </w:tblPr>
  </w:style>
  <w:style w:type="table" w:customStyle="1" w:styleId="a4">
    <w:basedOn w:val="TableNormal"/>
    <w:pPr>
      <w:contextualSpacing/>
    </w:pPr>
    <w:tblPr>
      <w:tblStyleRowBandSize w:val="1"/>
      <w:tblStyleColBandSize w:val="1"/>
      <w:tblCellMar>
        <w:top w:w="0" w:type="dxa"/>
        <w:left w:w="115" w:type="dxa"/>
        <w:bottom w:w="0" w:type="dxa"/>
        <w:right w:w="115" w:type="dxa"/>
      </w:tblCellMar>
    </w:tblPr>
  </w:style>
  <w:style w:type="table" w:customStyle="1" w:styleId="a5">
    <w:basedOn w:val="TableNormal"/>
    <w:pPr>
      <w:contextualSpacing/>
    </w:pPr>
    <w:tblPr>
      <w:tblStyleRowBandSize w:val="1"/>
      <w:tblStyleColBandSize w:val="1"/>
      <w:tblCellMar>
        <w:top w:w="0" w:type="dxa"/>
        <w:left w:w="115" w:type="dxa"/>
        <w:bottom w:w="0" w:type="dxa"/>
        <w:right w:w="115" w:type="dxa"/>
      </w:tblCellMar>
    </w:tblPr>
  </w:style>
  <w:style w:type="table" w:customStyle="1" w:styleId="a6">
    <w:basedOn w:val="TableNormal"/>
    <w:pPr>
      <w:contextualSpacing/>
    </w:pPr>
    <w:tblPr>
      <w:tblStyleRowBandSize w:val="1"/>
      <w:tblStyleColBandSize w:val="1"/>
      <w:tblCellMar>
        <w:top w:w="0" w:type="dxa"/>
        <w:left w:w="115" w:type="dxa"/>
        <w:bottom w:w="0" w:type="dxa"/>
        <w:right w:w="115" w:type="dxa"/>
      </w:tblCellMar>
    </w:tblPr>
  </w:style>
  <w:style w:type="table" w:customStyle="1" w:styleId="a7">
    <w:basedOn w:val="TableNormal"/>
    <w:pPr>
      <w:contextualSpacing/>
    </w:pPr>
    <w:tblPr>
      <w:tblStyleRowBandSize w:val="1"/>
      <w:tblStyleColBandSize w:val="1"/>
      <w:tblCellMar>
        <w:top w:w="0" w:type="dxa"/>
        <w:left w:w="115" w:type="dxa"/>
        <w:bottom w:w="0" w:type="dxa"/>
        <w:right w:w="115" w:type="dxa"/>
      </w:tblCellMar>
    </w:tblPr>
  </w:style>
  <w:style w:type="table" w:customStyle="1" w:styleId="a8">
    <w:basedOn w:val="TableNormal"/>
    <w:pPr>
      <w:contextualSpacing/>
    </w:pPr>
    <w:tblPr>
      <w:tblStyleRowBandSize w:val="1"/>
      <w:tblStyleColBandSize w:val="1"/>
      <w:tblCellMar>
        <w:top w:w="0" w:type="dxa"/>
        <w:left w:w="115" w:type="dxa"/>
        <w:bottom w:w="0" w:type="dxa"/>
        <w:right w:w="115" w:type="dxa"/>
      </w:tblCellMar>
    </w:tblPr>
  </w:style>
  <w:style w:type="table" w:customStyle="1" w:styleId="a9">
    <w:basedOn w:val="TableNormal"/>
    <w:pPr>
      <w:contextualSpacing/>
    </w:pPr>
    <w:tblPr>
      <w:tblStyleRowBandSize w:val="1"/>
      <w:tblStyleColBandSize w:val="1"/>
      <w:tblCellMar>
        <w:top w:w="0" w:type="dxa"/>
        <w:left w:w="115" w:type="dxa"/>
        <w:bottom w:w="0" w:type="dxa"/>
        <w:right w:w="115" w:type="dxa"/>
      </w:tblCellMar>
    </w:tblPr>
  </w:style>
  <w:style w:type="table" w:customStyle="1" w:styleId="aa">
    <w:basedOn w:val="TableNormal"/>
    <w:pPr>
      <w:contextualSpacing/>
    </w:pPr>
    <w:tblPr>
      <w:tblStyleRowBandSize w:val="1"/>
      <w:tblStyleColBandSize w:val="1"/>
      <w:tblCellMar>
        <w:top w:w="0" w:type="dxa"/>
        <w:left w:w="115" w:type="dxa"/>
        <w:bottom w:w="0" w:type="dxa"/>
        <w:right w:w="115" w:type="dxa"/>
      </w:tblCellMar>
    </w:tblPr>
  </w:style>
  <w:style w:type="table" w:customStyle="1" w:styleId="ab">
    <w:basedOn w:val="TableNormal"/>
    <w:pPr>
      <w:contextualSpacing/>
    </w:pPr>
    <w:tblPr>
      <w:tblStyleRowBandSize w:val="1"/>
      <w:tblStyleColBandSize w:val="1"/>
      <w:tblCellMar>
        <w:top w:w="0" w:type="dxa"/>
        <w:left w:w="115" w:type="dxa"/>
        <w:bottom w:w="0" w:type="dxa"/>
        <w:right w:w="115" w:type="dxa"/>
      </w:tblCellMar>
    </w:tblPr>
  </w:style>
  <w:style w:type="table" w:customStyle="1" w:styleId="ac">
    <w:basedOn w:val="TableNormal"/>
    <w:pPr>
      <w:contextualSpacing/>
    </w:pPr>
    <w:tblPr>
      <w:tblStyleRowBandSize w:val="1"/>
      <w:tblStyleColBandSize w:val="1"/>
      <w:tblCellMar>
        <w:top w:w="0" w:type="dxa"/>
        <w:left w:w="115" w:type="dxa"/>
        <w:bottom w:w="0" w:type="dxa"/>
        <w:right w:w="115" w:type="dxa"/>
      </w:tblCellMar>
    </w:tblPr>
  </w:style>
  <w:style w:type="table" w:customStyle="1" w:styleId="ad">
    <w:basedOn w:val="TableNormal"/>
    <w:pPr>
      <w:contextualSpacing/>
    </w:pPr>
    <w:tblPr>
      <w:tblStyleRowBandSize w:val="1"/>
      <w:tblStyleColBandSize w:val="1"/>
      <w:tblCellMar>
        <w:top w:w="0" w:type="dxa"/>
        <w:left w:w="115" w:type="dxa"/>
        <w:bottom w:w="0" w:type="dxa"/>
        <w:right w:w="115" w:type="dxa"/>
      </w:tblCellMar>
    </w:tblPr>
  </w:style>
  <w:style w:type="table" w:customStyle="1" w:styleId="ae">
    <w:basedOn w:val="TableNormal"/>
    <w:pPr>
      <w:contextualSpacing/>
    </w:pPr>
    <w:tblPr>
      <w:tblStyleRowBandSize w:val="1"/>
      <w:tblStyleColBandSize w:val="1"/>
      <w:tblCellMar>
        <w:top w:w="0" w:type="dxa"/>
        <w:left w:w="115" w:type="dxa"/>
        <w:bottom w:w="0" w:type="dxa"/>
        <w:right w:w="115" w:type="dxa"/>
      </w:tblCellMar>
    </w:tblPr>
  </w:style>
  <w:style w:type="table" w:customStyle="1" w:styleId="af">
    <w:basedOn w:val="TableNormal"/>
    <w:pPr>
      <w:contextualSpacing/>
    </w:pPr>
    <w:tblPr>
      <w:tblStyleRowBandSize w:val="1"/>
      <w:tblStyleColBandSize w:val="1"/>
      <w:tblCellMar>
        <w:top w:w="0" w:type="dxa"/>
        <w:left w:w="115" w:type="dxa"/>
        <w:bottom w:w="0" w:type="dxa"/>
        <w:right w:w="115" w:type="dxa"/>
      </w:tblCellMar>
    </w:tblPr>
  </w:style>
  <w:style w:type="table" w:customStyle="1" w:styleId="af0">
    <w:basedOn w:val="TableNormal"/>
    <w:pPr>
      <w:contextualSpacing/>
    </w:pPr>
    <w:tblPr>
      <w:tblStyleRowBandSize w:val="1"/>
      <w:tblStyleColBandSize w:val="1"/>
      <w:tblCellMar>
        <w:top w:w="0" w:type="dxa"/>
        <w:left w:w="115" w:type="dxa"/>
        <w:bottom w:w="0" w:type="dxa"/>
        <w:right w:w="115" w:type="dxa"/>
      </w:tblCellMar>
    </w:tblPr>
  </w:style>
  <w:style w:type="table" w:customStyle="1" w:styleId="af1">
    <w:basedOn w:val="TableNormal"/>
    <w:pPr>
      <w:contextualSpacing/>
    </w:pPr>
    <w:tblPr>
      <w:tblStyleRowBandSize w:val="1"/>
      <w:tblStyleColBandSize w:val="1"/>
      <w:tblCellMar>
        <w:top w:w="0" w:type="dxa"/>
        <w:left w:w="115" w:type="dxa"/>
        <w:bottom w:w="0" w:type="dxa"/>
        <w:right w:w="115" w:type="dxa"/>
      </w:tblCellMar>
    </w:tblPr>
  </w:style>
  <w:style w:type="table" w:customStyle="1" w:styleId="af2">
    <w:basedOn w:val="TableNormal"/>
    <w:pPr>
      <w:contextualSpacing/>
    </w:pPr>
    <w:tblPr>
      <w:tblStyleRowBandSize w:val="1"/>
      <w:tblStyleColBandSize w:val="1"/>
      <w:tblCellMar>
        <w:top w:w="0" w:type="dxa"/>
        <w:left w:w="115" w:type="dxa"/>
        <w:bottom w:w="0" w:type="dxa"/>
        <w:right w:w="115" w:type="dxa"/>
      </w:tblCellMar>
    </w:tblPr>
  </w:style>
  <w:style w:type="table" w:customStyle="1" w:styleId="af3">
    <w:basedOn w:val="TableNormal"/>
    <w:pPr>
      <w:contextualSpacing/>
    </w:pPr>
    <w:tblPr>
      <w:tblStyleRowBandSize w:val="1"/>
      <w:tblStyleColBandSize w:val="1"/>
      <w:tblCellMar>
        <w:top w:w="0" w:type="dxa"/>
        <w:left w:w="115" w:type="dxa"/>
        <w:bottom w:w="0" w:type="dxa"/>
        <w:right w:w="115" w:type="dxa"/>
      </w:tblCellMar>
    </w:tblPr>
  </w:style>
  <w:style w:type="table" w:customStyle="1" w:styleId="af4">
    <w:basedOn w:val="TableNormal"/>
    <w:pPr>
      <w:contextualSpacing/>
    </w:pPr>
    <w:tblPr>
      <w:tblStyleRowBandSize w:val="1"/>
      <w:tblStyleColBandSize w:val="1"/>
      <w:tblCellMar>
        <w:top w:w="0" w:type="dxa"/>
        <w:left w:w="115" w:type="dxa"/>
        <w:bottom w:w="0" w:type="dxa"/>
        <w:right w:w="115" w:type="dxa"/>
      </w:tblCellMar>
    </w:tblPr>
  </w:style>
  <w:style w:type="table" w:customStyle="1" w:styleId="af5">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6">
    <w:basedOn w:val="TableNormal"/>
    <w:pPr>
      <w:contextualSpacing/>
    </w:pPr>
    <w:tblPr>
      <w:tblStyleRowBandSize w:val="1"/>
      <w:tblStyleColBandSize w:val="1"/>
      <w:tblCellMar>
        <w:top w:w="0" w:type="dxa"/>
        <w:left w:w="115" w:type="dxa"/>
        <w:bottom w:w="0" w:type="dxa"/>
        <w:right w:w="115" w:type="dxa"/>
      </w:tblCellMar>
    </w:tblPr>
  </w:style>
  <w:style w:type="paragraph" w:styleId="Sprechblasentext">
    <w:name w:val="Balloon Text"/>
    <w:basedOn w:val="Standard"/>
    <w:link w:val="SprechblasentextZeichen"/>
    <w:uiPriority w:val="99"/>
    <w:semiHidden/>
    <w:unhideWhenUsed/>
    <w:rsid w:val="001C1D34"/>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1C1D34"/>
    <w:rPr>
      <w:rFonts w:ascii="Tahoma" w:hAnsi="Tahoma" w:cs="Tahoma"/>
      <w:sz w:val="16"/>
      <w:szCs w:val="16"/>
    </w:rPr>
  </w:style>
  <w:style w:type="paragraph" w:styleId="Inhaltsverzeichnisberschrift">
    <w:name w:val="TOC Heading"/>
    <w:basedOn w:val="berschrift1"/>
    <w:next w:val="Standard"/>
    <w:uiPriority w:val="39"/>
    <w:unhideWhenUsed/>
    <w:qFormat/>
    <w:rsid w:val="00E11FD4"/>
    <w:pPr>
      <w:outlineLvl w:val="9"/>
    </w:pPr>
    <w:rPr>
      <w:rFonts w:asciiTheme="majorHAnsi" w:eastAsiaTheme="majorEastAsia" w:hAnsiTheme="majorHAnsi" w:cstheme="majorBidi"/>
      <w:b/>
      <w:bCs/>
      <w:smallCaps w:val="0"/>
      <w:color w:val="365F91" w:themeColor="accent1" w:themeShade="BF"/>
      <w:sz w:val="28"/>
      <w:szCs w:val="28"/>
    </w:rPr>
  </w:style>
  <w:style w:type="paragraph" w:styleId="Verzeichnis1">
    <w:name w:val="toc 1"/>
    <w:basedOn w:val="Standard"/>
    <w:next w:val="Standard"/>
    <w:autoRedefine/>
    <w:uiPriority w:val="39"/>
    <w:unhideWhenUsed/>
    <w:rsid w:val="005D01C9"/>
    <w:pPr>
      <w:spacing w:before="120" w:after="0"/>
    </w:pPr>
    <w:rPr>
      <w:rFonts w:asciiTheme="minorHAnsi" w:hAnsiTheme="minorHAnsi"/>
      <w:b/>
    </w:rPr>
  </w:style>
  <w:style w:type="paragraph" w:styleId="Verzeichnis2">
    <w:name w:val="toc 2"/>
    <w:basedOn w:val="Standard"/>
    <w:next w:val="Standard"/>
    <w:autoRedefine/>
    <w:uiPriority w:val="39"/>
    <w:unhideWhenUsed/>
    <w:rsid w:val="00E11FD4"/>
    <w:pPr>
      <w:spacing w:after="0"/>
      <w:ind w:left="220"/>
    </w:pPr>
    <w:rPr>
      <w:rFonts w:asciiTheme="minorHAnsi" w:hAnsiTheme="minorHAnsi"/>
      <w:i/>
    </w:rPr>
  </w:style>
  <w:style w:type="character" w:styleId="Link">
    <w:name w:val="Hyperlink"/>
    <w:basedOn w:val="Absatzstandardschriftart"/>
    <w:uiPriority w:val="99"/>
    <w:unhideWhenUsed/>
    <w:rsid w:val="00E11FD4"/>
    <w:rPr>
      <w:color w:val="0000FF" w:themeColor="hyperlink"/>
      <w:u w:val="single"/>
    </w:rPr>
  </w:style>
  <w:style w:type="paragraph" w:styleId="StandardWeb">
    <w:name w:val="Normal (Web)"/>
    <w:basedOn w:val="Standard"/>
    <w:uiPriority w:val="99"/>
    <w:semiHidden/>
    <w:unhideWhenUsed/>
    <w:rsid w:val="006C55B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GesichteterLink">
    <w:name w:val="FollowedHyperlink"/>
    <w:basedOn w:val="Absatzstandardschriftart"/>
    <w:uiPriority w:val="99"/>
    <w:semiHidden/>
    <w:unhideWhenUsed/>
    <w:rsid w:val="00416B09"/>
    <w:rPr>
      <w:color w:val="800080" w:themeColor="followedHyperlink"/>
      <w:u w:val="single"/>
    </w:rPr>
  </w:style>
  <w:style w:type="paragraph" w:styleId="Kopfzeile">
    <w:name w:val="header"/>
    <w:basedOn w:val="Standard"/>
    <w:link w:val="KopfzeileZeichen"/>
    <w:uiPriority w:val="99"/>
    <w:unhideWhenUsed/>
    <w:rsid w:val="001012A5"/>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1012A5"/>
  </w:style>
  <w:style w:type="paragraph" w:styleId="Fuzeile">
    <w:name w:val="footer"/>
    <w:basedOn w:val="Standard"/>
    <w:link w:val="FuzeileZeichen"/>
    <w:uiPriority w:val="99"/>
    <w:unhideWhenUsed/>
    <w:rsid w:val="001012A5"/>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1012A5"/>
  </w:style>
  <w:style w:type="table" w:styleId="Tabellenraster">
    <w:name w:val="Table Grid"/>
    <w:basedOn w:val="NormaleTabelle"/>
    <w:uiPriority w:val="59"/>
    <w:unhideWhenUsed/>
    <w:rsid w:val="00101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eichen"/>
    <w:rsid w:val="001541B2"/>
    <w:pPr>
      <w:spacing w:after="0" w:line="260" w:lineRule="atLeast"/>
    </w:pPr>
    <w:rPr>
      <w:rFonts w:ascii="L Frutiger Light" w:eastAsia="Times" w:hAnsi="L Frutiger Light" w:cs="Times New Roman"/>
      <w:color w:val="auto"/>
      <w:sz w:val="20"/>
      <w:szCs w:val="20"/>
      <w:lang w:val="de-DE" w:eastAsia="en-US"/>
    </w:rPr>
  </w:style>
  <w:style w:type="character" w:customStyle="1" w:styleId="TextkrperZeichen">
    <w:name w:val="Textkörper Zeichen"/>
    <w:basedOn w:val="Absatzstandardschriftart"/>
    <w:link w:val="Textkrper"/>
    <w:rsid w:val="001541B2"/>
    <w:rPr>
      <w:rFonts w:ascii="L Frutiger Light" w:eastAsia="Times" w:hAnsi="L Frutiger Light" w:cs="Times New Roman"/>
      <w:color w:val="auto"/>
      <w:sz w:val="20"/>
      <w:szCs w:val="20"/>
      <w:lang w:val="de-DE" w:eastAsia="en-US"/>
    </w:rPr>
  </w:style>
  <w:style w:type="paragraph" w:styleId="Listenabsatz">
    <w:name w:val="List Paragraph"/>
    <w:basedOn w:val="Standard"/>
    <w:uiPriority w:val="34"/>
    <w:qFormat/>
    <w:rsid w:val="00F1096A"/>
    <w:pPr>
      <w:ind w:left="720"/>
      <w:contextualSpacing/>
    </w:pPr>
  </w:style>
  <w:style w:type="paragraph" w:customStyle="1" w:styleId="Standard1">
    <w:name w:val="Standard1"/>
    <w:rsid w:val="00B70FA6"/>
    <w:pPr>
      <w:spacing w:after="0" w:line="240" w:lineRule="auto"/>
    </w:pPr>
    <w:rPr>
      <w:rFonts w:ascii="Trebuchet MS" w:eastAsia="Trebuchet MS" w:hAnsi="Trebuchet MS" w:cs="Trebuchet MS"/>
      <w:lang w:eastAsia="de-DE"/>
    </w:rPr>
  </w:style>
  <w:style w:type="paragraph" w:styleId="Funotentext">
    <w:name w:val="footnote text"/>
    <w:basedOn w:val="Standard"/>
    <w:link w:val="FunotentextZeichen"/>
    <w:unhideWhenUsed/>
    <w:rsid w:val="009B5201"/>
    <w:pPr>
      <w:spacing w:after="0" w:line="240" w:lineRule="auto"/>
    </w:pPr>
    <w:rPr>
      <w:sz w:val="24"/>
      <w:szCs w:val="24"/>
    </w:rPr>
  </w:style>
  <w:style w:type="character" w:customStyle="1" w:styleId="FunotentextZeichen">
    <w:name w:val="Fußnotentext Zeichen"/>
    <w:basedOn w:val="Absatzstandardschriftart"/>
    <w:link w:val="Funotentext"/>
    <w:uiPriority w:val="99"/>
    <w:rsid w:val="009B5201"/>
    <w:rPr>
      <w:sz w:val="24"/>
      <w:szCs w:val="24"/>
    </w:rPr>
  </w:style>
  <w:style w:type="character" w:styleId="Funotenzeichen">
    <w:name w:val="footnote reference"/>
    <w:basedOn w:val="Absatzstandardschriftart"/>
    <w:unhideWhenUsed/>
    <w:rsid w:val="009B5201"/>
    <w:rPr>
      <w:vertAlign w:val="superscript"/>
    </w:rPr>
  </w:style>
  <w:style w:type="character" w:styleId="Zeilennummer">
    <w:name w:val="line number"/>
    <w:basedOn w:val="Absatzstandardschriftart"/>
    <w:uiPriority w:val="99"/>
    <w:semiHidden/>
    <w:unhideWhenUsed/>
    <w:rsid w:val="00CB543A"/>
  </w:style>
  <w:style w:type="character" w:styleId="Seitenzahl">
    <w:name w:val="page number"/>
    <w:basedOn w:val="Absatzstandardschriftart"/>
    <w:uiPriority w:val="99"/>
    <w:semiHidden/>
    <w:unhideWhenUsed/>
    <w:rsid w:val="00E36F37"/>
  </w:style>
  <w:style w:type="paragraph" w:styleId="Verzeichnis3">
    <w:name w:val="toc 3"/>
    <w:basedOn w:val="Standard"/>
    <w:next w:val="Standard"/>
    <w:autoRedefine/>
    <w:uiPriority w:val="39"/>
    <w:unhideWhenUsed/>
    <w:rsid w:val="00F33403"/>
    <w:pPr>
      <w:spacing w:after="0"/>
      <w:ind w:left="440"/>
    </w:pPr>
    <w:rPr>
      <w:rFonts w:asciiTheme="minorHAnsi" w:hAnsiTheme="minorHAnsi"/>
    </w:rPr>
  </w:style>
  <w:style w:type="paragraph" w:styleId="Verzeichnis4">
    <w:name w:val="toc 4"/>
    <w:basedOn w:val="Standard"/>
    <w:next w:val="Standard"/>
    <w:autoRedefine/>
    <w:uiPriority w:val="39"/>
    <w:unhideWhenUsed/>
    <w:rsid w:val="00F33403"/>
    <w:pPr>
      <w:spacing w:after="0"/>
      <w:ind w:left="660"/>
    </w:pPr>
    <w:rPr>
      <w:rFonts w:asciiTheme="minorHAnsi" w:hAnsiTheme="minorHAnsi"/>
      <w:sz w:val="20"/>
      <w:szCs w:val="20"/>
    </w:rPr>
  </w:style>
  <w:style w:type="paragraph" w:styleId="Verzeichnis5">
    <w:name w:val="toc 5"/>
    <w:basedOn w:val="Standard"/>
    <w:next w:val="Standard"/>
    <w:autoRedefine/>
    <w:uiPriority w:val="39"/>
    <w:unhideWhenUsed/>
    <w:rsid w:val="00F33403"/>
    <w:pPr>
      <w:spacing w:after="0"/>
      <w:ind w:left="880"/>
    </w:pPr>
    <w:rPr>
      <w:rFonts w:asciiTheme="minorHAnsi" w:hAnsiTheme="minorHAnsi"/>
      <w:sz w:val="20"/>
      <w:szCs w:val="20"/>
    </w:rPr>
  </w:style>
  <w:style w:type="paragraph" w:styleId="Verzeichnis6">
    <w:name w:val="toc 6"/>
    <w:basedOn w:val="Standard"/>
    <w:next w:val="Standard"/>
    <w:autoRedefine/>
    <w:uiPriority w:val="39"/>
    <w:unhideWhenUsed/>
    <w:rsid w:val="00F33403"/>
    <w:pPr>
      <w:spacing w:after="0"/>
      <w:ind w:left="1100"/>
    </w:pPr>
    <w:rPr>
      <w:rFonts w:asciiTheme="minorHAnsi" w:hAnsiTheme="minorHAnsi"/>
      <w:sz w:val="20"/>
      <w:szCs w:val="20"/>
    </w:rPr>
  </w:style>
  <w:style w:type="paragraph" w:styleId="Verzeichnis7">
    <w:name w:val="toc 7"/>
    <w:basedOn w:val="Standard"/>
    <w:next w:val="Standard"/>
    <w:autoRedefine/>
    <w:uiPriority w:val="39"/>
    <w:unhideWhenUsed/>
    <w:rsid w:val="00F33403"/>
    <w:pPr>
      <w:spacing w:after="0"/>
      <w:ind w:left="1320"/>
    </w:pPr>
    <w:rPr>
      <w:rFonts w:asciiTheme="minorHAnsi" w:hAnsiTheme="minorHAnsi"/>
      <w:sz w:val="20"/>
      <w:szCs w:val="20"/>
    </w:rPr>
  </w:style>
  <w:style w:type="paragraph" w:styleId="Verzeichnis8">
    <w:name w:val="toc 8"/>
    <w:basedOn w:val="Standard"/>
    <w:next w:val="Standard"/>
    <w:autoRedefine/>
    <w:uiPriority w:val="39"/>
    <w:unhideWhenUsed/>
    <w:rsid w:val="00F33403"/>
    <w:pPr>
      <w:spacing w:after="0"/>
      <w:ind w:left="1540"/>
    </w:pPr>
    <w:rPr>
      <w:rFonts w:asciiTheme="minorHAnsi" w:hAnsiTheme="minorHAnsi"/>
      <w:sz w:val="20"/>
      <w:szCs w:val="20"/>
    </w:rPr>
  </w:style>
  <w:style w:type="paragraph" w:styleId="Verzeichnis9">
    <w:name w:val="toc 9"/>
    <w:basedOn w:val="Standard"/>
    <w:next w:val="Standard"/>
    <w:autoRedefine/>
    <w:uiPriority w:val="39"/>
    <w:unhideWhenUsed/>
    <w:rsid w:val="00F33403"/>
    <w:pPr>
      <w:spacing w:after="0"/>
      <w:ind w:left="1760"/>
    </w:pPr>
    <w:rPr>
      <w:rFonts w:asciiTheme="minorHAnsi" w:hAnsiTheme="minorHAns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2"/>
        <w:szCs w:val="22"/>
        <w:lang w:val="de-CH" w:eastAsia="de-CH"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480" w:after="0"/>
      <w:outlineLvl w:val="0"/>
    </w:pPr>
    <w:rPr>
      <w:smallCaps/>
      <w:sz w:val="36"/>
      <w:szCs w:val="36"/>
    </w:rPr>
  </w:style>
  <w:style w:type="paragraph" w:styleId="berschrift2">
    <w:name w:val="heading 2"/>
    <w:basedOn w:val="Standard"/>
    <w:next w:val="Standard"/>
    <w:pPr>
      <w:keepNext/>
      <w:keepLines/>
      <w:spacing w:before="200" w:after="0" w:line="271" w:lineRule="auto"/>
      <w:outlineLvl w:val="1"/>
    </w:pPr>
    <w:rPr>
      <w:smallCaps/>
      <w:sz w:val="28"/>
      <w:szCs w:val="28"/>
    </w:rPr>
  </w:style>
  <w:style w:type="paragraph" w:styleId="berschrift3">
    <w:name w:val="heading 3"/>
    <w:basedOn w:val="Standard"/>
    <w:next w:val="Standard"/>
    <w:pPr>
      <w:keepNext/>
      <w:keepLines/>
      <w:spacing w:before="200" w:after="0" w:line="271" w:lineRule="auto"/>
      <w:outlineLvl w:val="2"/>
    </w:pPr>
    <w:rPr>
      <w:i/>
      <w:smallCaps/>
      <w:sz w:val="26"/>
      <w:szCs w:val="26"/>
    </w:rPr>
  </w:style>
  <w:style w:type="paragraph" w:styleId="berschrift4">
    <w:name w:val="heading 4"/>
    <w:basedOn w:val="Standard"/>
    <w:next w:val="Standard"/>
    <w:pPr>
      <w:keepNext/>
      <w:keepLines/>
      <w:spacing w:after="0" w:line="271" w:lineRule="auto"/>
      <w:outlineLvl w:val="3"/>
    </w:pPr>
    <w:rPr>
      <w:b/>
      <w:sz w:val="24"/>
      <w:szCs w:val="24"/>
    </w:rPr>
  </w:style>
  <w:style w:type="paragraph" w:styleId="berschrift5">
    <w:name w:val="heading 5"/>
    <w:basedOn w:val="Standard"/>
    <w:next w:val="Standard"/>
    <w:pPr>
      <w:keepNext/>
      <w:keepLines/>
      <w:spacing w:after="0" w:line="271" w:lineRule="auto"/>
      <w:outlineLvl w:val="4"/>
    </w:pPr>
    <w:rPr>
      <w:i/>
      <w:sz w:val="24"/>
      <w:szCs w:val="24"/>
    </w:rPr>
  </w:style>
  <w:style w:type="paragraph" w:styleId="berschrift6">
    <w:name w:val="heading 6"/>
    <w:basedOn w:val="Standard"/>
    <w:next w:val="Standard"/>
    <w:pPr>
      <w:keepNext/>
      <w:keepLines/>
      <w:spacing w:after="0" w:line="271" w:lineRule="auto"/>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300" w:line="240" w:lineRule="auto"/>
    </w:pPr>
    <w:rPr>
      <w:smallCaps/>
      <w:sz w:val="52"/>
      <w:szCs w:val="52"/>
    </w:rPr>
  </w:style>
  <w:style w:type="paragraph" w:styleId="Untertitel">
    <w:name w:val="Subtitle"/>
    <w:basedOn w:val="Standard"/>
    <w:next w:val="Standard"/>
    <w:pPr>
      <w:keepNext/>
      <w:keepLines/>
    </w:pPr>
    <w:rPr>
      <w:i/>
      <w:smallCaps/>
      <w:color w:val="666666"/>
      <w:sz w:val="28"/>
      <w:szCs w:val="28"/>
    </w:rPr>
  </w:style>
  <w:style w:type="table" w:customStyle="1" w:styleId="a">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CellMar>
        <w:top w:w="0" w:type="dxa"/>
        <w:left w:w="115" w:type="dxa"/>
        <w:bottom w:w="0" w:type="dxa"/>
        <w:right w:w="115" w:type="dxa"/>
      </w:tblCellMar>
    </w:tblPr>
  </w:style>
  <w:style w:type="table" w:customStyle="1" w:styleId="a1">
    <w:basedOn w:val="TableNormal"/>
    <w:pPr>
      <w:contextualSpacing/>
    </w:pPr>
    <w:tblPr>
      <w:tblStyleRowBandSize w:val="1"/>
      <w:tblStyleColBandSize w:val="1"/>
      <w:tblCellMar>
        <w:top w:w="0" w:type="dxa"/>
        <w:left w:w="115" w:type="dxa"/>
        <w:bottom w:w="0" w:type="dxa"/>
        <w:right w:w="115" w:type="dxa"/>
      </w:tblCellMar>
    </w:tblPr>
  </w:style>
  <w:style w:type="table" w:customStyle="1" w:styleId="a2">
    <w:basedOn w:val="TableNormal"/>
    <w:pPr>
      <w:contextualSpacing/>
    </w:pPr>
    <w:tblPr>
      <w:tblStyleRowBandSize w:val="1"/>
      <w:tblStyleColBandSize w:val="1"/>
      <w:tblCellMar>
        <w:top w:w="0" w:type="dxa"/>
        <w:left w:w="115" w:type="dxa"/>
        <w:bottom w:w="0" w:type="dxa"/>
        <w:right w:w="115" w:type="dxa"/>
      </w:tblCellMar>
    </w:tblPr>
  </w:style>
  <w:style w:type="table" w:customStyle="1" w:styleId="a3">
    <w:basedOn w:val="TableNormal"/>
    <w:pPr>
      <w:contextualSpacing/>
    </w:pPr>
    <w:tblPr>
      <w:tblStyleRowBandSize w:val="1"/>
      <w:tblStyleColBandSize w:val="1"/>
      <w:tblCellMar>
        <w:top w:w="0" w:type="dxa"/>
        <w:left w:w="115" w:type="dxa"/>
        <w:bottom w:w="0" w:type="dxa"/>
        <w:right w:w="115" w:type="dxa"/>
      </w:tblCellMar>
    </w:tblPr>
  </w:style>
  <w:style w:type="table" w:customStyle="1" w:styleId="a4">
    <w:basedOn w:val="TableNormal"/>
    <w:pPr>
      <w:contextualSpacing/>
    </w:pPr>
    <w:tblPr>
      <w:tblStyleRowBandSize w:val="1"/>
      <w:tblStyleColBandSize w:val="1"/>
      <w:tblCellMar>
        <w:top w:w="0" w:type="dxa"/>
        <w:left w:w="115" w:type="dxa"/>
        <w:bottom w:w="0" w:type="dxa"/>
        <w:right w:w="115" w:type="dxa"/>
      </w:tblCellMar>
    </w:tblPr>
  </w:style>
  <w:style w:type="table" w:customStyle="1" w:styleId="a5">
    <w:basedOn w:val="TableNormal"/>
    <w:pPr>
      <w:contextualSpacing/>
    </w:pPr>
    <w:tblPr>
      <w:tblStyleRowBandSize w:val="1"/>
      <w:tblStyleColBandSize w:val="1"/>
      <w:tblCellMar>
        <w:top w:w="0" w:type="dxa"/>
        <w:left w:w="115" w:type="dxa"/>
        <w:bottom w:w="0" w:type="dxa"/>
        <w:right w:w="115" w:type="dxa"/>
      </w:tblCellMar>
    </w:tblPr>
  </w:style>
  <w:style w:type="table" w:customStyle="1" w:styleId="a6">
    <w:basedOn w:val="TableNormal"/>
    <w:pPr>
      <w:contextualSpacing/>
    </w:pPr>
    <w:tblPr>
      <w:tblStyleRowBandSize w:val="1"/>
      <w:tblStyleColBandSize w:val="1"/>
      <w:tblCellMar>
        <w:top w:w="0" w:type="dxa"/>
        <w:left w:w="115" w:type="dxa"/>
        <w:bottom w:w="0" w:type="dxa"/>
        <w:right w:w="115" w:type="dxa"/>
      </w:tblCellMar>
    </w:tblPr>
  </w:style>
  <w:style w:type="table" w:customStyle="1" w:styleId="a7">
    <w:basedOn w:val="TableNormal"/>
    <w:pPr>
      <w:contextualSpacing/>
    </w:pPr>
    <w:tblPr>
      <w:tblStyleRowBandSize w:val="1"/>
      <w:tblStyleColBandSize w:val="1"/>
      <w:tblCellMar>
        <w:top w:w="0" w:type="dxa"/>
        <w:left w:w="115" w:type="dxa"/>
        <w:bottom w:w="0" w:type="dxa"/>
        <w:right w:w="115" w:type="dxa"/>
      </w:tblCellMar>
    </w:tblPr>
  </w:style>
  <w:style w:type="table" w:customStyle="1" w:styleId="a8">
    <w:basedOn w:val="TableNormal"/>
    <w:pPr>
      <w:contextualSpacing/>
    </w:pPr>
    <w:tblPr>
      <w:tblStyleRowBandSize w:val="1"/>
      <w:tblStyleColBandSize w:val="1"/>
      <w:tblCellMar>
        <w:top w:w="0" w:type="dxa"/>
        <w:left w:w="115" w:type="dxa"/>
        <w:bottom w:w="0" w:type="dxa"/>
        <w:right w:w="115" w:type="dxa"/>
      </w:tblCellMar>
    </w:tblPr>
  </w:style>
  <w:style w:type="table" w:customStyle="1" w:styleId="a9">
    <w:basedOn w:val="TableNormal"/>
    <w:pPr>
      <w:contextualSpacing/>
    </w:pPr>
    <w:tblPr>
      <w:tblStyleRowBandSize w:val="1"/>
      <w:tblStyleColBandSize w:val="1"/>
      <w:tblCellMar>
        <w:top w:w="0" w:type="dxa"/>
        <w:left w:w="115" w:type="dxa"/>
        <w:bottom w:w="0" w:type="dxa"/>
        <w:right w:w="115" w:type="dxa"/>
      </w:tblCellMar>
    </w:tblPr>
  </w:style>
  <w:style w:type="table" w:customStyle="1" w:styleId="aa">
    <w:basedOn w:val="TableNormal"/>
    <w:pPr>
      <w:contextualSpacing/>
    </w:pPr>
    <w:tblPr>
      <w:tblStyleRowBandSize w:val="1"/>
      <w:tblStyleColBandSize w:val="1"/>
      <w:tblCellMar>
        <w:top w:w="0" w:type="dxa"/>
        <w:left w:w="115" w:type="dxa"/>
        <w:bottom w:w="0" w:type="dxa"/>
        <w:right w:w="115" w:type="dxa"/>
      </w:tblCellMar>
    </w:tblPr>
  </w:style>
  <w:style w:type="table" w:customStyle="1" w:styleId="ab">
    <w:basedOn w:val="TableNormal"/>
    <w:pPr>
      <w:contextualSpacing/>
    </w:pPr>
    <w:tblPr>
      <w:tblStyleRowBandSize w:val="1"/>
      <w:tblStyleColBandSize w:val="1"/>
      <w:tblCellMar>
        <w:top w:w="0" w:type="dxa"/>
        <w:left w:w="115" w:type="dxa"/>
        <w:bottom w:w="0" w:type="dxa"/>
        <w:right w:w="115" w:type="dxa"/>
      </w:tblCellMar>
    </w:tblPr>
  </w:style>
  <w:style w:type="table" w:customStyle="1" w:styleId="ac">
    <w:basedOn w:val="TableNormal"/>
    <w:pPr>
      <w:contextualSpacing/>
    </w:pPr>
    <w:tblPr>
      <w:tblStyleRowBandSize w:val="1"/>
      <w:tblStyleColBandSize w:val="1"/>
      <w:tblCellMar>
        <w:top w:w="0" w:type="dxa"/>
        <w:left w:w="115" w:type="dxa"/>
        <w:bottom w:w="0" w:type="dxa"/>
        <w:right w:w="115" w:type="dxa"/>
      </w:tblCellMar>
    </w:tblPr>
  </w:style>
  <w:style w:type="table" w:customStyle="1" w:styleId="ad">
    <w:basedOn w:val="TableNormal"/>
    <w:pPr>
      <w:contextualSpacing/>
    </w:pPr>
    <w:tblPr>
      <w:tblStyleRowBandSize w:val="1"/>
      <w:tblStyleColBandSize w:val="1"/>
      <w:tblCellMar>
        <w:top w:w="0" w:type="dxa"/>
        <w:left w:w="115" w:type="dxa"/>
        <w:bottom w:w="0" w:type="dxa"/>
        <w:right w:w="115" w:type="dxa"/>
      </w:tblCellMar>
    </w:tblPr>
  </w:style>
  <w:style w:type="table" w:customStyle="1" w:styleId="ae">
    <w:basedOn w:val="TableNormal"/>
    <w:pPr>
      <w:contextualSpacing/>
    </w:pPr>
    <w:tblPr>
      <w:tblStyleRowBandSize w:val="1"/>
      <w:tblStyleColBandSize w:val="1"/>
      <w:tblCellMar>
        <w:top w:w="0" w:type="dxa"/>
        <w:left w:w="115" w:type="dxa"/>
        <w:bottom w:w="0" w:type="dxa"/>
        <w:right w:w="115" w:type="dxa"/>
      </w:tblCellMar>
    </w:tblPr>
  </w:style>
  <w:style w:type="table" w:customStyle="1" w:styleId="af">
    <w:basedOn w:val="TableNormal"/>
    <w:pPr>
      <w:contextualSpacing/>
    </w:pPr>
    <w:tblPr>
      <w:tblStyleRowBandSize w:val="1"/>
      <w:tblStyleColBandSize w:val="1"/>
      <w:tblCellMar>
        <w:top w:w="0" w:type="dxa"/>
        <w:left w:w="115" w:type="dxa"/>
        <w:bottom w:w="0" w:type="dxa"/>
        <w:right w:w="115" w:type="dxa"/>
      </w:tblCellMar>
    </w:tblPr>
  </w:style>
  <w:style w:type="table" w:customStyle="1" w:styleId="af0">
    <w:basedOn w:val="TableNormal"/>
    <w:pPr>
      <w:contextualSpacing/>
    </w:pPr>
    <w:tblPr>
      <w:tblStyleRowBandSize w:val="1"/>
      <w:tblStyleColBandSize w:val="1"/>
      <w:tblCellMar>
        <w:top w:w="0" w:type="dxa"/>
        <w:left w:w="115" w:type="dxa"/>
        <w:bottom w:w="0" w:type="dxa"/>
        <w:right w:w="115" w:type="dxa"/>
      </w:tblCellMar>
    </w:tblPr>
  </w:style>
  <w:style w:type="table" w:customStyle="1" w:styleId="af1">
    <w:basedOn w:val="TableNormal"/>
    <w:pPr>
      <w:contextualSpacing/>
    </w:pPr>
    <w:tblPr>
      <w:tblStyleRowBandSize w:val="1"/>
      <w:tblStyleColBandSize w:val="1"/>
      <w:tblCellMar>
        <w:top w:w="0" w:type="dxa"/>
        <w:left w:w="115" w:type="dxa"/>
        <w:bottom w:w="0" w:type="dxa"/>
        <w:right w:w="115" w:type="dxa"/>
      </w:tblCellMar>
    </w:tblPr>
  </w:style>
  <w:style w:type="table" w:customStyle="1" w:styleId="af2">
    <w:basedOn w:val="TableNormal"/>
    <w:pPr>
      <w:contextualSpacing/>
    </w:pPr>
    <w:tblPr>
      <w:tblStyleRowBandSize w:val="1"/>
      <w:tblStyleColBandSize w:val="1"/>
      <w:tblCellMar>
        <w:top w:w="0" w:type="dxa"/>
        <w:left w:w="115" w:type="dxa"/>
        <w:bottom w:w="0" w:type="dxa"/>
        <w:right w:w="115" w:type="dxa"/>
      </w:tblCellMar>
    </w:tblPr>
  </w:style>
  <w:style w:type="table" w:customStyle="1" w:styleId="af3">
    <w:basedOn w:val="TableNormal"/>
    <w:pPr>
      <w:contextualSpacing/>
    </w:pPr>
    <w:tblPr>
      <w:tblStyleRowBandSize w:val="1"/>
      <w:tblStyleColBandSize w:val="1"/>
      <w:tblCellMar>
        <w:top w:w="0" w:type="dxa"/>
        <w:left w:w="115" w:type="dxa"/>
        <w:bottom w:w="0" w:type="dxa"/>
        <w:right w:w="115" w:type="dxa"/>
      </w:tblCellMar>
    </w:tblPr>
  </w:style>
  <w:style w:type="table" w:customStyle="1" w:styleId="af4">
    <w:basedOn w:val="TableNormal"/>
    <w:pPr>
      <w:contextualSpacing/>
    </w:pPr>
    <w:tblPr>
      <w:tblStyleRowBandSize w:val="1"/>
      <w:tblStyleColBandSize w:val="1"/>
      <w:tblCellMar>
        <w:top w:w="0" w:type="dxa"/>
        <w:left w:w="115" w:type="dxa"/>
        <w:bottom w:w="0" w:type="dxa"/>
        <w:right w:w="115" w:type="dxa"/>
      </w:tblCellMar>
    </w:tblPr>
  </w:style>
  <w:style w:type="table" w:customStyle="1" w:styleId="af5">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6">
    <w:basedOn w:val="TableNormal"/>
    <w:pPr>
      <w:contextualSpacing/>
    </w:pPr>
    <w:tblPr>
      <w:tblStyleRowBandSize w:val="1"/>
      <w:tblStyleColBandSize w:val="1"/>
      <w:tblCellMar>
        <w:top w:w="0" w:type="dxa"/>
        <w:left w:w="115" w:type="dxa"/>
        <w:bottom w:w="0" w:type="dxa"/>
        <w:right w:w="115" w:type="dxa"/>
      </w:tblCellMar>
    </w:tblPr>
  </w:style>
  <w:style w:type="paragraph" w:styleId="Sprechblasentext">
    <w:name w:val="Balloon Text"/>
    <w:basedOn w:val="Standard"/>
    <w:link w:val="SprechblasentextZeichen"/>
    <w:uiPriority w:val="99"/>
    <w:semiHidden/>
    <w:unhideWhenUsed/>
    <w:rsid w:val="001C1D34"/>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1C1D34"/>
    <w:rPr>
      <w:rFonts w:ascii="Tahoma" w:hAnsi="Tahoma" w:cs="Tahoma"/>
      <w:sz w:val="16"/>
      <w:szCs w:val="16"/>
    </w:rPr>
  </w:style>
  <w:style w:type="paragraph" w:styleId="Inhaltsverzeichnisberschrift">
    <w:name w:val="TOC Heading"/>
    <w:basedOn w:val="berschrift1"/>
    <w:next w:val="Standard"/>
    <w:uiPriority w:val="39"/>
    <w:unhideWhenUsed/>
    <w:qFormat/>
    <w:rsid w:val="00E11FD4"/>
    <w:pPr>
      <w:outlineLvl w:val="9"/>
    </w:pPr>
    <w:rPr>
      <w:rFonts w:asciiTheme="majorHAnsi" w:eastAsiaTheme="majorEastAsia" w:hAnsiTheme="majorHAnsi" w:cstheme="majorBidi"/>
      <w:b/>
      <w:bCs/>
      <w:smallCaps w:val="0"/>
      <w:color w:val="365F91" w:themeColor="accent1" w:themeShade="BF"/>
      <w:sz w:val="28"/>
      <w:szCs w:val="28"/>
    </w:rPr>
  </w:style>
  <w:style w:type="paragraph" w:styleId="Verzeichnis1">
    <w:name w:val="toc 1"/>
    <w:basedOn w:val="Standard"/>
    <w:next w:val="Standard"/>
    <w:autoRedefine/>
    <w:uiPriority w:val="39"/>
    <w:unhideWhenUsed/>
    <w:rsid w:val="005D01C9"/>
    <w:pPr>
      <w:spacing w:before="120" w:after="0"/>
    </w:pPr>
    <w:rPr>
      <w:rFonts w:asciiTheme="minorHAnsi" w:hAnsiTheme="minorHAnsi"/>
      <w:b/>
    </w:rPr>
  </w:style>
  <w:style w:type="paragraph" w:styleId="Verzeichnis2">
    <w:name w:val="toc 2"/>
    <w:basedOn w:val="Standard"/>
    <w:next w:val="Standard"/>
    <w:autoRedefine/>
    <w:uiPriority w:val="39"/>
    <w:unhideWhenUsed/>
    <w:rsid w:val="00E11FD4"/>
    <w:pPr>
      <w:spacing w:after="0"/>
      <w:ind w:left="220"/>
    </w:pPr>
    <w:rPr>
      <w:rFonts w:asciiTheme="minorHAnsi" w:hAnsiTheme="minorHAnsi"/>
      <w:i/>
    </w:rPr>
  </w:style>
  <w:style w:type="character" w:styleId="Link">
    <w:name w:val="Hyperlink"/>
    <w:basedOn w:val="Absatzstandardschriftart"/>
    <w:uiPriority w:val="99"/>
    <w:unhideWhenUsed/>
    <w:rsid w:val="00E11FD4"/>
    <w:rPr>
      <w:color w:val="0000FF" w:themeColor="hyperlink"/>
      <w:u w:val="single"/>
    </w:rPr>
  </w:style>
  <w:style w:type="paragraph" w:styleId="StandardWeb">
    <w:name w:val="Normal (Web)"/>
    <w:basedOn w:val="Standard"/>
    <w:uiPriority w:val="99"/>
    <w:semiHidden/>
    <w:unhideWhenUsed/>
    <w:rsid w:val="006C55B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GesichteterLink">
    <w:name w:val="FollowedHyperlink"/>
    <w:basedOn w:val="Absatzstandardschriftart"/>
    <w:uiPriority w:val="99"/>
    <w:semiHidden/>
    <w:unhideWhenUsed/>
    <w:rsid w:val="00416B09"/>
    <w:rPr>
      <w:color w:val="800080" w:themeColor="followedHyperlink"/>
      <w:u w:val="single"/>
    </w:rPr>
  </w:style>
  <w:style w:type="paragraph" w:styleId="Kopfzeile">
    <w:name w:val="header"/>
    <w:basedOn w:val="Standard"/>
    <w:link w:val="KopfzeileZeichen"/>
    <w:uiPriority w:val="99"/>
    <w:unhideWhenUsed/>
    <w:rsid w:val="001012A5"/>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1012A5"/>
  </w:style>
  <w:style w:type="paragraph" w:styleId="Fuzeile">
    <w:name w:val="footer"/>
    <w:basedOn w:val="Standard"/>
    <w:link w:val="FuzeileZeichen"/>
    <w:uiPriority w:val="99"/>
    <w:unhideWhenUsed/>
    <w:rsid w:val="001012A5"/>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1012A5"/>
  </w:style>
  <w:style w:type="table" w:styleId="Tabellenraster">
    <w:name w:val="Table Grid"/>
    <w:basedOn w:val="NormaleTabelle"/>
    <w:uiPriority w:val="59"/>
    <w:unhideWhenUsed/>
    <w:rsid w:val="00101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eichen"/>
    <w:rsid w:val="001541B2"/>
    <w:pPr>
      <w:spacing w:after="0" w:line="260" w:lineRule="atLeast"/>
    </w:pPr>
    <w:rPr>
      <w:rFonts w:ascii="L Frutiger Light" w:eastAsia="Times" w:hAnsi="L Frutiger Light" w:cs="Times New Roman"/>
      <w:color w:val="auto"/>
      <w:sz w:val="20"/>
      <w:szCs w:val="20"/>
      <w:lang w:val="de-DE" w:eastAsia="en-US"/>
    </w:rPr>
  </w:style>
  <w:style w:type="character" w:customStyle="1" w:styleId="TextkrperZeichen">
    <w:name w:val="Textkörper Zeichen"/>
    <w:basedOn w:val="Absatzstandardschriftart"/>
    <w:link w:val="Textkrper"/>
    <w:rsid w:val="001541B2"/>
    <w:rPr>
      <w:rFonts w:ascii="L Frutiger Light" w:eastAsia="Times" w:hAnsi="L Frutiger Light" w:cs="Times New Roman"/>
      <w:color w:val="auto"/>
      <w:sz w:val="20"/>
      <w:szCs w:val="20"/>
      <w:lang w:val="de-DE" w:eastAsia="en-US"/>
    </w:rPr>
  </w:style>
  <w:style w:type="paragraph" w:styleId="Listenabsatz">
    <w:name w:val="List Paragraph"/>
    <w:basedOn w:val="Standard"/>
    <w:uiPriority w:val="34"/>
    <w:qFormat/>
    <w:rsid w:val="00F1096A"/>
    <w:pPr>
      <w:ind w:left="720"/>
      <w:contextualSpacing/>
    </w:pPr>
  </w:style>
  <w:style w:type="paragraph" w:customStyle="1" w:styleId="Standard1">
    <w:name w:val="Standard1"/>
    <w:rsid w:val="00B70FA6"/>
    <w:pPr>
      <w:spacing w:after="0" w:line="240" w:lineRule="auto"/>
    </w:pPr>
    <w:rPr>
      <w:rFonts w:ascii="Trebuchet MS" w:eastAsia="Trebuchet MS" w:hAnsi="Trebuchet MS" w:cs="Trebuchet MS"/>
      <w:lang w:eastAsia="de-DE"/>
    </w:rPr>
  </w:style>
  <w:style w:type="paragraph" w:styleId="Funotentext">
    <w:name w:val="footnote text"/>
    <w:basedOn w:val="Standard"/>
    <w:link w:val="FunotentextZeichen"/>
    <w:unhideWhenUsed/>
    <w:rsid w:val="009B5201"/>
    <w:pPr>
      <w:spacing w:after="0" w:line="240" w:lineRule="auto"/>
    </w:pPr>
    <w:rPr>
      <w:sz w:val="24"/>
      <w:szCs w:val="24"/>
    </w:rPr>
  </w:style>
  <w:style w:type="character" w:customStyle="1" w:styleId="FunotentextZeichen">
    <w:name w:val="Fußnotentext Zeichen"/>
    <w:basedOn w:val="Absatzstandardschriftart"/>
    <w:link w:val="Funotentext"/>
    <w:uiPriority w:val="99"/>
    <w:rsid w:val="009B5201"/>
    <w:rPr>
      <w:sz w:val="24"/>
      <w:szCs w:val="24"/>
    </w:rPr>
  </w:style>
  <w:style w:type="character" w:styleId="Funotenzeichen">
    <w:name w:val="footnote reference"/>
    <w:basedOn w:val="Absatzstandardschriftart"/>
    <w:unhideWhenUsed/>
    <w:rsid w:val="009B5201"/>
    <w:rPr>
      <w:vertAlign w:val="superscript"/>
    </w:rPr>
  </w:style>
  <w:style w:type="character" w:styleId="Zeilennummer">
    <w:name w:val="line number"/>
    <w:basedOn w:val="Absatzstandardschriftart"/>
    <w:uiPriority w:val="99"/>
    <w:semiHidden/>
    <w:unhideWhenUsed/>
    <w:rsid w:val="00CB543A"/>
  </w:style>
  <w:style w:type="character" w:styleId="Seitenzahl">
    <w:name w:val="page number"/>
    <w:basedOn w:val="Absatzstandardschriftart"/>
    <w:uiPriority w:val="99"/>
    <w:semiHidden/>
    <w:unhideWhenUsed/>
    <w:rsid w:val="00E36F37"/>
  </w:style>
  <w:style w:type="paragraph" w:styleId="Verzeichnis3">
    <w:name w:val="toc 3"/>
    <w:basedOn w:val="Standard"/>
    <w:next w:val="Standard"/>
    <w:autoRedefine/>
    <w:uiPriority w:val="39"/>
    <w:unhideWhenUsed/>
    <w:rsid w:val="00F33403"/>
    <w:pPr>
      <w:spacing w:after="0"/>
      <w:ind w:left="440"/>
    </w:pPr>
    <w:rPr>
      <w:rFonts w:asciiTheme="minorHAnsi" w:hAnsiTheme="minorHAnsi"/>
    </w:rPr>
  </w:style>
  <w:style w:type="paragraph" w:styleId="Verzeichnis4">
    <w:name w:val="toc 4"/>
    <w:basedOn w:val="Standard"/>
    <w:next w:val="Standard"/>
    <w:autoRedefine/>
    <w:uiPriority w:val="39"/>
    <w:unhideWhenUsed/>
    <w:rsid w:val="00F33403"/>
    <w:pPr>
      <w:spacing w:after="0"/>
      <w:ind w:left="660"/>
    </w:pPr>
    <w:rPr>
      <w:rFonts w:asciiTheme="minorHAnsi" w:hAnsiTheme="minorHAnsi"/>
      <w:sz w:val="20"/>
      <w:szCs w:val="20"/>
    </w:rPr>
  </w:style>
  <w:style w:type="paragraph" w:styleId="Verzeichnis5">
    <w:name w:val="toc 5"/>
    <w:basedOn w:val="Standard"/>
    <w:next w:val="Standard"/>
    <w:autoRedefine/>
    <w:uiPriority w:val="39"/>
    <w:unhideWhenUsed/>
    <w:rsid w:val="00F33403"/>
    <w:pPr>
      <w:spacing w:after="0"/>
      <w:ind w:left="880"/>
    </w:pPr>
    <w:rPr>
      <w:rFonts w:asciiTheme="minorHAnsi" w:hAnsiTheme="minorHAnsi"/>
      <w:sz w:val="20"/>
      <w:szCs w:val="20"/>
    </w:rPr>
  </w:style>
  <w:style w:type="paragraph" w:styleId="Verzeichnis6">
    <w:name w:val="toc 6"/>
    <w:basedOn w:val="Standard"/>
    <w:next w:val="Standard"/>
    <w:autoRedefine/>
    <w:uiPriority w:val="39"/>
    <w:unhideWhenUsed/>
    <w:rsid w:val="00F33403"/>
    <w:pPr>
      <w:spacing w:after="0"/>
      <w:ind w:left="1100"/>
    </w:pPr>
    <w:rPr>
      <w:rFonts w:asciiTheme="minorHAnsi" w:hAnsiTheme="minorHAnsi"/>
      <w:sz w:val="20"/>
      <w:szCs w:val="20"/>
    </w:rPr>
  </w:style>
  <w:style w:type="paragraph" w:styleId="Verzeichnis7">
    <w:name w:val="toc 7"/>
    <w:basedOn w:val="Standard"/>
    <w:next w:val="Standard"/>
    <w:autoRedefine/>
    <w:uiPriority w:val="39"/>
    <w:unhideWhenUsed/>
    <w:rsid w:val="00F33403"/>
    <w:pPr>
      <w:spacing w:after="0"/>
      <w:ind w:left="1320"/>
    </w:pPr>
    <w:rPr>
      <w:rFonts w:asciiTheme="minorHAnsi" w:hAnsiTheme="minorHAnsi"/>
      <w:sz w:val="20"/>
      <w:szCs w:val="20"/>
    </w:rPr>
  </w:style>
  <w:style w:type="paragraph" w:styleId="Verzeichnis8">
    <w:name w:val="toc 8"/>
    <w:basedOn w:val="Standard"/>
    <w:next w:val="Standard"/>
    <w:autoRedefine/>
    <w:uiPriority w:val="39"/>
    <w:unhideWhenUsed/>
    <w:rsid w:val="00F33403"/>
    <w:pPr>
      <w:spacing w:after="0"/>
      <w:ind w:left="1540"/>
    </w:pPr>
    <w:rPr>
      <w:rFonts w:asciiTheme="minorHAnsi" w:hAnsiTheme="minorHAnsi"/>
      <w:sz w:val="20"/>
      <w:szCs w:val="20"/>
    </w:rPr>
  </w:style>
  <w:style w:type="paragraph" w:styleId="Verzeichnis9">
    <w:name w:val="toc 9"/>
    <w:basedOn w:val="Standard"/>
    <w:next w:val="Standard"/>
    <w:autoRedefine/>
    <w:uiPriority w:val="39"/>
    <w:unhideWhenUsed/>
    <w:rsid w:val="00F33403"/>
    <w:pPr>
      <w:spacing w:after="0"/>
      <w:ind w:left="176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0939">
      <w:bodyDiv w:val="1"/>
      <w:marLeft w:val="0"/>
      <w:marRight w:val="0"/>
      <w:marTop w:val="0"/>
      <w:marBottom w:val="0"/>
      <w:divBdr>
        <w:top w:val="none" w:sz="0" w:space="0" w:color="auto"/>
        <w:left w:val="none" w:sz="0" w:space="0" w:color="auto"/>
        <w:bottom w:val="none" w:sz="0" w:space="0" w:color="auto"/>
        <w:right w:val="none" w:sz="0" w:space="0" w:color="auto"/>
      </w:divBdr>
    </w:div>
    <w:div w:id="181051139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header" Target="header4.xml"/><Relationship Id="rId17" Type="http://schemas.openxmlformats.org/officeDocument/2006/relationships/header" Target="header5.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gif"/><Relationship Id="rId10"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84AB4E9-FAC9-3A40-8C86-CB9897AF7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2652</Words>
  <Characters>16709</Characters>
  <Application>Microsoft Macintosh Word</Application>
  <DocSecurity>0</DocSecurity>
  <Lines>139</Lines>
  <Paragraphs>38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19323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Temperli, Roland</dc:creator>
  <cp:lastModifiedBy>HUNDERTPFUND ALOIS</cp:lastModifiedBy>
  <cp:revision>12</cp:revision>
  <cp:lastPrinted>2017-03-23T13:06:00Z</cp:lastPrinted>
  <dcterms:created xsi:type="dcterms:W3CDTF">2017-04-18T07:31:00Z</dcterms:created>
  <dcterms:modified xsi:type="dcterms:W3CDTF">2017-05-23T06:24:00Z</dcterms:modified>
</cp:coreProperties>
</file>