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91C904F" w14:textId="37565F58" w:rsidR="00777547" w:rsidRPr="00804731" w:rsidRDefault="00777547" w:rsidP="00975BE2">
      <w:pPr>
        <w:rPr>
          <w:b/>
          <w:sz w:val="32"/>
          <w:szCs w:val="32"/>
        </w:rPr>
      </w:pPr>
      <w:r w:rsidRPr="00777547">
        <w:rPr>
          <w:b/>
          <w:sz w:val="32"/>
          <w:szCs w:val="32"/>
        </w:rPr>
        <w:t>Bilder zu den Dossiers</w:t>
      </w:r>
      <w:r w:rsidR="00804731">
        <w:rPr>
          <w:b/>
          <w:sz w:val="32"/>
          <w:szCs w:val="32"/>
        </w:rPr>
        <w:t xml:space="preserve">  </w:t>
      </w:r>
      <w:r w:rsidR="00804731">
        <w:t>(W</w:t>
      </w:r>
      <w:r>
        <w:t>eitere Angaben auf Seite 4 dieses Dokuments</w:t>
      </w:r>
      <w:r w:rsidR="00804731">
        <w:t>)</w:t>
      </w:r>
    </w:p>
    <w:tbl>
      <w:tblPr>
        <w:tblStyle w:val="Tabellenraster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22"/>
        <w:gridCol w:w="5179"/>
        <w:gridCol w:w="5185"/>
      </w:tblGrid>
      <w:tr w:rsidR="00E151D8" w14:paraId="3D9F2D2C" w14:textId="77777777" w:rsidTr="00804731">
        <w:trPr>
          <w:jc w:val="center"/>
        </w:trPr>
        <w:tc>
          <w:tcPr>
            <w:tcW w:w="4809" w:type="dxa"/>
            <w:vAlign w:val="bottom"/>
          </w:tcPr>
          <w:p w14:paraId="5EDE51A1" w14:textId="5BA33CF7" w:rsidR="00E151D8" w:rsidRDefault="00E151D8" w:rsidP="00804731">
            <w:pPr>
              <w:spacing w:before="120" w:line="240" w:lineRule="auto"/>
              <w:jc w:val="center"/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2066C2BF" wp14:editId="2149EC42">
                  <wp:extent cx="1878546" cy="2753931"/>
                  <wp:effectExtent l="25400" t="0" r="1054" b="0"/>
                  <wp:docPr id="1" name="Bild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546" cy="27539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11EE67C8" w14:textId="60431A8B" w:rsidR="00E151D8" w:rsidRDefault="00E151D8" w:rsidP="00804731">
            <w:pPr>
              <w:spacing w:before="120" w:line="240" w:lineRule="auto"/>
              <w:jc w:val="center"/>
            </w:pPr>
            <w:r w:rsidRPr="008C743E">
              <w:rPr>
                <w:noProof/>
                <w:sz w:val="18"/>
                <w:lang w:val="de-DE" w:eastAsia="de-DE"/>
              </w:rPr>
              <w:drawing>
                <wp:inline distT="0" distB="0" distL="0" distR="0" wp14:anchorId="095E3552" wp14:editId="7E3030B3">
                  <wp:extent cx="2588749" cy="2758880"/>
                  <wp:effectExtent l="25400" t="0" r="2051" b="0"/>
                  <wp:docPr id="4" name="Bild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8749" cy="2758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0210126A" w14:textId="3B69584D" w:rsidR="00E151D8" w:rsidRDefault="00E151D8" w:rsidP="00804731">
            <w:pPr>
              <w:spacing w:before="120" w:line="240" w:lineRule="auto"/>
              <w:jc w:val="center"/>
            </w:pPr>
            <w:r w:rsidRPr="00A96795">
              <w:rPr>
                <w:noProof/>
                <w:sz w:val="18"/>
                <w:lang w:val="de-DE" w:eastAsia="de-DE"/>
              </w:rPr>
              <w:drawing>
                <wp:inline distT="0" distB="0" distL="0" distR="0" wp14:anchorId="536D44CF" wp14:editId="21F593F1">
                  <wp:extent cx="2137410" cy="2873147"/>
                  <wp:effectExtent l="25400" t="0" r="0" b="0"/>
                  <wp:docPr id="6" name="Bild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394" cy="2881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1D8" w14:paraId="5FA0DCCF" w14:textId="77777777" w:rsidTr="00804731">
        <w:trPr>
          <w:jc w:val="center"/>
        </w:trPr>
        <w:tc>
          <w:tcPr>
            <w:tcW w:w="4809" w:type="dxa"/>
            <w:vAlign w:val="bottom"/>
          </w:tcPr>
          <w:p w14:paraId="1E94C176" w14:textId="3D1C2EC0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>Georges de La Tour, Die büssende Magdalena</w:t>
            </w:r>
          </w:p>
        </w:tc>
        <w:tc>
          <w:tcPr>
            <w:tcW w:w="4809" w:type="dxa"/>
            <w:vAlign w:val="bottom"/>
          </w:tcPr>
          <w:p w14:paraId="4BCE997E" w14:textId="3FE953AE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 xml:space="preserve">Peter Paul Rubens, Der Raub der Töchter des </w:t>
            </w:r>
            <w:proofErr w:type="spellStart"/>
            <w:r>
              <w:rPr>
                <w:sz w:val="18"/>
              </w:rPr>
              <w:t>Leukippos</w:t>
            </w:r>
            <w:proofErr w:type="spellEnd"/>
          </w:p>
        </w:tc>
        <w:tc>
          <w:tcPr>
            <w:tcW w:w="4809" w:type="dxa"/>
            <w:vAlign w:val="bottom"/>
          </w:tcPr>
          <w:p w14:paraId="4FE35781" w14:textId="0B523E16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>Gian Lorenzo Bernini, Apoll und Daphne</w:t>
            </w:r>
          </w:p>
        </w:tc>
      </w:tr>
      <w:tr w:rsidR="00E151D8" w14:paraId="6E76EDD1" w14:textId="77777777" w:rsidTr="00804731">
        <w:trPr>
          <w:jc w:val="center"/>
        </w:trPr>
        <w:tc>
          <w:tcPr>
            <w:tcW w:w="4809" w:type="dxa"/>
            <w:vAlign w:val="bottom"/>
          </w:tcPr>
          <w:p w14:paraId="3943CF16" w14:textId="08CC4D18" w:rsidR="00E151D8" w:rsidRDefault="00E151D8" w:rsidP="00804731">
            <w:pPr>
              <w:spacing w:before="120" w:line="240" w:lineRule="auto"/>
              <w:jc w:val="center"/>
            </w:pPr>
            <w:r>
              <w:rPr>
                <w:noProof/>
                <w:sz w:val="18"/>
                <w:lang w:val="de-DE" w:eastAsia="de-DE"/>
              </w:rPr>
              <w:drawing>
                <wp:inline distT="0" distB="0" distL="0" distR="0" wp14:anchorId="20B63BE8" wp14:editId="688F7103">
                  <wp:extent cx="2711450" cy="2252312"/>
                  <wp:effectExtent l="0" t="0" r="0" b="0"/>
                  <wp:docPr id="10" name="Bild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3405" cy="2253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796C4951" w14:textId="07A6860C" w:rsidR="00E151D8" w:rsidRDefault="00E151D8" w:rsidP="00804731">
            <w:pPr>
              <w:spacing w:before="120" w:line="240" w:lineRule="auto"/>
              <w:jc w:val="center"/>
            </w:pPr>
            <w:r>
              <w:rPr>
                <w:noProof/>
                <w:sz w:val="18"/>
                <w:lang w:val="de-DE" w:eastAsia="de-DE"/>
              </w:rPr>
              <w:drawing>
                <wp:inline distT="0" distB="0" distL="0" distR="0" wp14:anchorId="1A7129F1" wp14:editId="12DDBAAA">
                  <wp:extent cx="1852930" cy="2377243"/>
                  <wp:effectExtent l="0" t="0" r="0" b="0"/>
                  <wp:docPr id="21" name="Bild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3165" cy="2377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4A45AFD2" w14:textId="58B30835" w:rsidR="00E151D8" w:rsidRDefault="00E151D8" w:rsidP="00804731">
            <w:pPr>
              <w:spacing w:before="120" w:line="240" w:lineRule="auto"/>
              <w:jc w:val="center"/>
            </w:pPr>
            <w:r w:rsidRPr="0024580A">
              <w:rPr>
                <w:noProof/>
                <w:sz w:val="18"/>
                <w:lang w:val="de-DE" w:eastAsia="de-DE"/>
              </w:rPr>
              <w:drawing>
                <wp:inline distT="0" distB="0" distL="0" distR="0" wp14:anchorId="674EC0CD" wp14:editId="534779B9">
                  <wp:extent cx="2865755" cy="2026825"/>
                  <wp:effectExtent l="25400" t="0" r="4445" b="0"/>
                  <wp:docPr id="20" name="Bild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683" cy="20338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1D8" w14:paraId="4FA41039" w14:textId="77777777" w:rsidTr="00804731">
        <w:trPr>
          <w:jc w:val="center"/>
        </w:trPr>
        <w:tc>
          <w:tcPr>
            <w:tcW w:w="4809" w:type="dxa"/>
            <w:vAlign w:val="bottom"/>
          </w:tcPr>
          <w:p w14:paraId="638E65A8" w14:textId="6D531317" w:rsidR="00E151D8" w:rsidRDefault="00E151D8" w:rsidP="00804731">
            <w:pPr>
              <w:spacing w:before="120" w:line="240" w:lineRule="auto"/>
              <w:jc w:val="center"/>
            </w:pPr>
            <w:r>
              <w:rPr>
                <w:sz w:val="18"/>
              </w:rPr>
              <w:t xml:space="preserve">Jean-Baptiste Siméon </w:t>
            </w:r>
            <w:proofErr w:type="spellStart"/>
            <w:r>
              <w:rPr>
                <w:sz w:val="18"/>
              </w:rPr>
              <w:t>Chardin</w:t>
            </w:r>
            <w:proofErr w:type="spellEnd"/>
            <w:r>
              <w:rPr>
                <w:sz w:val="18"/>
              </w:rPr>
              <w:t>, Das Kind mit dem Kreisel</w:t>
            </w:r>
          </w:p>
        </w:tc>
        <w:tc>
          <w:tcPr>
            <w:tcW w:w="4809" w:type="dxa"/>
            <w:vAlign w:val="bottom"/>
          </w:tcPr>
          <w:p w14:paraId="68DECC40" w14:textId="54F73884" w:rsidR="00E151D8" w:rsidRDefault="00E151D8" w:rsidP="00804731">
            <w:pPr>
              <w:spacing w:before="120" w:line="240" w:lineRule="auto"/>
              <w:jc w:val="center"/>
            </w:pPr>
            <w:r>
              <w:rPr>
                <w:sz w:val="18"/>
              </w:rPr>
              <w:t>Jean-Honoré Fragonard, Die Schaukel</w:t>
            </w:r>
          </w:p>
        </w:tc>
        <w:tc>
          <w:tcPr>
            <w:tcW w:w="4809" w:type="dxa"/>
            <w:vAlign w:val="bottom"/>
          </w:tcPr>
          <w:p w14:paraId="464E9482" w14:textId="1B543A69" w:rsidR="00E151D8" w:rsidRDefault="00E151D8" w:rsidP="00804731">
            <w:pPr>
              <w:spacing w:before="120" w:line="240" w:lineRule="auto"/>
              <w:jc w:val="center"/>
            </w:pPr>
            <w:r>
              <w:rPr>
                <w:sz w:val="18"/>
              </w:rPr>
              <w:t xml:space="preserve">Johann Heinrich </w:t>
            </w:r>
            <w:proofErr w:type="spellStart"/>
            <w:r>
              <w:rPr>
                <w:sz w:val="18"/>
              </w:rPr>
              <w:t>W.Tischbein</w:t>
            </w:r>
            <w:proofErr w:type="spellEnd"/>
            <w:r>
              <w:rPr>
                <w:sz w:val="18"/>
              </w:rPr>
              <w:t xml:space="preserve">, Goethe in der </w:t>
            </w:r>
            <w:proofErr w:type="spellStart"/>
            <w:r>
              <w:rPr>
                <w:sz w:val="18"/>
              </w:rPr>
              <w:t>Campagna</w:t>
            </w:r>
            <w:proofErr w:type="spellEnd"/>
          </w:p>
        </w:tc>
      </w:tr>
      <w:tr w:rsidR="00E151D8" w14:paraId="5FDF5709" w14:textId="77777777" w:rsidTr="00804731">
        <w:trPr>
          <w:jc w:val="center"/>
        </w:trPr>
        <w:tc>
          <w:tcPr>
            <w:tcW w:w="4809" w:type="dxa"/>
            <w:vAlign w:val="bottom"/>
          </w:tcPr>
          <w:p w14:paraId="640F421B" w14:textId="729BDF72" w:rsidR="00E151D8" w:rsidRDefault="00E151D8" w:rsidP="00804731">
            <w:pPr>
              <w:spacing w:before="120" w:line="240" w:lineRule="auto"/>
              <w:jc w:val="center"/>
            </w:pPr>
            <w:r>
              <w:rPr>
                <w:noProof/>
                <w:sz w:val="18"/>
                <w:lang w:val="de-DE" w:eastAsia="de-DE"/>
              </w:rPr>
              <w:lastRenderedPageBreak/>
              <w:drawing>
                <wp:inline distT="0" distB="0" distL="0" distR="0" wp14:anchorId="60D8074E" wp14:editId="5A9D34F1">
                  <wp:extent cx="2035810" cy="2859283"/>
                  <wp:effectExtent l="25400" t="0" r="0" b="0"/>
                  <wp:docPr id="13" name="Bild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1813" cy="2853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3867F920" w14:textId="4CEE1BE6" w:rsidR="00E151D8" w:rsidRDefault="00E151D8" w:rsidP="00804731">
            <w:pPr>
              <w:spacing w:before="120" w:line="240" w:lineRule="auto"/>
              <w:jc w:val="center"/>
            </w:pPr>
            <w:r>
              <w:rPr>
                <w:noProof/>
                <w:sz w:val="18"/>
                <w:lang w:val="de-DE" w:eastAsia="de-DE"/>
              </w:rPr>
              <w:drawing>
                <wp:inline distT="0" distB="0" distL="0" distR="0" wp14:anchorId="65B11860" wp14:editId="56010233">
                  <wp:extent cx="3168650" cy="2006553"/>
                  <wp:effectExtent l="25400" t="0" r="6350" b="0"/>
                  <wp:docPr id="14" name="Bild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615" cy="2012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07CD0902" w14:textId="0AC4784C" w:rsidR="00E151D8" w:rsidRDefault="00E151D8" w:rsidP="00804731">
            <w:pPr>
              <w:spacing w:before="120" w:line="240" w:lineRule="auto"/>
              <w:jc w:val="center"/>
            </w:pPr>
            <w:r w:rsidRPr="00DF2759">
              <w:rPr>
                <w:noProof/>
                <w:sz w:val="18"/>
                <w:lang w:val="de-DE" w:eastAsia="de-DE"/>
              </w:rPr>
              <w:drawing>
                <wp:inline distT="0" distB="0" distL="0" distR="0" wp14:anchorId="2E47AC9D" wp14:editId="0EB5D4EF">
                  <wp:extent cx="3178810" cy="1925773"/>
                  <wp:effectExtent l="25400" t="0" r="0" b="0"/>
                  <wp:docPr id="16" name="Bild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182" cy="192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1D8" w14:paraId="047BF3FA" w14:textId="77777777" w:rsidTr="00804731">
        <w:trPr>
          <w:jc w:val="center"/>
        </w:trPr>
        <w:tc>
          <w:tcPr>
            <w:tcW w:w="4809" w:type="dxa"/>
            <w:vAlign w:val="bottom"/>
          </w:tcPr>
          <w:p w14:paraId="161ACEC9" w14:textId="3C9C67E4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>Caspar David Friedrich, Frau am Fenster</w:t>
            </w:r>
          </w:p>
        </w:tc>
        <w:tc>
          <w:tcPr>
            <w:tcW w:w="4809" w:type="dxa"/>
            <w:vAlign w:val="bottom"/>
          </w:tcPr>
          <w:p w14:paraId="1D7BB8AF" w14:textId="7D0C0763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>Caspar David Friedrich, Der Mönch am Meer</w:t>
            </w:r>
          </w:p>
        </w:tc>
        <w:tc>
          <w:tcPr>
            <w:tcW w:w="4809" w:type="dxa"/>
            <w:vAlign w:val="bottom"/>
          </w:tcPr>
          <w:p w14:paraId="2E68C5E0" w14:textId="1C157455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>Gustave Courbet, Die Steinklopfer</w:t>
            </w:r>
          </w:p>
        </w:tc>
      </w:tr>
      <w:tr w:rsidR="00E151D8" w14:paraId="1D4ACE03" w14:textId="77777777" w:rsidTr="00804731">
        <w:trPr>
          <w:jc w:val="center"/>
        </w:trPr>
        <w:tc>
          <w:tcPr>
            <w:tcW w:w="4809" w:type="dxa"/>
            <w:vAlign w:val="bottom"/>
          </w:tcPr>
          <w:p w14:paraId="224B69E1" w14:textId="5AB614B9" w:rsidR="00E151D8" w:rsidRDefault="00E151D8" w:rsidP="00804731">
            <w:pPr>
              <w:spacing w:before="120" w:line="240" w:lineRule="auto"/>
              <w:jc w:val="center"/>
            </w:pPr>
            <w:r>
              <w:rPr>
                <w:noProof/>
                <w:sz w:val="18"/>
                <w:lang w:val="de-DE" w:eastAsia="de-DE"/>
              </w:rPr>
              <w:drawing>
                <wp:inline distT="0" distB="0" distL="0" distR="0" wp14:anchorId="1645EDD4" wp14:editId="29F22DC3">
                  <wp:extent cx="2711450" cy="2178800"/>
                  <wp:effectExtent l="0" t="0" r="0" b="0"/>
                  <wp:docPr id="36" name="Bild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430" cy="21795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4229AF16" w14:textId="252D8AE9" w:rsidR="00E151D8" w:rsidRDefault="00E151D8" w:rsidP="00804731">
            <w:pPr>
              <w:spacing w:before="120" w:line="240" w:lineRule="auto"/>
              <w:jc w:val="center"/>
            </w:pPr>
            <w:r w:rsidRPr="00726EBB">
              <w:rPr>
                <w:noProof/>
                <w:sz w:val="18"/>
                <w:lang w:val="de-DE" w:eastAsia="de-DE"/>
              </w:rPr>
              <w:drawing>
                <wp:inline distT="0" distB="0" distL="0" distR="0" wp14:anchorId="5F36C3B7" wp14:editId="1EC5D638">
                  <wp:extent cx="2037715" cy="2469958"/>
                  <wp:effectExtent l="0" t="0" r="0" b="0"/>
                  <wp:docPr id="8" name="Bild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7788" cy="2470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542EAA5F" w14:textId="10C1C032" w:rsidR="00E151D8" w:rsidRDefault="00E151D8" w:rsidP="00804731">
            <w:pPr>
              <w:spacing w:before="120" w:line="240" w:lineRule="auto"/>
              <w:jc w:val="center"/>
            </w:pPr>
            <w:r>
              <w:rPr>
                <w:noProof/>
                <w:sz w:val="18"/>
                <w:lang w:val="de-DE" w:eastAsia="de-DE"/>
              </w:rPr>
              <w:drawing>
                <wp:inline distT="0" distB="0" distL="0" distR="0" wp14:anchorId="73F6F8FB" wp14:editId="64BAA593">
                  <wp:extent cx="3178810" cy="1989028"/>
                  <wp:effectExtent l="25400" t="0" r="0" b="0"/>
                  <wp:docPr id="9" name="Bild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517" cy="1994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1D8" w14:paraId="3D070D41" w14:textId="77777777" w:rsidTr="00804731">
        <w:trPr>
          <w:jc w:val="center"/>
        </w:trPr>
        <w:tc>
          <w:tcPr>
            <w:tcW w:w="4809" w:type="dxa"/>
            <w:vAlign w:val="bottom"/>
          </w:tcPr>
          <w:p w14:paraId="59CE1836" w14:textId="75884EAB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 xml:space="preserve">Gustav Courbet, Die </w:t>
            </w:r>
            <w:proofErr w:type="spellStart"/>
            <w:r>
              <w:rPr>
                <w:sz w:val="18"/>
              </w:rPr>
              <w:t>Kornsieberinnen</w:t>
            </w:r>
            <w:proofErr w:type="spellEnd"/>
          </w:p>
        </w:tc>
        <w:tc>
          <w:tcPr>
            <w:tcW w:w="4809" w:type="dxa"/>
            <w:vAlign w:val="bottom"/>
          </w:tcPr>
          <w:p w14:paraId="5283C8A0" w14:textId="3F612137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>Adolph Menzel, Das Balkonzimmer</w:t>
            </w:r>
          </w:p>
        </w:tc>
        <w:tc>
          <w:tcPr>
            <w:tcW w:w="4809" w:type="dxa"/>
            <w:vAlign w:val="bottom"/>
          </w:tcPr>
          <w:p w14:paraId="24B48961" w14:textId="7EE00B5F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>Adolph Menzel, Das Eisenwalzwerk</w:t>
            </w:r>
          </w:p>
        </w:tc>
      </w:tr>
      <w:tr w:rsidR="00E151D8" w14:paraId="7BDEE4EC" w14:textId="77777777" w:rsidTr="00804731">
        <w:trPr>
          <w:jc w:val="center"/>
        </w:trPr>
        <w:tc>
          <w:tcPr>
            <w:tcW w:w="4809" w:type="dxa"/>
            <w:vAlign w:val="bottom"/>
          </w:tcPr>
          <w:p w14:paraId="5294473C" w14:textId="4F206D00" w:rsidR="00E151D8" w:rsidRDefault="00E151D8" w:rsidP="00804731">
            <w:pPr>
              <w:spacing w:before="120" w:line="240" w:lineRule="auto"/>
              <w:jc w:val="center"/>
            </w:pPr>
            <w:r w:rsidRPr="005109B6">
              <w:rPr>
                <w:noProof/>
                <w:sz w:val="18"/>
                <w:lang w:val="de-DE" w:eastAsia="de-DE"/>
              </w:rPr>
              <w:drawing>
                <wp:inline distT="0" distB="0" distL="0" distR="0" wp14:anchorId="2A027131" wp14:editId="0EB6146E">
                  <wp:extent cx="2711450" cy="2162980"/>
                  <wp:effectExtent l="0" t="0" r="0" b="0"/>
                  <wp:docPr id="3" name="Bild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2285" cy="2163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1D7DB3B9" w14:textId="74BB15CE" w:rsidR="00E151D8" w:rsidRDefault="00E151D8" w:rsidP="00804731">
            <w:pPr>
              <w:spacing w:before="120" w:line="240" w:lineRule="auto"/>
              <w:jc w:val="center"/>
            </w:pPr>
            <w:r w:rsidRPr="005109B6">
              <w:rPr>
                <w:noProof/>
                <w:sz w:val="18"/>
                <w:lang w:val="de-DE" w:eastAsia="de-DE"/>
              </w:rPr>
              <w:drawing>
                <wp:inline distT="0" distB="0" distL="0" distR="0" wp14:anchorId="484085F5" wp14:editId="6E5FE73C">
                  <wp:extent cx="2237144" cy="2747213"/>
                  <wp:effectExtent l="25400" t="0" r="0" b="0"/>
                  <wp:docPr id="5" name="Bild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040" cy="2754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7A647B66" w14:textId="7E4BA079" w:rsidR="00E151D8" w:rsidRDefault="00E151D8" w:rsidP="00804731">
            <w:pPr>
              <w:spacing w:before="120" w:line="240" w:lineRule="auto"/>
              <w:jc w:val="center"/>
            </w:pPr>
            <w:r>
              <w:rPr>
                <w:noProof/>
                <w:sz w:val="18"/>
                <w:lang w:val="de-DE" w:eastAsia="de-DE"/>
              </w:rPr>
              <w:drawing>
                <wp:inline distT="0" distB="0" distL="0" distR="0" wp14:anchorId="36583BA4" wp14:editId="71C8A32C">
                  <wp:extent cx="2700974" cy="2739390"/>
                  <wp:effectExtent l="0" t="0" r="0" b="0"/>
                  <wp:docPr id="26" name="Bild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636" cy="2745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1D8" w14:paraId="13F9377A" w14:textId="77777777" w:rsidTr="00804731">
        <w:trPr>
          <w:jc w:val="center"/>
        </w:trPr>
        <w:tc>
          <w:tcPr>
            <w:tcW w:w="4809" w:type="dxa"/>
            <w:vAlign w:val="bottom"/>
          </w:tcPr>
          <w:p w14:paraId="31012F17" w14:textId="71FD5FCE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 xml:space="preserve">Paul Cézanne, Le </w:t>
            </w:r>
            <w:proofErr w:type="spellStart"/>
            <w:r>
              <w:rPr>
                <w:sz w:val="18"/>
              </w:rPr>
              <w:t>MontSaint</w:t>
            </w:r>
            <w:proofErr w:type="spellEnd"/>
            <w:r>
              <w:rPr>
                <w:sz w:val="18"/>
              </w:rPr>
              <w:t>-Victoire</w:t>
            </w:r>
          </w:p>
        </w:tc>
        <w:tc>
          <w:tcPr>
            <w:tcW w:w="4809" w:type="dxa"/>
            <w:vAlign w:val="bottom"/>
          </w:tcPr>
          <w:p w14:paraId="15785ADA" w14:textId="4F484A55" w:rsidR="00E151D8" w:rsidRDefault="00E151D8" w:rsidP="00804731">
            <w:pPr>
              <w:tabs>
                <w:tab w:val="left" w:pos="1248"/>
              </w:tabs>
              <w:spacing w:before="120" w:after="240" w:line="240" w:lineRule="auto"/>
              <w:jc w:val="center"/>
            </w:pPr>
            <w:r>
              <w:rPr>
                <w:sz w:val="18"/>
              </w:rPr>
              <w:t>Edvard Munch, Der Schrei</w:t>
            </w:r>
          </w:p>
        </w:tc>
        <w:tc>
          <w:tcPr>
            <w:tcW w:w="4809" w:type="dxa"/>
            <w:vAlign w:val="bottom"/>
          </w:tcPr>
          <w:p w14:paraId="45421A56" w14:textId="5D0FF7C2" w:rsidR="00E151D8" w:rsidRDefault="00E151D8" w:rsidP="00804731">
            <w:pPr>
              <w:spacing w:before="120" w:after="240" w:line="240" w:lineRule="auto"/>
              <w:jc w:val="center"/>
            </w:pPr>
            <w:r>
              <w:rPr>
                <w:sz w:val="18"/>
              </w:rPr>
              <w:t>Gustav Klimt, Der Kuss</w:t>
            </w:r>
          </w:p>
        </w:tc>
      </w:tr>
      <w:tr w:rsidR="00E151D8" w14:paraId="72873A20" w14:textId="77777777" w:rsidTr="00804731">
        <w:trPr>
          <w:jc w:val="center"/>
        </w:trPr>
        <w:tc>
          <w:tcPr>
            <w:tcW w:w="4809" w:type="dxa"/>
            <w:vAlign w:val="bottom"/>
          </w:tcPr>
          <w:p w14:paraId="5A1BF65B" w14:textId="01D5D9B8" w:rsidR="00E151D8" w:rsidRDefault="00E151D8" w:rsidP="00804731">
            <w:pPr>
              <w:spacing w:before="120" w:line="240" w:lineRule="auto"/>
              <w:jc w:val="center"/>
              <w:rPr>
                <w:sz w:val="18"/>
              </w:rPr>
            </w:pPr>
            <w:r w:rsidRPr="00FC6994">
              <w:rPr>
                <w:noProof/>
                <w:sz w:val="18"/>
                <w:lang w:val="de-DE" w:eastAsia="de-DE"/>
              </w:rPr>
              <w:drawing>
                <wp:inline distT="0" distB="0" distL="0" distR="0" wp14:anchorId="040E1B53" wp14:editId="53644F53">
                  <wp:extent cx="2022475" cy="2711091"/>
                  <wp:effectExtent l="0" t="0" r="0" b="0"/>
                  <wp:docPr id="32" name="Bild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352" cy="2720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7DC6EC81" w14:textId="20967012" w:rsidR="00E151D8" w:rsidRDefault="00E151D8" w:rsidP="00804731">
            <w:pPr>
              <w:tabs>
                <w:tab w:val="left" w:pos="1248"/>
              </w:tabs>
              <w:spacing w:before="120" w:line="240" w:lineRule="auto"/>
              <w:jc w:val="center"/>
              <w:rPr>
                <w:sz w:val="18"/>
              </w:rPr>
            </w:pPr>
            <w:r>
              <w:rPr>
                <w:noProof/>
                <w:sz w:val="18"/>
                <w:lang w:val="de-DE" w:eastAsia="de-DE"/>
              </w:rPr>
              <w:drawing>
                <wp:inline distT="0" distB="0" distL="0" distR="0" wp14:anchorId="46562E71" wp14:editId="33EA77D4">
                  <wp:extent cx="3168650" cy="2560593"/>
                  <wp:effectExtent l="0" t="0" r="0" b="0"/>
                  <wp:docPr id="33" name="Bild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685" cy="2564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9" w:type="dxa"/>
            <w:vAlign w:val="bottom"/>
          </w:tcPr>
          <w:p w14:paraId="536C084C" w14:textId="4EEF17D1" w:rsidR="00E151D8" w:rsidRDefault="00E151D8" w:rsidP="00804731">
            <w:pPr>
              <w:spacing w:before="120" w:line="240" w:lineRule="auto"/>
              <w:jc w:val="center"/>
              <w:rPr>
                <w:sz w:val="18"/>
              </w:rPr>
            </w:pPr>
            <w:r>
              <w:rPr>
                <w:noProof/>
                <w:sz w:val="18"/>
                <w:lang w:val="de-DE" w:eastAsia="de-DE"/>
              </w:rPr>
              <w:drawing>
                <wp:inline distT="0" distB="0" distL="0" distR="0" wp14:anchorId="45718258" wp14:editId="2EA24682">
                  <wp:extent cx="2758483" cy="2246630"/>
                  <wp:effectExtent l="25400" t="0" r="10117" b="0"/>
                  <wp:docPr id="34" name="Bild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402" cy="2251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151D8" w14:paraId="5CE0EF9E" w14:textId="77777777" w:rsidTr="00804731">
        <w:trPr>
          <w:jc w:val="center"/>
        </w:trPr>
        <w:tc>
          <w:tcPr>
            <w:tcW w:w="4809" w:type="dxa"/>
            <w:vAlign w:val="bottom"/>
          </w:tcPr>
          <w:p w14:paraId="34143CFB" w14:textId="42AF1BF6" w:rsidR="00E151D8" w:rsidRPr="00FC6994" w:rsidRDefault="00E151D8" w:rsidP="00804731">
            <w:pPr>
              <w:spacing w:before="120" w:after="240" w:line="240" w:lineRule="auto"/>
              <w:jc w:val="center"/>
              <w:rPr>
                <w:noProof/>
                <w:sz w:val="18"/>
                <w:lang w:val="de-DE" w:eastAsia="de-DE"/>
              </w:rPr>
            </w:pPr>
            <w:r>
              <w:rPr>
                <w:sz w:val="18"/>
              </w:rPr>
              <w:t>Ernst Ludwig Kirchner, Potsdamer Platz</w:t>
            </w:r>
          </w:p>
        </w:tc>
        <w:tc>
          <w:tcPr>
            <w:tcW w:w="4809" w:type="dxa"/>
            <w:vAlign w:val="bottom"/>
          </w:tcPr>
          <w:p w14:paraId="07742847" w14:textId="443F855F" w:rsidR="00E151D8" w:rsidRDefault="00E151D8" w:rsidP="00804731">
            <w:pPr>
              <w:tabs>
                <w:tab w:val="left" w:pos="1248"/>
              </w:tabs>
              <w:spacing w:before="120" w:after="240" w:line="240" w:lineRule="auto"/>
              <w:jc w:val="center"/>
              <w:rPr>
                <w:noProof/>
                <w:sz w:val="18"/>
                <w:lang w:val="de-DE" w:eastAsia="de-DE"/>
              </w:rPr>
            </w:pPr>
            <w:r>
              <w:rPr>
                <w:sz w:val="18"/>
              </w:rPr>
              <w:t>Henri Matisse, Harmonie in Rot</w:t>
            </w:r>
          </w:p>
        </w:tc>
        <w:tc>
          <w:tcPr>
            <w:tcW w:w="4809" w:type="dxa"/>
            <w:vAlign w:val="bottom"/>
          </w:tcPr>
          <w:p w14:paraId="0E39DD06" w14:textId="6D41EEF3" w:rsidR="00E151D8" w:rsidRDefault="00E151D8" w:rsidP="00804731">
            <w:pPr>
              <w:spacing w:before="120" w:after="240" w:line="240" w:lineRule="auto"/>
              <w:jc w:val="center"/>
              <w:rPr>
                <w:noProof/>
                <w:sz w:val="18"/>
                <w:lang w:val="de-DE" w:eastAsia="de-DE"/>
              </w:rPr>
            </w:pPr>
            <w:r>
              <w:rPr>
                <w:sz w:val="18"/>
              </w:rPr>
              <w:t xml:space="preserve">Emil </w:t>
            </w:r>
            <w:proofErr w:type="spellStart"/>
            <w:r>
              <w:rPr>
                <w:sz w:val="18"/>
              </w:rPr>
              <w:t>Nolde</w:t>
            </w:r>
            <w:proofErr w:type="spellEnd"/>
            <w:r>
              <w:rPr>
                <w:sz w:val="18"/>
              </w:rPr>
              <w:t>, Der Tanz um das goldene Kalb</w:t>
            </w:r>
          </w:p>
        </w:tc>
      </w:tr>
    </w:tbl>
    <w:p w14:paraId="1B861B74" w14:textId="01D37D58" w:rsidR="00777547" w:rsidRPr="00777547" w:rsidRDefault="00777547" w:rsidP="00777547">
      <w:pPr>
        <w:rPr>
          <w:b/>
          <w:sz w:val="22"/>
          <w:szCs w:val="22"/>
        </w:rPr>
      </w:pPr>
      <w:bookmarkStart w:id="0" w:name="_GoBack"/>
      <w:bookmarkEnd w:id="0"/>
      <w:r>
        <w:rPr>
          <w:sz w:val="18"/>
        </w:rPr>
        <w:br w:type="page"/>
      </w:r>
      <w:r w:rsidRPr="00777547">
        <w:rPr>
          <w:b/>
          <w:sz w:val="22"/>
          <w:szCs w:val="22"/>
        </w:rPr>
        <w:t>Barock</w:t>
      </w:r>
    </w:p>
    <w:p w14:paraId="02D7F2A2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Georges de La Tour, Die büssende Magdalena, 1625-1650, 134 x 92cm</w:t>
      </w:r>
    </w:p>
    <w:p w14:paraId="3183DAE3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 xml:space="preserve">Peter Paul Rubens, Der Raub der Töchter des </w:t>
      </w:r>
      <w:proofErr w:type="spellStart"/>
      <w:r w:rsidRPr="00777547">
        <w:rPr>
          <w:sz w:val="22"/>
          <w:szCs w:val="22"/>
        </w:rPr>
        <w:t>Leukippos</w:t>
      </w:r>
      <w:proofErr w:type="spellEnd"/>
      <w:r w:rsidRPr="00777547">
        <w:rPr>
          <w:sz w:val="22"/>
          <w:szCs w:val="22"/>
        </w:rPr>
        <w:t>, 1618, 220 x 209cm</w:t>
      </w:r>
    </w:p>
    <w:p w14:paraId="2A710C7D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Gian Lorenzo Bernini, Apoll und Daphne, 1618, 245cm</w:t>
      </w:r>
    </w:p>
    <w:p w14:paraId="5D414FFD" w14:textId="77777777" w:rsidR="00777547" w:rsidRPr="00777547" w:rsidRDefault="00777547" w:rsidP="00777547">
      <w:pPr>
        <w:spacing w:before="100"/>
        <w:rPr>
          <w:b/>
          <w:sz w:val="22"/>
          <w:szCs w:val="22"/>
        </w:rPr>
      </w:pPr>
      <w:r w:rsidRPr="00777547">
        <w:rPr>
          <w:b/>
          <w:sz w:val="22"/>
          <w:szCs w:val="22"/>
        </w:rPr>
        <w:t>Aufklärung</w:t>
      </w:r>
    </w:p>
    <w:p w14:paraId="2DA67F38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 xml:space="preserve">Jean-Baptiste Siméon </w:t>
      </w:r>
      <w:proofErr w:type="spellStart"/>
      <w:r w:rsidRPr="00777547">
        <w:rPr>
          <w:sz w:val="22"/>
          <w:szCs w:val="22"/>
        </w:rPr>
        <w:t>Chardin</w:t>
      </w:r>
      <w:proofErr w:type="spellEnd"/>
      <w:r w:rsidRPr="00777547">
        <w:rPr>
          <w:sz w:val="22"/>
          <w:szCs w:val="22"/>
        </w:rPr>
        <w:t>, Das Kind mit dem Kreisel, 1738, 67 x 76cm</w:t>
      </w:r>
    </w:p>
    <w:p w14:paraId="676B46CE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Jean-Honoré Fragonard, Die Schaukel, 1767, 81 x 65cm</w:t>
      </w:r>
    </w:p>
    <w:p w14:paraId="1C22F444" w14:textId="77777777" w:rsidR="00777547" w:rsidRPr="00777547" w:rsidRDefault="00777547" w:rsidP="00777547">
      <w:pPr>
        <w:spacing w:before="100"/>
        <w:rPr>
          <w:b/>
          <w:sz w:val="22"/>
          <w:szCs w:val="22"/>
        </w:rPr>
      </w:pPr>
      <w:r w:rsidRPr="00777547">
        <w:rPr>
          <w:b/>
          <w:sz w:val="22"/>
          <w:szCs w:val="22"/>
        </w:rPr>
        <w:t>Klassik</w:t>
      </w:r>
    </w:p>
    <w:p w14:paraId="04019226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 xml:space="preserve">Johann Heinrich W. Tischbein, Goethe in der </w:t>
      </w:r>
      <w:proofErr w:type="spellStart"/>
      <w:r w:rsidRPr="00777547">
        <w:rPr>
          <w:sz w:val="22"/>
          <w:szCs w:val="22"/>
        </w:rPr>
        <w:t>Campagna</w:t>
      </w:r>
      <w:proofErr w:type="spellEnd"/>
      <w:r w:rsidRPr="00777547">
        <w:rPr>
          <w:sz w:val="22"/>
          <w:szCs w:val="22"/>
        </w:rPr>
        <w:t>, 1787, 164 x 206</w:t>
      </w:r>
    </w:p>
    <w:p w14:paraId="67797272" w14:textId="77777777" w:rsidR="00777547" w:rsidRPr="00777547" w:rsidRDefault="00777547" w:rsidP="00777547">
      <w:pPr>
        <w:spacing w:before="100"/>
        <w:rPr>
          <w:b/>
          <w:sz w:val="22"/>
          <w:szCs w:val="22"/>
        </w:rPr>
      </w:pPr>
      <w:r w:rsidRPr="00777547">
        <w:rPr>
          <w:b/>
          <w:sz w:val="22"/>
          <w:szCs w:val="22"/>
        </w:rPr>
        <w:t>Romantik</w:t>
      </w:r>
    </w:p>
    <w:p w14:paraId="39287F78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Caspar David Friedrich, Frau am Fenster, 1822, 44 x 37cm</w:t>
      </w:r>
    </w:p>
    <w:p w14:paraId="61AEE254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Caspar David Friedrich, Der Mönch am Meer, 1808-1810, 110 x 171,5cm</w:t>
      </w:r>
    </w:p>
    <w:p w14:paraId="284C8948" w14:textId="77777777" w:rsidR="00777547" w:rsidRPr="00777547" w:rsidRDefault="00777547" w:rsidP="00777547">
      <w:pPr>
        <w:spacing w:before="100"/>
        <w:rPr>
          <w:b/>
          <w:sz w:val="22"/>
          <w:szCs w:val="22"/>
        </w:rPr>
      </w:pPr>
      <w:r w:rsidRPr="00777547">
        <w:rPr>
          <w:b/>
          <w:sz w:val="22"/>
          <w:szCs w:val="22"/>
        </w:rPr>
        <w:t>19. Jahrhundert</w:t>
      </w:r>
    </w:p>
    <w:p w14:paraId="1B3B61F4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 xml:space="preserve">Gustave Courbet, Die Steinklopfer, um 1849, </w:t>
      </w:r>
    </w:p>
    <w:p w14:paraId="50299C77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 xml:space="preserve">Gustave Courbet, Die </w:t>
      </w:r>
      <w:proofErr w:type="spellStart"/>
      <w:r w:rsidRPr="00777547">
        <w:rPr>
          <w:sz w:val="22"/>
          <w:szCs w:val="22"/>
        </w:rPr>
        <w:t>Kornsieberinnen</w:t>
      </w:r>
      <w:proofErr w:type="spellEnd"/>
      <w:r w:rsidRPr="00777547">
        <w:rPr>
          <w:sz w:val="22"/>
          <w:szCs w:val="22"/>
        </w:rPr>
        <w:t xml:space="preserve">, 1855, </w:t>
      </w:r>
    </w:p>
    <w:p w14:paraId="67645E5D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Adolph Menzel, Das Balkonzimmer, 1845</w:t>
      </w:r>
    </w:p>
    <w:p w14:paraId="10850D86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Adolph Menzel, Das Eisenwalzwerk, 1875</w:t>
      </w:r>
    </w:p>
    <w:p w14:paraId="5B648B32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 xml:space="preserve">Paul Cézanne, Le </w:t>
      </w:r>
      <w:proofErr w:type="spellStart"/>
      <w:r w:rsidRPr="00777547">
        <w:rPr>
          <w:sz w:val="22"/>
          <w:szCs w:val="22"/>
        </w:rPr>
        <w:t>Mont</w:t>
      </w:r>
      <w:proofErr w:type="spellEnd"/>
      <w:r w:rsidRPr="00777547">
        <w:rPr>
          <w:sz w:val="22"/>
          <w:szCs w:val="22"/>
        </w:rPr>
        <w:t xml:space="preserve"> Saint-Victoire, 1897/98, 81 x 100,5cm</w:t>
      </w:r>
    </w:p>
    <w:p w14:paraId="28CBEAA1" w14:textId="77777777" w:rsidR="00777547" w:rsidRPr="00777547" w:rsidRDefault="00777547" w:rsidP="00777547">
      <w:pPr>
        <w:spacing w:before="100"/>
        <w:rPr>
          <w:b/>
          <w:sz w:val="22"/>
          <w:szCs w:val="22"/>
        </w:rPr>
      </w:pPr>
      <w:r w:rsidRPr="00777547">
        <w:rPr>
          <w:b/>
          <w:sz w:val="22"/>
          <w:szCs w:val="22"/>
        </w:rPr>
        <w:t>Symbolismus</w:t>
      </w:r>
    </w:p>
    <w:p w14:paraId="31F4FC8E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Edvard Munch, Der Schrei, 1892</w:t>
      </w:r>
    </w:p>
    <w:p w14:paraId="1EF7EC80" w14:textId="297C3A8A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Gustave Klimt, Der Kuss, 1907/08</w:t>
      </w:r>
    </w:p>
    <w:p w14:paraId="2838B9DA" w14:textId="77777777" w:rsidR="00777547" w:rsidRPr="00777547" w:rsidRDefault="00777547" w:rsidP="00777547">
      <w:pPr>
        <w:spacing w:before="100"/>
        <w:rPr>
          <w:b/>
          <w:sz w:val="22"/>
          <w:szCs w:val="22"/>
        </w:rPr>
      </w:pPr>
      <w:r w:rsidRPr="00777547">
        <w:rPr>
          <w:b/>
          <w:sz w:val="22"/>
          <w:szCs w:val="22"/>
        </w:rPr>
        <w:t>Expressionismus</w:t>
      </w:r>
    </w:p>
    <w:p w14:paraId="233EA163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Ernst Ludwig Kirchner, Potsdamer Platz, 1914, 200 x 150cm</w:t>
      </w:r>
    </w:p>
    <w:p w14:paraId="34C2077E" w14:textId="77777777" w:rsidR="00777547" w:rsidRPr="00777547" w:rsidRDefault="00777547" w:rsidP="00777547">
      <w:pPr>
        <w:rPr>
          <w:sz w:val="22"/>
          <w:szCs w:val="22"/>
        </w:rPr>
      </w:pPr>
      <w:r w:rsidRPr="00777547">
        <w:rPr>
          <w:sz w:val="22"/>
          <w:szCs w:val="22"/>
        </w:rPr>
        <w:t>Henri Matisse, Harmonie in Rot, 1908, 180 x 220cm</w:t>
      </w:r>
    </w:p>
    <w:p w14:paraId="084A0A9F" w14:textId="1DDE8200" w:rsidR="00777547" w:rsidRPr="00777547" w:rsidRDefault="00777547" w:rsidP="00975BE2">
      <w:pPr>
        <w:rPr>
          <w:sz w:val="22"/>
          <w:szCs w:val="22"/>
        </w:rPr>
      </w:pPr>
      <w:r w:rsidRPr="00777547">
        <w:rPr>
          <w:sz w:val="22"/>
          <w:szCs w:val="22"/>
        </w:rPr>
        <w:t xml:space="preserve">Emil </w:t>
      </w:r>
      <w:proofErr w:type="spellStart"/>
      <w:r w:rsidRPr="00777547">
        <w:rPr>
          <w:sz w:val="22"/>
          <w:szCs w:val="22"/>
        </w:rPr>
        <w:t>Nolde</w:t>
      </w:r>
      <w:proofErr w:type="spellEnd"/>
      <w:r w:rsidRPr="00777547">
        <w:rPr>
          <w:sz w:val="22"/>
          <w:szCs w:val="22"/>
        </w:rPr>
        <w:t>, Der Tanz um das goldene Kalb, 1910, 87,5 x 105cm</w:t>
      </w:r>
    </w:p>
    <w:sectPr w:rsidR="00777547" w:rsidRPr="00777547" w:rsidSect="00777547">
      <w:pgSz w:w="16838" w:h="11899" w:orient="landscape"/>
      <w:pgMar w:top="851" w:right="1134" w:bottom="851" w:left="1134" w:header="709" w:footer="709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embedSystemFonts/>
  <w:proofState w:spelling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</w:compat>
  <w:rsids>
    <w:rsidRoot w:val="00975BE2"/>
    <w:rsid w:val="002508C2"/>
    <w:rsid w:val="00777547"/>
    <w:rsid w:val="00804731"/>
    <w:rsid w:val="0094679F"/>
    <w:rsid w:val="00975BE2"/>
    <w:rsid w:val="009C387A"/>
    <w:rsid w:val="009C6F84"/>
    <w:rsid w:val="00E151D8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CBFD91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Standard">
    <w:name w:val="Normal"/>
    <w:qFormat/>
    <w:rsid w:val="00975BE2"/>
    <w:pPr>
      <w:spacing w:after="0" w:line="360" w:lineRule="auto"/>
      <w:jc w:val="both"/>
    </w:pPr>
    <w:rPr>
      <w:rFonts w:ascii="Times New Roman" w:hAnsi="Times New Roman"/>
      <w:lang w:val="de-CH"/>
    </w:rPr>
  </w:style>
  <w:style w:type="paragraph" w:styleId="berschrift1">
    <w:name w:val="heading 1"/>
    <w:basedOn w:val="Standard"/>
    <w:next w:val="Standard"/>
    <w:link w:val="berschrift1Zeichen"/>
    <w:uiPriority w:val="9"/>
    <w:qFormat/>
    <w:rsid w:val="00892F17"/>
    <w:pPr>
      <w:keepNext/>
      <w:keepLines/>
      <w:spacing w:before="480"/>
      <w:outlineLvl w:val="0"/>
    </w:pPr>
    <w:rPr>
      <w:rFonts w:eastAsiaTheme="majorEastAsia" w:cstheme="majorBidi"/>
      <w:bCs/>
      <w:i/>
      <w:color w:val="000000" w:themeColor="text1"/>
      <w:sz w:val="32"/>
      <w:szCs w:val="32"/>
    </w:rPr>
  </w:style>
  <w:style w:type="paragraph" w:styleId="berschrift2">
    <w:name w:val="heading 2"/>
    <w:basedOn w:val="Standard"/>
    <w:next w:val="Standard"/>
    <w:link w:val="berschrift2Zeichen"/>
    <w:uiPriority w:val="9"/>
    <w:unhideWhenUsed/>
    <w:qFormat/>
    <w:rsid w:val="00892F17"/>
    <w:pPr>
      <w:keepNext/>
      <w:keepLines/>
      <w:spacing w:before="200"/>
      <w:outlineLvl w:val="1"/>
    </w:pPr>
    <w:rPr>
      <w:rFonts w:eastAsiaTheme="majorEastAsia" w:cstheme="majorBidi"/>
      <w:bCs/>
      <w:i/>
      <w:color w:val="000000" w:themeColor="text1"/>
      <w:sz w:val="28"/>
      <w:szCs w:val="26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ZitateText">
    <w:name w:val="Zitate Text"/>
    <w:basedOn w:val="Funotentext"/>
    <w:qFormat/>
    <w:rsid w:val="00291F08"/>
    <w:pPr>
      <w:spacing w:line="360" w:lineRule="auto"/>
      <w:ind w:left="1134" w:right="1134"/>
    </w:pPr>
    <w:rPr>
      <w:sz w:val="20"/>
    </w:rPr>
  </w:style>
  <w:style w:type="paragraph" w:styleId="Funotentext">
    <w:name w:val="footnote text"/>
    <w:basedOn w:val="Standard"/>
    <w:link w:val="FunotentextZeichen"/>
    <w:uiPriority w:val="99"/>
    <w:semiHidden/>
    <w:unhideWhenUsed/>
    <w:rsid w:val="00291F08"/>
    <w:pPr>
      <w:spacing w:line="240" w:lineRule="auto"/>
    </w:pPr>
  </w:style>
  <w:style w:type="character" w:customStyle="1" w:styleId="FunotentextZeichen">
    <w:name w:val="Fußnotentext Zeichen"/>
    <w:basedOn w:val="Absatzstandardschriftart"/>
    <w:link w:val="Funotentext"/>
    <w:uiPriority w:val="99"/>
    <w:semiHidden/>
    <w:rsid w:val="00291F08"/>
    <w:rPr>
      <w:rFonts w:ascii="Times New Roman" w:hAnsi="Times New Roman"/>
    </w:rPr>
  </w:style>
  <w:style w:type="character" w:customStyle="1" w:styleId="berschrift1Zeichen">
    <w:name w:val="Überschrift 1 Zeichen"/>
    <w:basedOn w:val="Absatzstandardschriftart"/>
    <w:link w:val="berschrift1"/>
    <w:uiPriority w:val="9"/>
    <w:rsid w:val="00892F17"/>
    <w:rPr>
      <w:rFonts w:ascii="Times New Roman" w:eastAsiaTheme="majorEastAsia" w:hAnsi="Times New Roman" w:cstheme="majorBidi"/>
      <w:bCs/>
      <w:i/>
      <w:color w:val="000000" w:themeColor="text1"/>
      <w:sz w:val="32"/>
      <w:szCs w:val="32"/>
    </w:rPr>
  </w:style>
  <w:style w:type="character" w:customStyle="1" w:styleId="berschrift2Zeichen">
    <w:name w:val="Überschrift 2 Zeichen"/>
    <w:basedOn w:val="Absatzstandardschriftart"/>
    <w:link w:val="berschrift2"/>
    <w:uiPriority w:val="9"/>
    <w:rsid w:val="00892F17"/>
    <w:rPr>
      <w:rFonts w:ascii="Times New Roman" w:eastAsiaTheme="majorEastAsia" w:hAnsi="Times New Roman" w:cstheme="majorBidi"/>
      <w:bCs/>
      <w:i/>
      <w:color w:val="000000" w:themeColor="text1"/>
      <w:sz w:val="28"/>
      <w:szCs w:val="26"/>
    </w:rPr>
  </w:style>
  <w:style w:type="paragraph" w:styleId="Sprechblasentext">
    <w:name w:val="Balloon Text"/>
    <w:basedOn w:val="Standard"/>
    <w:link w:val="SprechblasentextZeichen"/>
    <w:rsid w:val="009C6F84"/>
    <w:pPr>
      <w:spacing w:line="240" w:lineRule="auto"/>
    </w:pPr>
    <w:rPr>
      <w:rFonts w:ascii="Lucida Grande" w:hAnsi="Lucida Grande"/>
      <w:sz w:val="18"/>
      <w:szCs w:val="18"/>
    </w:rPr>
  </w:style>
  <w:style w:type="character" w:customStyle="1" w:styleId="SprechblasentextZeichen">
    <w:name w:val="Sprechblasentext Zeichen"/>
    <w:basedOn w:val="Absatzstandardschriftart"/>
    <w:link w:val="Sprechblasentext"/>
    <w:rsid w:val="009C6F84"/>
    <w:rPr>
      <w:rFonts w:ascii="Lucida Grande" w:hAnsi="Lucida Grande"/>
      <w:sz w:val="18"/>
      <w:szCs w:val="18"/>
      <w:lang w:val="de-CH"/>
    </w:rPr>
  </w:style>
  <w:style w:type="table" w:styleId="Tabellenraster">
    <w:name w:val="Table Grid"/>
    <w:basedOn w:val="NormaleTabelle"/>
    <w:rsid w:val="00E151D8"/>
    <w:pPr>
      <w:spacing w:after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de-DE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fontTable" Target="fontTable.xml"/><Relationship Id="rId24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254</Words>
  <Characters>1607</Characters>
  <Application>Microsoft Macintosh Word</Application>
  <DocSecurity>0</DocSecurity>
  <Lines>13</Lines>
  <Paragraphs>3</Paragraphs>
  <ScaleCrop>false</ScaleCrop>
  <Company>Eglisau</Company>
  <LinksUpToDate>false</LinksUpToDate>
  <CharactersWithSpaces>1858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brolli</dc:creator>
  <cp:keywords/>
  <cp:lastModifiedBy>Jürg Alean</cp:lastModifiedBy>
  <cp:revision>6</cp:revision>
  <dcterms:created xsi:type="dcterms:W3CDTF">2011-12-29T10:47:00Z</dcterms:created>
  <dcterms:modified xsi:type="dcterms:W3CDTF">2012-01-04T09:39:00Z</dcterms:modified>
</cp:coreProperties>
</file>