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9D" w:rsidRPr="00FA739D" w:rsidRDefault="00FA739D">
      <w:pPr>
        <w:rPr>
          <w:rFonts w:ascii="Helvetica" w:hAnsi="Helvetica"/>
          <w:b/>
        </w:rPr>
      </w:pPr>
      <w:proofErr w:type="spellStart"/>
      <w:r w:rsidRPr="00FA739D">
        <w:rPr>
          <w:rFonts w:ascii="Helvetica" w:hAnsi="Helvetica"/>
          <w:b/>
        </w:rPr>
        <w:t>Newsletter</w:t>
      </w:r>
      <w:proofErr w:type="spellEnd"/>
      <w:r w:rsidRPr="00FA739D">
        <w:rPr>
          <w:rFonts w:ascii="Helvetica" w:hAnsi="Helvetica"/>
          <w:b/>
        </w:rPr>
        <w:t xml:space="preserve"> des FASZ vom 16.1.2014:</w:t>
      </w:r>
    </w:p>
    <w:p w:rsidR="00FA739D" w:rsidRDefault="00FA739D"/>
    <w:p w:rsidR="00FA739D" w:rsidRDefault="00FA739D" w:rsidP="00FA739D">
      <w:pPr>
        <w:widowControl w:val="0"/>
        <w:autoSpaceDE w:val="0"/>
        <w:autoSpaceDN w:val="0"/>
        <w:adjustRightInd w:val="0"/>
        <w:spacing w:after="0"/>
        <w:rPr>
          <w:rFonts w:ascii="Helvetica" w:hAnsi="Helvetica" w:cs="Helvetica"/>
        </w:rPr>
      </w:pPr>
      <w:r>
        <w:rPr>
          <w:rFonts w:ascii="Helvetica" w:hAnsi="Helvetica" w:cs="Helvetica"/>
        </w:rPr>
        <w:t>Liebe Kolleginnen und Kollegen,</w:t>
      </w:r>
    </w:p>
    <w:p w:rsidR="00FA739D" w:rsidRDefault="00FA739D" w:rsidP="00FA739D">
      <w:pPr>
        <w:widowControl w:val="0"/>
        <w:autoSpaceDE w:val="0"/>
        <w:autoSpaceDN w:val="0"/>
        <w:adjustRightInd w:val="0"/>
        <w:spacing w:after="0"/>
        <w:rPr>
          <w:rFonts w:ascii="Helvetica" w:hAnsi="Helvetica" w:cs="Helvetica"/>
        </w:rPr>
      </w:pPr>
    </w:p>
    <w:p w:rsidR="00FA739D" w:rsidRDefault="00FA739D" w:rsidP="00FA739D">
      <w:pPr>
        <w:widowControl w:val="0"/>
        <w:autoSpaceDE w:val="0"/>
        <w:autoSpaceDN w:val="0"/>
        <w:adjustRightInd w:val="0"/>
        <w:spacing w:after="0"/>
        <w:rPr>
          <w:rFonts w:ascii="Helvetica" w:hAnsi="Helvetica" w:cs="Helvetica"/>
        </w:rPr>
      </w:pPr>
      <w:r>
        <w:rPr>
          <w:rFonts w:ascii="Helvetica" w:hAnsi="Helvetica" w:cs="Helvetica"/>
        </w:rPr>
        <w:t>Gerne machen wir euch auf zwei Veranstaltungen in der nächsten Zeit aufmerksam:</w:t>
      </w:r>
    </w:p>
    <w:p w:rsidR="00FA739D" w:rsidRDefault="00FA739D" w:rsidP="00FA739D">
      <w:pPr>
        <w:widowControl w:val="0"/>
        <w:autoSpaceDE w:val="0"/>
        <w:autoSpaceDN w:val="0"/>
        <w:adjustRightInd w:val="0"/>
        <w:spacing w:after="0"/>
        <w:rPr>
          <w:rFonts w:ascii="Helvetica" w:hAnsi="Helvetica" w:cs="Helvetica"/>
        </w:rPr>
      </w:pPr>
    </w:p>
    <w:p w:rsidR="00FA739D" w:rsidRDefault="00FA739D" w:rsidP="00FA739D">
      <w:pPr>
        <w:widowControl w:val="0"/>
        <w:autoSpaceDE w:val="0"/>
        <w:autoSpaceDN w:val="0"/>
        <w:adjustRightInd w:val="0"/>
        <w:spacing w:after="0"/>
        <w:rPr>
          <w:rFonts w:ascii="Helvetica" w:hAnsi="Helvetica" w:cs="Helvetica"/>
        </w:rPr>
      </w:pPr>
      <w:r>
        <w:rPr>
          <w:rFonts w:ascii="Helvetica" w:hAnsi="Helvetica" w:cs="Helvetica"/>
        </w:rPr>
        <w:t>Am </w:t>
      </w:r>
      <w:r>
        <w:rPr>
          <w:rFonts w:ascii="Helvetica" w:hAnsi="Helvetica" w:cs="Helvetica"/>
          <w:b/>
          <w:bCs/>
        </w:rPr>
        <w:t>Samstag</w:t>
      </w:r>
      <w:proofErr w:type="gramStart"/>
      <w:r>
        <w:rPr>
          <w:rFonts w:ascii="Helvetica" w:hAnsi="Helvetica" w:cs="Helvetica"/>
          <w:b/>
          <w:bCs/>
        </w:rPr>
        <w:t>, 1</w:t>
      </w:r>
      <w:proofErr w:type="gramEnd"/>
      <w:r>
        <w:rPr>
          <w:rFonts w:ascii="Helvetica" w:hAnsi="Helvetica" w:cs="Helvetica"/>
          <w:b/>
          <w:bCs/>
        </w:rPr>
        <w:t>. Februar 2014</w:t>
      </w:r>
      <w:r>
        <w:rPr>
          <w:rFonts w:ascii="Helvetica" w:hAnsi="Helvetica" w:cs="Helvetica"/>
        </w:rPr>
        <w:t xml:space="preserve">, 14.00 - 16.00 Uhr, findet an der Universität Zürich der </w:t>
      </w:r>
      <w:proofErr w:type="spellStart"/>
      <w:r>
        <w:rPr>
          <w:rFonts w:ascii="Helvetica" w:hAnsi="Helvetica" w:cs="Helvetica"/>
        </w:rPr>
        <w:t>Orelli-Tag</w:t>
      </w:r>
      <w:proofErr w:type="spellEnd"/>
      <w:r>
        <w:rPr>
          <w:rFonts w:ascii="Helvetica" w:hAnsi="Helvetica" w:cs="Helvetica"/>
        </w:rPr>
        <w:t xml:space="preserve"> statt. Dieses Jahr wird der Tag vom Rechtswissenschaftlichen Institut in Zusammenarbeit mit dem Klassisch-Philologischen Seminar der Universität Zürich organisiert. Weitere Informationen zum Programm könnt ihr dem </w:t>
      </w:r>
      <w:proofErr w:type="spellStart"/>
      <w:r>
        <w:rPr>
          <w:rFonts w:ascii="Helvetica" w:hAnsi="Helvetica" w:cs="Helvetica"/>
        </w:rPr>
        <w:t>Flyer</w:t>
      </w:r>
      <w:proofErr w:type="spellEnd"/>
      <w:r>
        <w:rPr>
          <w:rFonts w:ascii="Helvetica" w:hAnsi="Helvetica" w:cs="Helvetica"/>
        </w:rPr>
        <w:t xml:space="preserve"> in der Anlage entnehmen. </w:t>
      </w:r>
    </w:p>
    <w:p w:rsidR="00FA739D" w:rsidRDefault="00FA739D" w:rsidP="00FA739D">
      <w:pPr>
        <w:widowControl w:val="0"/>
        <w:autoSpaceDE w:val="0"/>
        <w:autoSpaceDN w:val="0"/>
        <w:adjustRightInd w:val="0"/>
        <w:spacing w:after="0"/>
        <w:rPr>
          <w:rFonts w:ascii="Helvetica" w:hAnsi="Helvetica" w:cs="Helvetica"/>
        </w:rPr>
      </w:pPr>
      <w:r>
        <w:rPr>
          <w:rFonts w:ascii="Helvetica" w:hAnsi="Helvetica" w:cs="Helvetica"/>
        </w:rPr>
        <w:t xml:space="preserve">Der </w:t>
      </w:r>
      <w:proofErr w:type="spellStart"/>
      <w:r>
        <w:rPr>
          <w:rFonts w:ascii="Helvetica" w:hAnsi="Helvetica" w:cs="Helvetica"/>
        </w:rPr>
        <w:t>Orelli-Tag</w:t>
      </w:r>
      <w:proofErr w:type="spellEnd"/>
      <w:r>
        <w:rPr>
          <w:rFonts w:ascii="Helvetica" w:hAnsi="Helvetica" w:cs="Helvetica"/>
        </w:rPr>
        <w:t xml:space="preserve"> bietet nicht nur ein interessantes Programm, er zeigt auch die Bedeutung des Lateins für unzählige Fachbereiche auf, eine Bedeutung, die es gerade auch an der Universität Zürich immer wieder deutlich zu zeigen gilt. Wir freuen uns daher auf rege Teilnahme von euch an diesem Nachmittag.</w:t>
      </w:r>
    </w:p>
    <w:p w:rsidR="00FA739D" w:rsidRDefault="00FA739D" w:rsidP="00FA739D">
      <w:pPr>
        <w:widowControl w:val="0"/>
        <w:autoSpaceDE w:val="0"/>
        <w:autoSpaceDN w:val="0"/>
        <w:adjustRightInd w:val="0"/>
        <w:spacing w:after="0"/>
        <w:rPr>
          <w:rFonts w:ascii="Helvetica" w:hAnsi="Helvetica" w:cs="Helvetica"/>
        </w:rPr>
      </w:pPr>
    </w:p>
    <w:p w:rsidR="00FA739D" w:rsidRDefault="00FA739D" w:rsidP="00FA739D">
      <w:pPr>
        <w:widowControl w:val="0"/>
        <w:autoSpaceDE w:val="0"/>
        <w:autoSpaceDN w:val="0"/>
        <w:adjustRightInd w:val="0"/>
        <w:spacing w:after="0"/>
        <w:rPr>
          <w:rFonts w:ascii="Helvetica" w:hAnsi="Helvetica" w:cs="Helvetica"/>
        </w:rPr>
      </w:pPr>
      <w:r>
        <w:rPr>
          <w:rFonts w:ascii="Helvetica" w:hAnsi="Helvetica" w:cs="Helvetica"/>
        </w:rPr>
        <w:t>Am </w:t>
      </w:r>
      <w:r>
        <w:rPr>
          <w:rFonts w:ascii="Helvetica" w:hAnsi="Helvetica" w:cs="Helvetica"/>
          <w:b/>
          <w:bCs/>
        </w:rPr>
        <w:t>Samstag</w:t>
      </w:r>
      <w:proofErr w:type="gramStart"/>
      <w:r>
        <w:rPr>
          <w:rFonts w:ascii="Helvetica" w:hAnsi="Helvetica" w:cs="Helvetica"/>
          <w:b/>
          <w:bCs/>
        </w:rPr>
        <w:t>, 5</w:t>
      </w:r>
      <w:proofErr w:type="gramEnd"/>
      <w:r>
        <w:rPr>
          <w:rFonts w:ascii="Helvetica" w:hAnsi="Helvetica" w:cs="Helvetica"/>
          <w:b/>
          <w:bCs/>
        </w:rPr>
        <w:t>. April 2014</w:t>
      </w:r>
      <w:r>
        <w:rPr>
          <w:rFonts w:ascii="Helvetica" w:hAnsi="Helvetica" w:cs="Helvetica"/>
        </w:rPr>
        <w:t xml:space="preserve">, 10.30 - 13.00 Uhr, besteht die Möglichkeit, an einer Führung auf dem Legionärspfad in </w:t>
      </w:r>
      <w:proofErr w:type="spellStart"/>
      <w:r>
        <w:rPr>
          <w:rFonts w:ascii="Helvetica" w:hAnsi="Helvetica" w:cs="Helvetica"/>
        </w:rPr>
        <w:t>Brugg</w:t>
      </w:r>
      <w:proofErr w:type="spellEnd"/>
      <w:r>
        <w:rPr>
          <w:rFonts w:ascii="Helvetica" w:hAnsi="Helvetica" w:cs="Helvetica"/>
        </w:rPr>
        <w:t xml:space="preserve"> teilzunehmen. Die Veranstaltung beinhaltet eine Einführung in das didaktische Konzept des Legionärspfades und eine Führung zu den verschiedenen Stationen (neu im Angebot</w:t>
      </w:r>
      <w:proofErr w:type="gramStart"/>
      <w:r>
        <w:rPr>
          <w:rFonts w:ascii="Helvetica" w:hAnsi="Helvetica" w:cs="Helvetica"/>
        </w:rPr>
        <w:t>: Lazarett</w:t>
      </w:r>
      <w:proofErr w:type="gramEnd"/>
      <w:r>
        <w:rPr>
          <w:rFonts w:ascii="Helvetica" w:hAnsi="Helvetica" w:cs="Helvetica"/>
        </w:rPr>
        <w:t>). Wer an der Weiterbildung des SAV vom September 2012 nicht teilnehmen konnte</w:t>
      </w:r>
      <w:proofErr w:type="gramStart"/>
      <w:r>
        <w:rPr>
          <w:rFonts w:ascii="Helvetica" w:hAnsi="Helvetica" w:cs="Helvetica"/>
        </w:rPr>
        <w:t>, hat</w:t>
      </w:r>
      <w:proofErr w:type="gramEnd"/>
      <w:r>
        <w:rPr>
          <w:rFonts w:ascii="Helvetica" w:hAnsi="Helvetica" w:cs="Helvetica"/>
        </w:rPr>
        <w:t xml:space="preserve"> damit nochmals Gelegenheit, das vielseitige Angebot des Legionärspfades und seine Nutzungsmöglichkeiten für den Unterricht kennenzulernen. </w:t>
      </w:r>
    </w:p>
    <w:p w:rsidR="00FA739D" w:rsidRDefault="00FA739D" w:rsidP="00FA739D">
      <w:pPr>
        <w:widowControl w:val="0"/>
        <w:autoSpaceDE w:val="0"/>
        <w:autoSpaceDN w:val="0"/>
        <w:adjustRightInd w:val="0"/>
        <w:spacing w:after="0"/>
        <w:rPr>
          <w:rFonts w:ascii="Helvetica" w:hAnsi="Helvetica" w:cs="Helvetica"/>
        </w:rPr>
      </w:pPr>
      <w:r>
        <w:rPr>
          <w:rFonts w:ascii="Helvetica" w:hAnsi="Helvetica" w:cs="Helvetica"/>
        </w:rPr>
        <w:t>Mindestteilnehmerzahl: 10 Personen</w:t>
      </w:r>
    </w:p>
    <w:p w:rsidR="00FA739D" w:rsidRDefault="00FA739D" w:rsidP="00FA739D">
      <w:pPr>
        <w:widowControl w:val="0"/>
        <w:autoSpaceDE w:val="0"/>
        <w:autoSpaceDN w:val="0"/>
        <w:adjustRightInd w:val="0"/>
        <w:spacing w:after="0"/>
        <w:rPr>
          <w:rFonts w:ascii="Helvetica" w:hAnsi="Helvetica" w:cs="Helvetica"/>
        </w:rPr>
      </w:pPr>
      <w:r>
        <w:rPr>
          <w:rFonts w:ascii="Helvetica" w:hAnsi="Helvetica" w:cs="Helvetica"/>
        </w:rPr>
        <w:t>Kosten für Eintritt und Führung: CHF 30.00</w:t>
      </w:r>
    </w:p>
    <w:p w:rsidR="00FA739D" w:rsidRDefault="00FA739D" w:rsidP="00FA739D">
      <w:pPr>
        <w:widowControl w:val="0"/>
        <w:autoSpaceDE w:val="0"/>
        <w:autoSpaceDN w:val="0"/>
        <w:adjustRightInd w:val="0"/>
        <w:spacing w:after="0"/>
        <w:rPr>
          <w:rFonts w:ascii="Helvetica" w:hAnsi="Helvetica" w:cs="Helvetica"/>
        </w:rPr>
      </w:pPr>
      <w:r>
        <w:rPr>
          <w:rFonts w:ascii="Helvetica" w:hAnsi="Helvetica" w:cs="Helvetica"/>
        </w:rPr>
        <w:t>Weite Informationen bekommt ihr nach der Anmeldung.</w:t>
      </w:r>
    </w:p>
    <w:p w:rsidR="00FA739D" w:rsidRDefault="00FA739D" w:rsidP="00FA739D">
      <w:pPr>
        <w:widowControl w:val="0"/>
        <w:autoSpaceDE w:val="0"/>
        <w:autoSpaceDN w:val="0"/>
        <w:adjustRightInd w:val="0"/>
        <w:spacing w:after="0"/>
        <w:rPr>
          <w:rFonts w:ascii="Helvetica" w:hAnsi="Helvetica" w:cs="Helvetica"/>
        </w:rPr>
      </w:pPr>
    </w:p>
    <w:p w:rsidR="00FA739D" w:rsidRDefault="00FA739D" w:rsidP="00FA739D">
      <w:pPr>
        <w:widowControl w:val="0"/>
        <w:autoSpaceDE w:val="0"/>
        <w:autoSpaceDN w:val="0"/>
        <w:adjustRightInd w:val="0"/>
        <w:spacing w:after="0"/>
        <w:rPr>
          <w:rFonts w:ascii="Helvetica" w:hAnsi="Helvetica" w:cs="Helvetica"/>
        </w:rPr>
      </w:pPr>
      <w:r>
        <w:rPr>
          <w:rFonts w:ascii="Helvetica" w:hAnsi="Helvetica" w:cs="Helvetica"/>
        </w:rPr>
        <w:t>Die </w:t>
      </w:r>
      <w:r>
        <w:rPr>
          <w:rFonts w:ascii="Helvetica" w:hAnsi="Helvetica" w:cs="Helvetica"/>
          <w:b/>
          <w:bCs/>
        </w:rPr>
        <w:t>Anmeldung für die Weiterbildung "Legionärspfad"</w:t>
      </w:r>
      <w:r>
        <w:rPr>
          <w:rFonts w:ascii="Helvetica" w:hAnsi="Helvetica" w:cs="Helvetica"/>
        </w:rPr>
        <w:t> erfolgt direkt bei </w:t>
      </w:r>
      <w:hyperlink r:id="rId5" w:history="1">
        <w:r>
          <w:rPr>
            <w:rFonts w:ascii="Helvetica" w:hAnsi="Helvetica" w:cs="Helvetica"/>
            <w:b/>
            <w:bCs/>
            <w:color w:val="13399E"/>
            <w:u w:val="single" w:color="13399E"/>
          </w:rPr>
          <w:t>gabriela.trutmann@kzn.ch</w:t>
        </w:r>
      </w:hyperlink>
      <w:r>
        <w:rPr>
          <w:rFonts w:ascii="Helvetica" w:hAnsi="Helvetica" w:cs="Helvetica"/>
          <w:b/>
          <w:bCs/>
        </w:rPr>
        <w:t>, Anmeldeschluss: 7.2.2014</w:t>
      </w:r>
      <w:r>
        <w:rPr>
          <w:rFonts w:ascii="Helvetica" w:hAnsi="Helvetica" w:cs="Helvetica"/>
        </w:rPr>
        <w:t>.</w:t>
      </w:r>
    </w:p>
    <w:p w:rsidR="00FA739D" w:rsidRDefault="00FA739D" w:rsidP="00FA739D">
      <w:pPr>
        <w:widowControl w:val="0"/>
        <w:autoSpaceDE w:val="0"/>
        <w:autoSpaceDN w:val="0"/>
        <w:adjustRightInd w:val="0"/>
        <w:spacing w:after="0"/>
        <w:rPr>
          <w:rFonts w:ascii="Helvetica" w:hAnsi="Helvetica" w:cs="Helvetica"/>
        </w:rPr>
      </w:pPr>
    </w:p>
    <w:p w:rsidR="00FA739D" w:rsidRDefault="00FA739D" w:rsidP="00FA739D">
      <w:pPr>
        <w:widowControl w:val="0"/>
        <w:autoSpaceDE w:val="0"/>
        <w:autoSpaceDN w:val="0"/>
        <w:adjustRightInd w:val="0"/>
        <w:spacing w:after="0"/>
        <w:rPr>
          <w:rFonts w:ascii="Helvetica" w:hAnsi="Helvetica" w:cs="Helvetica"/>
        </w:rPr>
      </w:pPr>
      <w:r>
        <w:rPr>
          <w:rFonts w:ascii="Helvetica" w:hAnsi="Helvetica" w:cs="Helvetica"/>
        </w:rPr>
        <w:t xml:space="preserve">Herzliche Grüsse und euch allen eine gutes </w:t>
      </w:r>
      <w:proofErr w:type="spellStart"/>
      <w:r>
        <w:rPr>
          <w:rFonts w:ascii="Helvetica" w:hAnsi="Helvetica" w:cs="Helvetica"/>
        </w:rPr>
        <w:t>Semesterende</w:t>
      </w:r>
      <w:proofErr w:type="spellEnd"/>
      <w:r>
        <w:rPr>
          <w:rFonts w:ascii="Helvetica" w:hAnsi="Helvetica" w:cs="Helvetica"/>
        </w:rPr>
        <w:t>!</w:t>
      </w:r>
    </w:p>
    <w:p w:rsidR="00FA739D" w:rsidRDefault="00FA739D" w:rsidP="00FA739D">
      <w:pPr>
        <w:widowControl w:val="0"/>
        <w:autoSpaceDE w:val="0"/>
        <w:autoSpaceDN w:val="0"/>
        <w:adjustRightInd w:val="0"/>
        <w:spacing w:after="0"/>
        <w:rPr>
          <w:rFonts w:ascii="Helvetica" w:hAnsi="Helvetica" w:cs="Helvetica"/>
        </w:rPr>
      </w:pPr>
      <w:r>
        <w:rPr>
          <w:rFonts w:ascii="Helvetica" w:hAnsi="Helvetica" w:cs="Helvetica"/>
        </w:rPr>
        <w:t>Euer FASZ</w:t>
      </w:r>
    </w:p>
    <w:p w:rsidR="00FA739D" w:rsidRDefault="00FA739D" w:rsidP="00FA739D">
      <w:pPr>
        <w:widowControl w:val="0"/>
        <w:autoSpaceDE w:val="0"/>
        <w:autoSpaceDN w:val="0"/>
        <w:adjustRightInd w:val="0"/>
        <w:spacing w:after="0"/>
        <w:rPr>
          <w:rFonts w:ascii="Helvetica" w:hAnsi="Helvetica" w:cs="Helvetica"/>
        </w:rPr>
      </w:pPr>
    </w:p>
    <w:p w:rsidR="00FA739D" w:rsidRDefault="00FA739D" w:rsidP="00FA739D">
      <w:pPr>
        <w:widowControl w:val="0"/>
        <w:autoSpaceDE w:val="0"/>
        <w:autoSpaceDN w:val="0"/>
        <w:adjustRightInd w:val="0"/>
        <w:spacing w:after="0"/>
        <w:rPr>
          <w:rFonts w:ascii="Helvetica" w:hAnsi="Helvetica" w:cs="Helvetica"/>
        </w:rPr>
      </w:pPr>
    </w:p>
    <w:p w:rsidR="00CD24DB" w:rsidRDefault="00FA739D">
      <w:r>
        <w:rPr>
          <w:noProof/>
          <w:lang w:eastAsia="de-DE"/>
        </w:rPr>
        <w:drawing>
          <wp:inline distT="0" distB="0" distL="0" distR="0">
            <wp:extent cx="6115050" cy="4356100"/>
            <wp:effectExtent l="25400" t="0" r="6350" b="0"/>
            <wp:docPr id="1" name="Bild 1" descr="Macintosh HD:Users:theowirth:Desktop:Orellitag_2014_Fly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eowirth:Desktop:Orellitag_2014_Flyer.pdf"/>
                    <pic:cNvPicPr>
                      <a:picLocks noChangeAspect="1" noChangeArrowheads="1"/>
                    </pic:cNvPicPr>
                  </pic:nvPicPr>
                  <ve:AlternateContent>
                    <ve:Choice xmlns:ma="http://schemas.microsoft.com/office/mac/drawingml/2008/main" Requires="ma">
                      <pic:blipFill>
                        <a:blip r:embed="rId6"/>
                        <a:srcRect/>
                        <a:stretch>
                          <a:fillRect/>
                        </a:stretch>
                      </pic:blipFill>
                    </ve:Choice>
                    <ve:Fallback>
                      <pic:blipFill>
                        <a:blip r:embed="rId7"/>
                        <a:srcRect/>
                        <a:stretch>
                          <a:fillRect/>
                        </a:stretch>
                      </pic:blipFill>
                    </ve:Fallback>
                  </ve:AlternateContent>
                  <pic:spPr bwMode="auto">
                    <a:xfrm>
                      <a:off x="0" y="0"/>
                      <a:ext cx="6115050" cy="4356100"/>
                    </a:xfrm>
                    <a:prstGeom prst="rect">
                      <a:avLst/>
                    </a:prstGeom>
                    <a:noFill/>
                    <a:ln w="9525">
                      <a:noFill/>
                      <a:miter lim="800000"/>
                      <a:headEnd/>
                      <a:tailEnd/>
                    </a:ln>
                  </pic:spPr>
                </pic:pic>
              </a:graphicData>
            </a:graphic>
          </wp:inline>
        </w:drawing>
      </w:r>
    </w:p>
    <w:sectPr w:rsidR="00CD24DB" w:rsidSect="007C7CC1">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ZapfDingbats">
    <w:altName w:val="Zapf Dingbats"/>
    <w:panose1 w:val="00000000000000000000"/>
    <w:charset w:val="00"/>
    <w:family w:val="decorative"/>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Bembo Std">
    <w:altName w:val="Times"/>
    <w:panose1 w:val="00000000000000000000"/>
    <w:charset w:val="00"/>
    <w:family w:val="roman"/>
    <w:notTrueType/>
    <w:pitch w:val="variable"/>
    <w:sig w:usb0="00000003" w:usb1="00000000" w:usb2="00000000" w:usb3="00000000" w:csb0="00000001" w:csb1="00000000"/>
  </w:font>
  <w:font w:name="Frutiger LT 47 LightCn">
    <w:altName w:val="Times New Roman"/>
    <w:panose1 w:val="00000000000000000000"/>
    <w:charset w:val="00"/>
    <w:family w:val="roman"/>
    <w:notTrueType/>
    <w:pitch w:val="variable"/>
    <w:sig w:usb0="00000083" w:usb1="00000000" w:usb2="00000000" w:usb3="00000000" w:csb0="00000009" w:csb1="00000000"/>
  </w:font>
  <w:font w:name="Bembo Std Semibold">
    <w:altName w:val="Times"/>
    <w:panose1 w:val="00000000000000000000"/>
    <w:charset w:val="00"/>
    <w:family w:val="roman"/>
    <w:notTrueType/>
    <w:pitch w:val="variable"/>
    <w:sig w:usb0="00000003" w:usb1="00000000" w:usb2="00000000" w:usb3="00000000" w:csb0="00000001" w:csb1="00000000"/>
  </w:font>
  <w:font w:name="Frutiger LT 57 Cn">
    <w:altName w:val="Times New Roman"/>
    <w:panose1 w:val="00000000000000000000"/>
    <w:charset w:val="00"/>
    <w:family w:val="roman"/>
    <w:notTrueType/>
    <w:pitch w:val="variable"/>
    <w:sig w:usb0="00000083" w:usb1="00000000" w:usb2="00000000" w:usb3="00000000" w:csb0="00000009"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81EB6"/>
    <w:multiLevelType w:val="hybridMultilevel"/>
    <w:tmpl w:val="B832C426"/>
    <w:lvl w:ilvl="0" w:tplc="CEFC489E">
      <w:start w:val="1"/>
      <w:numFmt w:val="bullet"/>
      <w:lvlText w:val=""/>
      <w:lvlJc w:val="left"/>
      <w:pPr>
        <w:tabs>
          <w:tab w:val="num" w:pos="360"/>
        </w:tabs>
        <w:ind w:left="170" w:hanging="170"/>
      </w:pPr>
      <w:rPr>
        <w:rFonts w:ascii="ZapfDingbats" w:hAnsi="ZapfDingbats"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A739D"/>
    <w:rsid w:val="00FA739D"/>
  </w:rsids>
  <m:mathPr>
    <m:mathFont m:val="@ＭＳ ゴシック"/>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3EC6"/>
    <w:rPr>
      <w:rFonts w:ascii="Times" w:hAnsi="Times"/>
      <w:sz w:val="24"/>
      <w:szCs w:val="24"/>
    </w:rPr>
  </w:style>
  <w:style w:type="paragraph" w:styleId="berschrift3">
    <w:name w:val="heading 3"/>
    <w:basedOn w:val="Standard"/>
    <w:next w:val="Standard"/>
    <w:link w:val="berschrift3Zeichen"/>
    <w:rsid w:val="00F30B93"/>
    <w:pPr>
      <w:keepNext/>
      <w:spacing w:before="240" w:after="120" w:line="360" w:lineRule="auto"/>
      <w:outlineLvl w:val="2"/>
    </w:pPr>
    <w:rPr>
      <w:rFonts w:eastAsiaTheme="majorEastAsia" w:cstheme="majorBidi"/>
      <w:b/>
      <w:bCs/>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7A3EC6"/>
  </w:style>
  <w:style w:type="paragraph" w:customStyle="1" w:styleId="LU-Text">
    <w:name w:val="LU-Text"/>
    <w:basedOn w:val="Standard"/>
    <w:rsid w:val="0084200D"/>
    <w:pPr>
      <w:spacing w:after="0" w:line="360" w:lineRule="auto"/>
    </w:pPr>
    <w:rPr>
      <w:rFonts w:eastAsia="Times" w:cs="Times New Roman"/>
      <w:szCs w:val="20"/>
      <w:lang w:eastAsia="de-DE"/>
    </w:rPr>
  </w:style>
  <w:style w:type="paragraph" w:styleId="Textkrpereinzug3">
    <w:name w:val="Body Text Indent 3"/>
    <w:basedOn w:val="Standard"/>
    <w:link w:val="Textkrpereinzug3Zeichen"/>
    <w:autoRedefine/>
    <w:rsid w:val="008D5625"/>
    <w:pPr>
      <w:spacing w:before="80" w:after="80"/>
      <w:ind w:left="284"/>
    </w:pPr>
    <w:rPr>
      <w:rFonts w:asciiTheme="minorHAnsi" w:hAnsiTheme="minorHAnsi"/>
      <w:i/>
      <w:sz w:val="20"/>
      <w:szCs w:val="16"/>
      <w:lang w:bidi="de-DE"/>
    </w:rPr>
  </w:style>
  <w:style w:type="character" w:customStyle="1" w:styleId="Textkrpereinzug3Zeichen">
    <w:name w:val="Textkörpereinzug 3 Zeichen"/>
    <w:basedOn w:val="Absatzstandardschriftart"/>
    <w:link w:val="Textkrpereinzug3"/>
    <w:rsid w:val="008D5625"/>
    <w:rPr>
      <w:i/>
      <w:szCs w:val="16"/>
      <w:lang w:bidi="de-DE"/>
    </w:rPr>
  </w:style>
  <w:style w:type="paragraph" w:customStyle="1" w:styleId="LU-Zitat">
    <w:name w:val="LU-Zitat"/>
    <w:basedOn w:val="LU-Text"/>
    <w:next w:val="LU-Text"/>
    <w:rsid w:val="0084200D"/>
    <w:pPr>
      <w:spacing w:after="180" w:line="280" w:lineRule="exact"/>
      <w:ind w:left="284"/>
    </w:pPr>
    <w:rPr>
      <w:sz w:val="20"/>
    </w:rPr>
  </w:style>
  <w:style w:type="paragraph" w:customStyle="1" w:styleId="Einrckung">
    <w:name w:val="Einrückung"/>
    <w:basedOn w:val="Standard"/>
    <w:qFormat/>
    <w:rsid w:val="00852213"/>
    <w:pPr>
      <w:spacing w:after="0" w:line="360" w:lineRule="atLeast"/>
      <w:ind w:left="1134"/>
    </w:pPr>
    <w:rPr>
      <w:rFonts w:ascii="Helvetica" w:eastAsia="ＭＳ 明朝" w:hAnsi="Helvetica" w:cs="Times New Roman"/>
      <w:b/>
      <w:sz w:val="20"/>
      <w:szCs w:val="20"/>
      <w:lang w:eastAsia="de-DE"/>
    </w:rPr>
  </w:style>
  <w:style w:type="paragraph" w:customStyle="1" w:styleId="Farbe">
    <w:name w:val="Farbe"/>
    <w:basedOn w:val="Standard"/>
    <w:qFormat/>
    <w:rsid w:val="004A62BB"/>
    <w:pPr>
      <w:pBdr>
        <w:top w:val="single" w:sz="12" w:space="1" w:color="FF0000"/>
        <w:bottom w:val="single" w:sz="12" w:space="1" w:color="FF0000"/>
        <w:right w:val="single" w:sz="12" w:space="4" w:color="FF0000"/>
      </w:pBdr>
      <w:shd w:val="pct50" w:color="FF0000" w:fill="auto"/>
      <w:spacing w:after="0"/>
      <w:jc w:val="right"/>
    </w:pPr>
    <w:rPr>
      <w:rFonts w:ascii="Times New Roman" w:eastAsia="Times New Roman" w:hAnsi="Times New Roman" w:cs="Times New Roman"/>
      <w:lang w:eastAsia="de-DE"/>
    </w:rPr>
  </w:style>
  <w:style w:type="paragraph" w:customStyle="1" w:styleId="Einrckungb">
    <w:name w:val="Einrückung b"/>
    <w:basedOn w:val="Standard"/>
    <w:next w:val="Standard"/>
    <w:qFormat/>
    <w:rsid w:val="00A731B4"/>
    <w:pPr>
      <w:tabs>
        <w:tab w:val="right" w:pos="567"/>
        <w:tab w:val="left" w:pos="851"/>
      </w:tabs>
      <w:spacing w:after="120" w:line="360" w:lineRule="auto"/>
    </w:pPr>
    <w:rPr>
      <w:b/>
    </w:rPr>
  </w:style>
  <w:style w:type="character" w:customStyle="1" w:styleId="berschrift3Zeichen">
    <w:name w:val="Überschrift 3 Zeichen"/>
    <w:basedOn w:val="Absatzstandardschriftart"/>
    <w:link w:val="berschrift3"/>
    <w:rsid w:val="00F30B93"/>
    <w:rPr>
      <w:rFonts w:ascii="Times" w:eastAsiaTheme="majorEastAsia" w:hAnsi="Times" w:cstheme="majorBidi"/>
      <w:b/>
      <w:bCs/>
      <w:sz w:val="24"/>
      <w:szCs w:val="26"/>
      <w:lang w:eastAsia="en-US"/>
    </w:rPr>
  </w:style>
  <w:style w:type="character" w:customStyle="1" w:styleId="01Italic">
    <w:name w:val="01_Italic"/>
    <w:basedOn w:val="Absatzstandardschriftart"/>
    <w:rsid w:val="00C50D72"/>
    <w:rPr>
      <w:rFonts w:ascii="Bembo Std" w:hAnsi="Bembo Std"/>
      <w:i/>
      <w:color w:val="auto"/>
    </w:rPr>
  </w:style>
  <w:style w:type="paragraph" w:customStyle="1" w:styleId="10Grundtext">
    <w:name w:val="10_Grundtext"/>
    <w:basedOn w:val="Standard"/>
    <w:autoRedefine/>
    <w:rsid w:val="00C50D72"/>
    <w:pPr>
      <w:spacing w:after="0" w:line="260" w:lineRule="exact"/>
      <w:jc w:val="both"/>
    </w:pPr>
    <w:rPr>
      <w:rFonts w:ascii="Bembo Std" w:eastAsia="Times New Roman" w:hAnsi="Bembo Std" w:cs="Times New Roman"/>
      <w:sz w:val="22"/>
      <w:lang w:eastAsia="de-DE"/>
    </w:rPr>
  </w:style>
  <w:style w:type="paragraph" w:customStyle="1" w:styleId="11GrundtextmitEinzug">
    <w:name w:val="11_Grundtext mit Einzug"/>
    <w:basedOn w:val="10Grundtext"/>
    <w:rsid w:val="00C50D72"/>
    <w:pPr>
      <w:ind w:firstLine="340"/>
    </w:pPr>
  </w:style>
  <w:style w:type="paragraph" w:customStyle="1" w:styleId="02Italicunterstrichen">
    <w:name w:val="02_Italic_unterstrichen"/>
    <w:basedOn w:val="11GrundtextmitEinzug"/>
    <w:autoRedefine/>
    <w:rsid w:val="00C50D72"/>
    <w:rPr>
      <w:i/>
      <w:u w:val="single"/>
    </w:rPr>
  </w:style>
  <w:style w:type="character" w:customStyle="1" w:styleId="03Bold">
    <w:name w:val="03_Bold"/>
    <w:basedOn w:val="Absatzstandardschriftart"/>
    <w:rsid w:val="00C50D72"/>
    <w:rPr>
      <w:rFonts w:ascii="Bembo Std" w:hAnsi="Bembo Std"/>
      <w:b/>
      <w:color w:val="auto"/>
    </w:rPr>
  </w:style>
  <w:style w:type="paragraph" w:customStyle="1" w:styleId="04Boldunterstrichen">
    <w:name w:val="04_Bold_unterstrichen"/>
    <w:basedOn w:val="Standard"/>
    <w:autoRedefine/>
    <w:rsid w:val="00C50D72"/>
    <w:pPr>
      <w:tabs>
        <w:tab w:val="left" w:pos="5520"/>
      </w:tabs>
      <w:spacing w:after="0"/>
      <w:jc w:val="both"/>
    </w:pPr>
    <w:rPr>
      <w:rFonts w:ascii="Times New Roman" w:eastAsia="Times New Roman" w:hAnsi="Times New Roman" w:cs="Times New Roman"/>
      <w:b/>
      <w:u w:val="single"/>
      <w:lang w:eastAsia="de-DE"/>
    </w:rPr>
  </w:style>
  <w:style w:type="paragraph" w:customStyle="1" w:styleId="05unterstrichen">
    <w:name w:val="05_unterstrichen"/>
    <w:basedOn w:val="11GrundtextmitEinzug"/>
    <w:autoRedefine/>
    <w:rsid w:val="00C50D72"/>
    <w:rPr>
      <w:u w:val="single"/>
    </w:rPr>
  </w:style>
  <w:style w:type="character" w:customStyle="1" w:styleId="06KapitlchenAutorennamen">
    <w:name w:val="06_Kapitälchen_Autorennamen"/>
    <w:basedOn w:val="Absatzstandardschriftart"/>
    <w:rsid w:val="00C50D72"/>
    <w:rPr>
      <w:rFonts w:ascii="Bembo Std" w:hAnsi="Bembo Std"/>
      <w:smallCaps/>
      <w:color w:val="auto"/>
      <w:sz w:val="22"/>
    </w:rPr>
  </w:style>
  <w:style w:type="paragraph" w:customStyle="1" w:styleId="07Head1">
    <w:name w:val="07_Head 1"/>
    <w:basedOn w:val="10Grundtext"/>
    <w:autoRedefine/>
    <w:rsid w:val="00C50D72"/>
    <w:pPr>
      <w:spacing w:line="360" w:lineRule="exact"/>
      <w:jc w:val="left"/>
    </w:pPr>
    <w:rPr>
      <w:rFonts w:ascii="Frutiger LT 47 LightCn" w:hAnsi="Frutiger LT 47 LightCn"/>
      <w:b/>
      <w:color w:val="0000FF"/>
      <w:sz w:val="36"/>
    </w:rPr>
  </w:style>
  <w:style w:type="paragraph" w:customStyle="1" w:styleId="08Head2">
    <w:name w:val="08_Head 2"/>
    <w:basedOn w:val="Standard"/>
    <w:autoRedefine/>
    <w:rsid w:val="00C50D72"/>
    <w:pPr>
      <w:spacing w:after="0" w:line="220" w:lineRule="exact"/>
    </w:pPr>
    <w:rPr>
      <w:rFonts w:ascii="Frutiger LT 47 LightCn" w:eastAsia="Times New Roman" w:hAnsi="Frutiger LT 47 LightCn" w:cs="Times New Roman"/>
      <w:b/>
      <w:color w:val="3366FF"/>
      <w:sz w:val="22"/>
      <w:lang w:eastAsia="de-DE"/>
    </w:rPr>
  </w:style>
  <w:style w:type="paragraph" w:customStyle="1" w:styleId="09Head3">
    <w:name w:val="09_Head 3"/>
    <w:basedOn w:val="10Grundtext"/>
    <w:autoRedefine/>
    <w:rsid w:val="00C50D72"/>
    <w:rPr>
      <w:b/>
    </w:rPr>
  </w:style>
  <w:style w:type="paragraph" w:customStyle="1" w:styleId="12Beispiel">
    <w:name w:val="12_Beispiel"/>
    <w:basedOn w:val="10Grundtext"/>
    <w:autoRedefine/>
    <w:rsid w:val="00C50D72"/>
    <w:pPr>
      <w:ind w:left="369"/>
    </w:pPr>
  </w:style>
  <w:style w:type="paragraph" w:customStyle="1" w:styleId="13TabelleHead">
    <w:name w:val="13_Tabelle Head"/>
    <w:basedOn w:val="Standard"/>
    <w:autoRedefine/>
    <w:rsid w:val="00C50D72"/>
    <w:pPr>
      <w:spacing w:after="0" w:line="240" w:lineRule="exact"/>
      <w:jc w:val="center"/>
    </w:pPr>
    <w:rPr>
      <w:rFonts w:ascii="Bembo Std Semibold" w:eastAsia="Times New Roman" w:hAnsi="Bembo Std Semibold" w:cs="Times New Roman"/>
      <w:sz w:val="20"/>
      <w:lang w:eastAsia="de-DE"/>
    </w:rPr>
  </w:style>
  <w:style w:type="paragraph" w:customStyle="1" w:styleId="14TabelleText">
    <w:name w:val="14_Tabelle Text"/>
    <w:basedOn w:val="Standard"/>
    <w:autoRedefine/>
    <w:rsid w:val="00C50D72"/>
    <w:pPr>
      <w:spacing w:after="0" w:line="240" w:lineRule="exact"/>
    </w:pPr>
    <w:rPr>
      <w:rFonts w:ascii="Bembo Std" w:eastAsia="Times New Roman" w:hAnsi="Bembo Std" w:cs="Times New Roman"/>
      <w:sz w:val="20"/>
      <w:lang w:eastAsia="de-DE"/>
    </w:rPr>
  </w:style>
  <w:style w:type="paragraph" w:customStyle="1" w:styleId="15TabellePunkt">
    <w:name w:val="15_Tabelle Punkt"/>
    <w:basedOn w:val="14TabelleText"/>
    <w:autoRedefine/>
    <w:rsid w:val="00C50D72"/>
  </w:style>
  <w:style w:type="paragraph" w:customStyle="1" w:styleId="16Marginalie-Blau">
    <w:name w:val="16_Marginalie-Blau"/>
    <w:basedOn w:val="Standard"/>
    <w:autoRedefine/>
    <w:rsid w:val="00C50D72"/>
    <w:pPr>
      <w:spacing w:after="0" w:line="260" w:lineRule="exact"/>
    </w:pPr>
    <w:rPr>
      <w:rFonts w:ascii="Frutiger LT 57 Cn" w:eastAsia="Times New Roman" w:hAnsi="Frutiger LT 57 Cn" w:cs="Times New Roman"/>
      <w:color w:val="0000FF"/>
      <w:sz w:val="18"/>
      <w:lang w:eastAsia="de-DE"/>
    </w:rPr>
  </w:style>
  <w:style w:type="paragraph" w:customStyle="1" w:styleId="17Marginalie-Italic">
    <w:name w:val="17_Marginalie-Italic"/>
    <w:basedOn w:val="16Marginalie-Blau"/>
    <w:autoRedefine/>
    <w:rsid w:val="00C50D72"/>
    <w:rPr>
      <w:i/>
      <w:color w:val="808080"/>
    </w:rPr>
  </w:style>
  <w:style w:type="paragraph" w:customStyle="1" w:styleId="18Marginalie-Schwarz">
    <w:name w:val="18_Marginalie-Schwarz"/>
    <w:basedOn w:val="17Marginalie-Italic"/>
    <w:autoRedefine/>
    <w:rsid w:val="00C50D72"/>
    <w:rPr>
      <w:color w:val="auto"/>
    </w:rPr>
  </w:style>
  <w:style w:type="paragraph" w:customStyle="1" w:styleId="19Literaturverzeichnis">
    <w:name w:val="19_Literaturverzeichnis"/>
    <w:basedOn w:val="10Grundtext"/>
    <w:autoRedefine/>
    <w:rsid w:val="00C50D72"/>
    <w:pPr>
      <w:ind w:left="340" w:hanging="340"/>
    </w:pPr>
    <w:rPr>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abriela.trutmann@kzn.ch" TargetMode="External"/><Relationship Id="rId6" Type="http://schemas.openxmlformats.org/officeDocument/2006/relationships/image" Target="media/image1.pd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1393</Characters>
  <Application>Microsoft Macintosh Word</Application>
  <DocSecurity>0</DocSecurity>
  <Lines>11</Lines>
  <Paragraphs>2</Paragraphs>
  <ScaleCrop>false</ScaleCrop>
  <Company>cheironos</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Wirth</dc:creator>
  <cp:keywords/>
  <cp:lastModifiedBy>Theo Wirth</cp:lastModifiedBy>
  <cp:revision>1</cp:revision>
  <dcterms:created xsi:type="dcterms:W3CDTF">2014-01-16T20:45:00Z</dcterms:created>
  <dcterms:modified xsi:type="dcterms:W3CDTF">2014-01-16T20:49:00Z</dcterms:modified>
</cp:coreProperties>
</file>