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30"/>
        </w:rPr>
      </w:pPr>
      <w:r w:rsidRPr="004B2477">
        <w:rPr>
          <w:rFonts w:ascii="Calibri" w:hAnsi="Calibri" w:cs="Calibri"/>
          <w:b/>
          <w:bCs/>
          <w:szCs w:val="30"/>
        </w:rPr>
        <w:t>De :</w:t>
      </w:r>
      <w:r w:rsidRPr="004B2477">
        <w:rPr>
          <w:rFonts w:ascii="Calibri" w:hAnsi="Calibri" w:cs="Calibri"/>
          <w:szCs w:val="30"/>
        </w:rPr>
        <w:t xml:space="preserve"> Ulrike Falkenstein &lt;</w:t>
      </w:r>
      <w:hyperlink r:id="rId5" w:history="1">
        <w:proofErr w:type="spellStart"/>
        <w:r w:rsidRPr="004B2477">
          <w:rPr>
            <w:rFonts w:ascii="Calibri" w:hAnsi="Calibri" w:cs="Calibri"/>
            <w:color w:val="0200FE"/>
            <w:szCs w:val="30"/>
            <w:u w:val="single" w:color="0200FE"/>
          </w:rPr>
          <w:t>ulrike.falkenstein@uni-tuebingen.de</w:t>
        </w:r>
        <w:proofErr w:type="spellEnd"/>
      </w:hyperlink>
      <w:r w:rsidRPr="004B2477">
        <w:rPr>
          <w:rFonts w:ascii="Calibri" w:hAnsi="Calibri" w:cs="Calibri"/>
          <w:szCs w:val="30"/>
        </w:rPr>
        <w:t>&gt;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30"/>
        </w:rPr>
      </w:pPr>
      <w:r w:rsidRPr="004B2477">
        <w:rPr>
          <w:rFonts w:ascii="Calibri" w:hAnsi="Calibri" w:cs="Calibri"/>
          <w:b/>
          <w:bCs/>
          <w:szCs w:val="30"/>
        </w:rPr>
        <w:t>Envoyé :</w:t>
      </w:r>
      <w:r w:rsidRPr="004B2477">
        <w:rPr>
          <w:rFonts w:ascii="Calibri" w:hAnsi="Calibri" w:cs="Calibri"/>
          <w:szCs w:val="30"/>
        </w:rPr>
        <w:t xml:space="preserve"> </w:t>
      </w:r>
      <w:proofErr w:type="spellStart"/>
      <w:r w:rsidRPr="004B2477">
        <w:rPr>
          <w:rFonts w:ascii="Calibri" w:hAnsi="Calibri" w:cs="Calibri"/>
          <w:szCs w:val="30"/>
        </w:rPr>
        <w:t>jeudi</w:t>
      </w:r>
      <w:proofErr w:type="spellEnd"/>
      <w:r w:rsidRPr="004B2477">
        <w:rPr>
          <w:rFonts w:ascii="Calibri" w:hAnsi="Calibri" w:cs="Calibri"/>
          <w:szCs w:val="30"/>
        </w:rPr>
        <w:t xml:space="preserve"> 13 </w:t>
      </w:r>
      <w:proofErr w:type="spellStart"/>
      <w:r w:rsidRPr="004B2477">
        <w:rPr>
          <w:rFonts w:ascii="Calibri" w:hAnsi="Calibri" w:cs="Calibri"/>
          <w:szCs w:val="30"/>
        </w:rPr>
        <w:t>février</w:t>
      </w:r>
      <w:proofErr w:type="spellEnd"/>
      <w:r w:rsidRPr="004B2477">
        <w:rPr>
          <w:rFonts w:ascii="Calibri" w:hAnsi="Calibri" w:cs="Calibri"/>
          <w:szCs w:val="30"/>
        </w:rPr>
        <w:t xml:space="preserve"> 2014 12:22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30"/>
        </w:rPr>
      </w:pPr>
      <w:r w:rsidRPr="004B2477">
        <w:rPr>
          <w:rFonts w:ascii="Calibri" w:hAnsi="Calibri" w:cs="Calibri"/>
          <w:b/>
          <w:bCs/>
          <w:szCs w:val="30"/>
        </w:rPr>
        <w:t>À :</w:t>
      </w:r>
      <w:r w:rsidRPr="004B2477">
        <w:rPr>
          <w:rFonts w:ascii="Calibri" w:hAnsi="Calibri" w:cs="Calibri"/>
          <w:szCs w:val="30"/>
        </w:rPr>
        <w:t xml:space="preserve"> </w:t>
      </w:r>
      <w:hyperlink r:id="rId6" w:history="1">
        <w:proofErr w:type="spellStart"/>
        <w:r w:rsidRPr="004B2477">
          <w:rPr>
            <w:rFonts w:ascii="Calibri" w:hAnsi="Calibri" w:cs="Calibri"/>
            <w:color w:val="0200FE"/>
            <w:szCs w:val="30"/>
            <w:u w:val="single" w:color="0200FE"/>
          </w:rPr>
          <w:t>klassphil@uni-tuebingen.de</w:t>
        </w:r>
        <w:proofErr w:type="spellEnd"/>
      </w:hyperlink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2"/>
        </w:rPr>
      </w:pPr>
      <w:proofErr w:type="spellStart"/>
      <w:r w:rsidRPr="004B2477">
        <w:rPr>
          <w:rFonts w:ascii="Calibri" w:hAnsi="Calibri" w:cs="Calibri"/>
          <w:b/>
          <w:bCs/>
          <w:szCs w:val="30"/>
        </w:rPr>
        <w:t>Objet</w:t>
      </w:r>
      <w:proofErr w:type="spellEnd"/>
      <w:r w:rsidRPr="004B2477">
        <w:rPr>
          <w:rFonts w:ascii="Calibri" w:hAnsi="Calibri" w:cs="Calibri"/>
          <w:b/>
          <w:bCs/>
          <w:szCs w:val="30"/>
        </w:rPr>
        <w:t xml:space="preserve"> :</w:t>
      </w:r>
      <w:r w:rsidRPr="004B2477">
        <w:rPr>
          <w:rFonts w:ascii="Calibri" w:hAnsi="Calibri" w:cs="Calibri"/>
          <w:szCs w:val="30"/>
        </w:rPr>
        <w:t xml:space="preserve"> </w:t>
      </w:r>
      <w:proofErr w:type="spellStart"/>
      <w:r w:rsidRPr="004B2477">
        <w:rPr>
          <w:rFonts w:ascii="Calibri" w:hAnsi="Calibri" w:cs="Calibri"/>
          <w:szCs w:val="30"/>
        </w:rPr>
        <w:t>Metageitnia</w:t>
      </w:r>
      <w:proofErr w:type="spellEnd"/>
      <w:r w:rsidRPr="004B2477">
        <w:rPr>
          <w:rFonts w:ascii="Calibri" w:hAnsi="Calibri" w:cs="Calibri"/>
          <w:szCs w:val="30"/>
        </w:rPr>
        <w:t xml:space="preserve"> 2015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2"/>
        </w:rPr>
      </w:pPr>
      <w:r w:rsidRPr="004B2477">
        <w:rPr>
          <w:rFonts w:ascii="Calibri" w:hAnsi="Calibri" w:cs="Calibri"/>
          <w:color w:val="1E1E1E"/>
          <w:szCs w:val="32"/>
        </w:rPr>
        <w:t> 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>Liebe Kolleginnen und Kollegen,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 xml:space="preserve">die nächste </w:t>
      </w:r>
      <w:proofErr w:type="spellStart"/>
      <w:r w:rsidRPr="004B2477">
        <w:rPr>
          <w:rFonts w:ascii="Times New Roman" w:hAnsi="Times New Roman" w:cs="Times New Roman"/>
          <w:i/>
          <w:iCs/>
          <w:color w:val="1E1E1E"/>
          <w:szCs w:val="32"/>
        </w:rPr>
        <w:t>Metageitnia-</w:t>
      </w:r>
      <w:r w:rsidRPr="004B2477">
        <w:rPr>
          <w:rFonts w:ascii="Times New Roman" w:hAnsi="Times New Roman" w:cs="Times New Roman"/>
          <w:color w:val="1E1E1E"/>
          <w:szCs w:val="32"/>
        </w:rPr>
        <w:t>Tagung</w:t>
      </w:r>
      <w:proofErr w:type="spellEnd"/>
      <w:r w:rsidRPr="004B2477">
        <w:rPr>
          <w:rFonts w:ascii="Times New Roman" w:hAnsi="Times New Roman" w:cs="Times New Roman"/>
          <w:color w:val="1E1E1E"/>
          <w:szCs w:val="32"/>
        </w:rPr>
        <w:t xml:space="preserve"> wird am </w:t>
      </w: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23. und 24. Januar 2015</w:t>
      </w:r>
      <w:r w:rsidRPr="004B2477">
        <w:rPr>
          <w:rFonts w:ascii="Times New Roman" w:hAnsi="Times New Roman" w:cs="Times New Roman"/>
          <w:color w:val="1E1E1E"/>
          <w:szCs w:val="32"/>
        </w:rPr>
        <w:t xml:space="preserve"> in </w:t>
      </w: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Tübingen</w:t>
      </w:r>
      <w:r w:rsidRPr="004B2477">
        <w:rPr>
          <w:rFonts w:ascii="Times New Roman" w:hAnsi="Times New Roman" w:cs="Times New Roman"/>
          <w:color w:val="1E1E1E"/>
          <w:szCs w:val="32"/>
        </w:rPr>
        <w:t xml:space="preserve"> stattfinden.  Damit Sie und Ihre </w:t>
      </w:r>
      <w:proofErr w:type="spellStart"/>
      <w:r w:rsidRPr="004B2477">
        <w:rPr>
          <w:rFonts w:ascii="Times New Roman" w:hAnsi="Times New Roman" w:cs="Times New Roman"/>
          <w:color w:val="1E1E1E"/>
          <w:szCs w:val="32"/>
        </w:rPr>
        <w:t>Nachwuchsforscher_innen</w:t>
      </w:r>
      <w:proofErr w:type="spellEnd"/>
      <w:r w:rsidRPr="004B2477">
        <w:rPr>
          <w:rFonts w:ascii="Times New Roman" w:hAnsi="Times New Roman" w:cs="Times New Roman"/>
          <w:color w:val="1E1E1E"/>
          <w:szCs w:val="32"/>
        </w:rPr>
        <w:t xml:space="preserve"> planen können, möchten wir Ihnen rechtzeitig vorab einige wichtige Termine zukommen lassen: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Unsere offizielle Einladung (mit dem </w:t>
      </w:r>
      <w:proofErr w:type="spellStart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Call</w:t>
      </w:r>
      <w:proofErr w:type="spellEnd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 </w:t>
      </w:r>
      <w:proofErr w:type="spellStart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for</w:t>
      </w:r>
      <w:proofErr w:type="spellEnd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 </w:t>
      </w:r>
      <w:proofErr w:type="spellStart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papers</w:t>
      </w:r>
      <w:proofErr w:type="spellEnd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) wird etwa Mitte September 2014 erfolgen.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Die Einreichung der </w:t>
      </w:r>
      <w:proofErr w:type="spellStart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Abstracts</w:t>
      </w:r>
      <w:proofErr w:type="spellEnd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 ist bis 31. Oktober.2014 möglich.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Im November 2014 werden wir Ihnen das vorläufige </w:t>
      </w:r>
      <w:proofErr w:type="spellStart"/>
      <w:r w:rsidRPr="004B2477">
        <w:rPr>
          <w:rFonts w:ascii="Times New Roman" w:hAnsi="Times New Roman" w:cs="Times New Roman"/>
          <w:b/>
          <w:bCs/>
          <w:i/>
          <w:iCs/>
          <w:color w:val="1E1E1E"/>
          <w:szCs w:val="32"/>
        </w:rPr>
        <w:t>Metageitnia</w:t>
      </w: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-Programm</w:t>
      </w:r>
      <w:proofErr w:type="spellEnd"/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 xml:space="preserve"> und eine Liste mit Hotels/Übernachtungsmöglichkeiten zusenden.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b/>
          <w:bCs/>
          <w:color w:val="1E1E1E"/>
          <w:szCs w:val="32"/>
        </w:rPr>
        <w:t>Die Anmeldung der Teilnehmer, die nicht vortragen, ist bis (spät.) 1.  Dezember 2014 möglich.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>Sollten Sie weitere Fragen haben, können Sie sich jederzeit an uns wenden!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>Wir bitten Sie, diese Informationen an alle Interessierten in Ihrem Institut sowie an die Fachschaften weiterzugeben – danke!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 w:line="360" w:lineRule="atLeast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>Wir freuen uns schon darauf, Sie im nächsten Jahr in Tübingen willkommen heißen zu dürfen und verbleiben mit den besten Grüßen an alle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 xml:space="preserve">Irmgard </w:t>
      </w:r>
      <w:proofErr w:type="spellStart"/>
      <w:r w:rsidRPr="004B2477">
        <w:rPr>
          <w:rFonts w:ascii="Times New Roman" w:hAnsi="Times New Roman" w:cs="Times New Roman"/>
          <w:color w:val="1E1E1E"/>
          <w:szCs w:val="32"/>
        </w:rPr>
        <w:t>Männlein-Robert</w:t>
      </w:r>
      <w:proofErr w:type="spellEnd"/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>Anja Wolkenhauer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 xml:space="preserve">Robert </w:t>
      </w:r>
      <w:proofErr w:type="spellStart"/>
      <w:r w:rsidRPr="004B2477">
        <w:rPr>
          <w:rFonts w:ascii="Times New Roman" w:hAnsi="Times New Roman" w:cs="Times New Roman"/>
          <w:color w:val="1E1E1E"/>
          <w:szCs w:val="32"/>
        </w:rPr>
        <w:t>Kirstein</w:t>
      </w:r>
      <w:proofErr w:type="spellEnd"/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color w:val="1E1E1E"/>
          <w:szCs w:val="30"/>
        </w:rPr>
      </w:pPr>
      <w:r w:rsidRPr="004B2477">
        <w:rPr>
          <w:rFonts w:ascii="Times New Roman" w:hAnsi="Times New Roman" w:cs="Times New Roman"/>
          <w:color w:val="1E1E1E"/>
          <w:szCs w:val="32"/>
        </w:rPr>
        <w:t>Jürgen Leonhardt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Calibri" w:hAnsi="Calibri" w:cs="Calibri"/>
          <w:color w:val="1E1E1E"/>
          <w:szCs w:val="30"/>
        </w:rPr>
        <w:t> 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Arial" w:hAnsi="Arial" w:cs="Arial"/>
          <w:color w:val="1E1E1E"/>
          <w:szCs w:val="28"/>
        </w:rPr>
        <w:t> 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Arial" w:hAnsi="Arial" w:cs="Arial"/>
          <w:color w:val="1E1E1E"/>
          <w:szCs w:val="28"/>
        </w:rPr>
        <w:t>Philologisches Seminar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Arial" w:hAnsi="Arial" w:cs="Arial"/>
          <w:color w:val="1E1E1E"/>
          <w:szCs w:val="28"/>
        </w:rPr>
        <w:t>Wilhelmstraße 36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Arial" w:hAnsi="Arial" w:cs="Arial"/>
          <w:color w:val="1E1E1E"/>
          <w:szCs w:val="28"/>
        </w:rPr>
        <w:t>D-72074 Tübingen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Arial" w:hAnsi="Arial" w:cs="Arial"/>
          <w:color w:val="1E1E1E"/>
          <w:szCs w:val="28"/>
        </w:rPr>
        <w:t> </w:t>
      </w:r>
    </w:p>
    <w:p w:rsidR="004B2477" w:rsidRPr="004B2477" w:rsidRDefault="004B2477" w:rsidP="004B24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E1E1E"/>
          <w:szCs w:val="30"/>
        </w:rPr>
      </w:pPr>
      <w:r w:rsidRPr="004B2477">
        <w:rPr>
          <w:rFonts w:ascii="Arial" w:hAnsi="Arial" w:cs="Arial"/>
          <w:color w:val="1E1E1E"/>
          <w:szCs w:val="28"/>
        </w:rPr>
        <w:t>+49 (7071) 29-74977</w:t>
      </w:r>
    </w:p>
    <w:p w:rsidR="00CD24DB" w:rsidRPr="004B2477" w:rsidRDefault="004B2477" w:rsidP="004B2477">
      <w:r w:rsidRPr="004B2477">
        <w:rPr>
          <w:rFonts w:ascii="Calibri" w:hAnsi="Calibri" w:cs="Calibri"/>
          <w:color w:val="1E1E1E"/>
          <w:szCs w:val="30"/>
        </w:rPr>
        <w:t> </w:t>
      </w:r>
    </w:p>
    <w:sectPr w:rsidR="00CD24DB" w:rsidRPr="004B2477" w:rsidSect="007C7CC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">
    <w:altName w:val="Zapf Dingba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embo St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47 Light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Bembo Std Semibol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57 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EB6"/>
    <w:multiLevelType w:val="hybridMultilevel"/>
    <w:tmpl w:val="B832C426"/>
    <w:lvl w:ilvl="0" w:tplc="CEFC489E">
      <w:start w:val="1"/>
      <w:numFmt w:val="bullet"/>
      <w:lvlText w:val=""/>
      <w:lvlJc w:val="left"/>
      <w:pPr>
        <w:tabs>
          <w:tab w:val="num" w:pos="360"/>
        </w:tabs>
        <w:ind w:left="170" w:hanging="170"/>
      </w:pPr>
      <w:rPr>
        <w:rFonts w:ascii="ZapfDingbats" w:hAnsi="ZapfDingbat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2477"/>
    <w:rsid w:val="004B247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C6"/>
    <w:rPr>
      <w:rFonts w:ascii="Times" w:hAnsi="Times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rsid w:val="00F30B93"/>
    <w:pPr>
      <w:keepNext/>
      <w:spacing w:before="240" w:after="120" w:line="360" w:lineRule="auto"/>
      <w:outlineLvl w:val="2"/>
    </w:pPr>
    <w:rPr>
      <w:rFonts w:eastAsiaTheme="majorEastAsia" w:cstheme="majorBidi"/>
      <w:b/>
      <w:bCs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A3EC6"/>
  </w:style>
  <w:style w:type="paragraph" w:customStyle="1" w:styleId="LU-Text">
    <w:name w:val="LU-Text"/>
    <w:basedOn w:val="Standard"/>
    <w:rsid w:val="0084200D"/>
    <w:pPr>
      <w:spacing w:after="0" w:line="360" w:lineRule="auto"/>
    </w:pPr>
    <w:rPr>
      <w:rFonts w:eastAsia="Times" w:cs="Times New Roman"/>
      <w:szCs w:val="20"/>
      <w:lang w:eastAsia="de-DE"/>
    </w:rPr>
  </w:style>
  <w:style w:type="paragraph" w:styleId="Textkrpereinzug3">
    <w:name w:val="Body Text Indent 3"/>
    <w:basedOn w:val="Standard"/>
    <w:link w:val="Textkrpereinzug3Zeichen"/>
    <w:autoRedefine/>
    <w:rsid w:val="008D5625"/>
    <w:pPr>
      <w:spacing w:before="80" w:after="80"/>
      <w:ind w:left="284"/>
    </w:pPr>
    <w:rPr>
      <w:rFonts w:asciiTheme="minorHAnsi" w:hAnsiTheme="minorHAnsi"/>
      <w:i/>
      <w:sz w:val="20"/>
      <w:szCs w:val="16"/>
      <w:lang w:bidi="de-DE"/>
    </w:rPr>
  </w:style>
  <w:style w:type="character" w:customStyle="1" w:styleId="Textkrpereinzug3Zeichen">
    <w:name w:val="Textkörpereinzug 3 Zeichen"/>
    <w:basedOn w:val="Absatzstandardschriftart"/>
    <w:link w:val="Textkrpereinzug3"/>
    <w:rsid w:val="008D5625"/>
    <w:rPr>
      <w:i/>
      <w:szCs w:val="16"/>
      <w:lang w:bidi="de-DE"/>
    </w:rPr>
  </w:style>
  <w:style w:type="paragraph" w:customStyle="1" w:styleId="LU-Zitat">
    <w:name w:val="LU-Zitat"/>
    <w:basedOn w:val="LU-Text"/>
    <w:next w:val="LU-Text"/>
    <w:rsid w:val="0084200D"/>
    <w:pPr>
      <w:spacing w:after="180" w:line="280" w:lineRule="exact"/>
      <w:ind w:left="284"/>
    </w:pPr>
    <w:rPr>
      <w:sz w:val="20"/>
    </w:rPr>
  </w:style>
  <w:style w:type="paragraph" w:customStyle="1" w:styleId="Einrckung">
    <w:name w:val="Einrückung"/>
    <w:basedOn w:val="Standard"/>
    <w:qFormat/>
    <w:rsid w:val="00852213"/>
    <w:pPr>
      <w:spacing w:after="0" w:line="360" w:lineRule="atLeast"/>
      <w:ind w:left="1134"/>
    </w:pPr>
    <w:rPr>
      <w:rFonts w:ascii="Helvetica" w:eastAsia="ＭＳ 明朝" w:hAnsi="Helvetica" w:cs="Times New Roman"/>
      <w:b/>
      <w:sz w:val="20"/>
      <w:szCs w:val="20"/>
      <w:lang w:eastAsia="de-DE"/>
    </w:rPr>
  </w:style>
  <w:style w:type="paragraph" w:customStyle="1" w:styleId="Farbe">
    <w:name w:val="Farbe"/>
    <w:basedOn w:val="Standard"/>
    <w:qFormat/>
    <w:rsid w:val="004A62BB"/>
    <w:pPr>
      <w:pBdr>
        <w:top w:val="single" w:sz="12" w:space="1" w:color="FF0000"/>
        <w:bottom w:val="single" w:sz="12" w:space="1" w:color="FF0000"/>
        <w:right w:val="single" w:sz="12" w:space="4" w:color="FF0000"/>
      </w:pBdr>
      <w:shd w:val="pct50" w:color="FF0000" w:fill="auto"/>
      <w:spacing w:after="0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Einrckungb">
    <w:name w:val="Einrückung b"/>
    <w:basedOn w:val="Standard"/>
    <w:next w:val="Standard"/>
    <w:qFormat/>
    <w:rsid w:val="00A731B4"/>
    <w:pPr>
      <w:tabs>
        <w:tab w:val="right" w:pos="567"/>
        <w:tab w:val="left" w:pos="851"/>
      </w:tabs>
      <w:spacing w:after="120" w:line="360" w:lineRule="auto"/>
    </w:pPr>
    <w:rPr>
      <w:b/>
    </w:rPr>
  </w:style>
  <w:style w:type="character" w:customStyle="1" w:styleId="berschrift3Zeichen">
    <w:name w:val="Überschrift 3 Zeichen"/>
    <w:basedOn w:val="Absatzstandardschriftart"/>
    <w:link w:val="berschrift3"/>
    <w:rsid w:val="00F30B93"/>
    <w:rPr>
      <w:rFonts w:ascii="Times" w:eastAsiaTheme="majorEastAsia" w:hAnsi="Times" w:cstheme="majorBidi"/>
      <w:b/>
      <w:bCs/>
      <w:sz w:val="24"/>
      <w:szCs w:val="26"/>
      <w:lang w:eastAsia="en-US"/>
    </w:rPr>
  </w:style>
  <w:style w:type="character" w:customStyle="1" w:styleId="01Italic">
    <w:name w:val="01_Italic"/>
    <w:basedOn w:val="Absatzstandardschriftart"/>
    <w:rsid w:val="00C50D72"/>
    <w:rPr>
      <w:rFonts w:ascii="Bembo Std" w:hAnsi="Bembo Std"/>
      <w:i/>
      <w:color w:val="auto"/>
    </w:rPr>
  </w:style>
  <w:style w:type="paragraph" w:customStyle="1" w:styleId="10Grundtext">
    <w:name w:val="10_Grundtext"/>
    <w:basedOn w:val="Standard"/>
    <w:autoRedefine/>
    <w:rsid w:val="00C50D72"/>
    <w:pPr>
      <w:spacing w:after="0" w:line="260" w:lineRule="exact"/>
      <w:jc w:val="both"/>
    </w:pPr>
    <w:rPr>
      <w:rFonts w:ascii="Bembo Std" w:eastAsia="Times New Roman" w:hAnsi="Bembo Std" w:cs="Times New Roman"/>
      <w:sz w:val="22"/>
      <w:lang w:eastAsia="de-DE"/>
    </w:rPr>
  </w:style>
  <w:style w:type="paragraph" w:customStyle="1" w:styleId="11GrundtextmitEinzug">
    <w:name w:val="11_Grundtext mit Einzug"/>
    <w:basedOn w:val="10Grundtext"/>
    <w:rsid w:val="00C50D72"/>
    <w:pPr>
      <w:ind w:firstLine="340"/>
    </w:pPr>
  </w:style>
  <w:style w:type="paragraph" w:customStyle="1" w:styleId="02Italicunterstrichen">
    <w:name w:val="02_Italic_unterstrichen"/>
    <w:basedOn w:val="11GrundtextmitEinzug"/>
    <w:autoRedefine/>
    <w:rsid w:val="00C50D72"/>
    <w:rPr>
      <w:i/>
      <w:u w:val="single"/>
    </w:rPr>
  </w:style>
  <w:style w:type="character" w:customStyle="1" w:styleId="03Bold">
    <w:name w:val="03_Bold"/>
    <w:basedOn w:val="Absatzstandardschriftart"/>
    <w:rsid w:val="00C50D72"/>
    <w:rPr>
      <w:rFonts w:ascii="Bembo Std" w:hAnsi="Bembo Std"/>
      <w:b/>
      <w:color w:val="auto"/>
    </w:rPr>
  </w:style>
  <w:style w:type="paragraph" w:customStyle="1" w:styleId="04Boldunterstrichen">
    <w:name w:val="04_Bold_unterstrichen"/>
    <w:basedOn w:val="Standard"/>
    <w:autoRedefine/>
    <w:rsid w:val="00C50D72"/>
    <w:pPr>
      <w:tabs>
        <w:tab w:val="left" w:pos="5520"/>
      </w:tabs>
      <w:spacing w:after="0"/>
      <w:jc w:val="both"/>
    </w:pPr>
    <w:rPr>
      <w:rFonts w:ascii="Times New Roman" w:eastAsia="Times New Roman" w:hAnsi="Times New Roman" w:cs="Times New Roman"/>
      <w:b/>
      <w:u w:val="single"/>
      <w:lang w:eastAsia="de-DE"/>
    </w:rPr>
  </w:style>
  <w:style w:type="paragraph" w:customStyle="1" w:styleId="05unterstrichen">
    <w:name w:val="05_unterstrichen"/>
    <w:basedOn w:val="11GrundtextmitEinzug"/>
    <w:autoRedefine/>
    <w:rsid w:val="00C50D72"/>
    <w:rPr>
      <w:u w:val="single"/>
    </w:rPr>
  </w:style>
  <w:style w:type="character" w:customStyle="1" w:styleId="06KapitlchenAutorennamen">
    <w:name w:val="06_Kapitälchen_Autorennamen"/>
    <w:basedOn w:val="Absatzstandardschriftart"/>
    <w:rsid w:val="00C50D72"/>
    <w:rPr>
      <w:rFonts w:ascii="Bembo Std" w:hAnsi="Bembo Std"/>
      <w:smallCaps/>
      <w:color w:val="auto"/>
      <w:sz w:val="22"/>
    </w:rPr>
  </w:style>
  <w:style w:type="paragraph" w:customStyle="1" w:styleId="07Head1">
    <w:name w:val="07_Head 1"/>
    <w:basedOn w:val="10Grundtext"/>
    <w:autoRedefine/>
    <w:rsid w:val="00C50D72"/>
    <w:pPr>
      <w:spacing w:line="360" w:lineRule="exact"/>
      <w:jc w:val="left"/>
    </w:pPr>
    <w:rPr>
      <w:rFonts w:ascii="Frutiger LT 47 LightCn" w:hAnsi="Frutiger LT 47 LightCn"/>
      <w:b/>
      <w:color w:val="0000FF"/>
      <w:sz w:val="36"/>
    </w:rPr>
  </w:style>
  <w:style w:type="paragraph" w:customStyle="1" w:styleId="08Head2">
    <w:name w:val="08_Head 2"/>
    <w:basedOn w:val="Standard"/>
    <w:autoRedefine/>
    <w:rsid w:val="00C50D72"/>
    <w:pPr>
      <w:spacing w:after="0" w:line="220" w:lineRule="exact"/>
    </w:pPr>
    <w:rPr>
      <w:rFonts w:ascii="Frutiger LT 47 LightCn" w:eastAsia="Times New Roman" w:hAnsi="Frutiger LT 47 LightCn" w:cs="Times New Roman"/>
      <w:b/>
      <w:color w:val="3366FF"/>
      <w:sz w:val="22"/>
      <w:lang w:eastAsia="de-DE"/>
    </w:rPr>
  </w:style>
  <w:style w:type="paragraph" w:customStyle="1" w:styleId="09Head3">
    <w:name w:val="09_Head 3"/>
    <w:basedOn w:val="10Grundtext"/>
    <w:autoRedefine/>
    <w:rsid w:val="00C50D72"/>
    <w:rPr>
      <w:b/>
    </w:rPr>
  </w:style>
  <w:style w:type="paragraph" w:customStyle="1" w:styleId="12Beispiel">
    <w:name w:val="12_Beispiel"/>
    <w:basedOn w:val="10Grundtext"/>
    <w:autoRedefine/>
    <w:rsid w:val="00C50D72"/>
    <w:pPr>
      <w:ind w:left="369"/>
    </w:pPr>
  </w:style>
  <w:style w:type="paragraph" w:customStyle="1" w:styleId="13TabelleHead">
    <w:name w:val="13_Tabelle Head"/>
    <w:basedOn w:val="Standard"/>
    <w:autoRedefine/>
    <w:rsid w:val="00C50D72"/>
    <w:pPr>
      <w:spacing w:after="0" w:line="240" w:lineRule="exact"/>
      <w:jc w:val="center"/>
    </w:pPr>
    <w:rPr>
      <w:rFonts w:ascii="Bembo Std Semibold" w:eastAsia="Times New Roman" w:hAnsi="Bembo Std Semibold" w:cs="Times New Roman"/>
      <w:sz w:val="20"/>
      <w:lang w:eastAsia="de-DE"/>
    </w:rPr>
  </w:style>
  <w:style w:type="paragraph" w:customStyle="1" w:styleId="14TabelleText">
    <w:name w:val="14_Tabelle Text"/>
    <w:basedOn w:val="Standard"/>
    <w:autoRedefine/>
    <w:rsid w:val="00C50D72"/>
    <w:pPr>
      <w:spacing w:after="0" w:line="240" w:lineRule="exact"/>
    </w:pPr>
    <w:rPr>
      <w:rFonts w:ascii="Bembo Std" w:eastAsia="Times New Roman" w:hAnsi="Bembo Std" w:cs="Times New Roman"/>
      <w:sz w:val="20"/>
      <w:lang w:eastAsia="de-DE"/>
    </w:rPr>
  </w:style>
  <w:style w:type="paragraph" w:customStyle="1" w:styleId="15TabellePunkt">
    <w:name w:val="15_Tabelle Punkt"/>
    <w:basedOn w:val="14TabelleText"/>
    <w:autoRedefine/>
    <w:rsid w:val="00C50D72"/>
  </w:style>
  <w:style w:type="paragraph" w:customStyle="1" w:styleId="16Marginalie-Blau">
    <w:name w:val="16_Marginalie-Blau"/>
    <w:basedOn w:val="Standard"/>
    <w:autoRedefine/>
    <w:rsid w:val="00C50D72"/>
    <w:pPr>
      <w:spacing w:after="0" w:line="260" w:lineRule="exact"/>
    </w:pPr>
    <w:rPr>
      <w:rFonts w:ascii="Frutiger LT 57 Cn" w:eastAsia="Times New Roman" w:hAnsi="Frutiger LT 57 Cn" w:cs="Times New Roman"/>
      <w:color w:val="0000FF"/>
      <w:sz w:val="18"/>
      <w:lang w:eastAsia="de-DE"/>
    </w:rPr>
  </w:style>
  <w:style w:type="paragraph" w:customStyle="1" w:styleId="17Marginalie-Italic">
    <w:name w:val="17_Marginalie-Italic"/>
    <w:basedOn w:val="16Marginalie-Blau"/>
    <w:autoRedefine/>
    <w:rsid w:val="00C50D72"/>
    <w:rPr>
      <w:i/>
      <w:color w:val="808080"/>
    </w:rPr>
  </w:style>
  <w:style w:type="paragraph" w:customStyle="1" w:styleId="18Marginalie-Schwarz">
    <w:name w:val="18_Marginalie-Schwarz"/>
    <w:basedOn w:val="17Marginalie-Italic"/>
    <w:autoRedefine/>
    <w:rsid w:val="00C50D72"/>
    <w:rPr>
      <w:color w:val="auto"/>
    </w:rPr>
  </w:style>
  <w:style w:type="paragraph" w:customStyle="1" w:styleId="19Literaturverzeichnis">
    <w:name w:val="19_Literaturverzeichnis"/>
    <w:basedOn w:val="10Grundtext"/>
    <w:autoRedefine/>
    <w:rsid w:val="00C50D72"/>
    <w:pPr>
      <w:ind w:left="340" w:hanging="3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lrike.falkenstein@uni-tuebingen.de" TargetMode="External"/><Relationship Id="rId6" Type="http://schemas.openxmlformats.org/officeDocument/2006/relationships/hyperlink" Target="mailto:klassphil@uni-tuebinge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cheironos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Theo Wirth</cp:lastModifiedBy>
  <cp:revision>1</cp:revision>
  <dcterms:created xsi:type="dcterms:W3CDTF">2014-03-15T17:19:00Z</dcterms:created>
  <dcterms:modified xsi:type="dcterms:W3CDTF">2014-03-15T17:20:00Z</dcterms:modified>
</cp:coreProperties>
</file>