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7181A" w14:textId="77777777" w:rsidR="00F41E87" w:rsidRDefault="00E8227B">
      <w:pPr>
        <w:rPr>
          <w:sz w:val="28"/>
        </w:rPr>
      </w:pPr>
      <w:r>
        <w:rPr>
          <w:sz w:val="28"/>
        </w:rPr>
        <w:t>Dossier 2/</w:t>
      </w:r>
      <w:r w:rsidR="00F41E87">
        <w:rPr>
          <w:sz w:val="28"/>
        </w:rPr>
        <w:t>1 – Aufklärung</w:t>
      </w:r>
    </w:p>
    <w:p w14:paraId="07449EDA" w14:textId="77777777" w:rsidR="00F41E87" w:rsidRDefault="00F41E87">
      <w:pPr>
        <w:rPr>
          <w:sz w:val="28"/>
        </w:rPr>
      </w:pPr>
    </w:p>
    <w:p w14:paraId="6E8EB8FB" w14:textId="77777777" w:rsidR="00F41E87" w:rsidRDefault="00F41E87">
      <w:r>
        <w:t>Der Wolf und das Schaf</w:t>
      </w:r>
    </w:p>
    <w:p w14:paraId="745B6054" w14:textId="77777777" w:rsidR="00F41E87" w:rsidRDefault="00F41E87"/>
    <w:p w14:paraId="708B6D20" w14:textId="77777777" w:rsidR="00F41E87" w:rsidRDefault="00F41E87">
      <w:r>
        <w:t>Der Durst trieb ein Schaf an den Fluss; eine gleiche Ursache führte auf der andern Seite einen Wolf herzu. Durch die Trennung des Wassers gesichert und durch die Sicherheit höhnisch gemacht, rief das Schaf dem Räuber hinüber: „Ich mach dir doch das Wasser nicht trübe, Herr Wolf? Sieh mich recht an; habe ich dir nicht etwa vor sechs Wochen nachgeschimpft? Wenigstens wird es mein Vater gewesen sein.“ Der Wolf verstand die Spötterei; er betrachtete die Breite des Flusses und knirschte mit den Zähnen. „Es ist dein Glück“, antwortete er, „dass wir Wölfe gewohnt sind, mit euch Schafen Geduld zu haben“; und ging mit stolzen Schritten weiter.</w:t>
      </w:r>
    </w:p>
    <w:p w14:paraId="2FE65325" w14:textId="77777777" w:rsidR="00F41E87" w:rsidRDefault="00F41E87"/>
    <w:p w14:paraId="32108949" w14:textId="77777777" w:rsidR="00F41E87" w:rsidRDefault="00F41E87">
      <w:r>
        <w:t>Gotthold Ephraim Lessing, Fabel-Sammlung</w:t>
      </w:r>
      <w:r w:rsidR="00225D2D">
        <w:t>, 1759</w:t>
      </w:r>
    </w:p>
    <w:p w14:paraId="3F6F7D00" w14:textId="77777777" w:rsidR="00F41E87" w:rsidRDefault="00F41E87"/>
    <w:p w14:paraId="331B4DC8" w14:textId="77777777" w:rsidR="00F41E87" w:rsidRDefault="00F41E87">
      <w:r>
        <w:t>Der Besitzer des Bogens</w:t>
      </w:r>
    </w:p>
    <w:p w14:paraId="3983B0E5" w14:textId="77777777" w:rsidR="00F41E87" w:rsidRDefault="00F41E87"/>
    <w:p w14:paraId="0C2626B9" w14:textId="77777777" w:rsidR="00A15E35" w:rsidRDefault="00F41E87">
      <w:r>
        <w:t>Ein Mann hatte einen trefflichen Bogen von Ebenholz, mit dem er sehr weit und sehr sicher schoss und den er ungemein werthielt</w:t>
      </w:r>
      <w:r w:rsidR="00A15E35">
        <w:t>. Einst aber, als er ihn aufmerksam betrachtete, sprach er: Ein wenig plump bist du doch! Alle deine Zierde ist die Glätte. Schade! – Doch dem ist abzuhelfen, fiel ihm ein. Ich will hingehen und den besten Künstler Bilder in den Bogen schnitzen lassen. – Er ging hin, und der Künstler schnitzte eine ganze Jagd auf den Bogen, und was hätte sich besser auf einen Bogen geschickt als eine Jagd?</w:t>
      </w:r>
    </w:p>
    <w:p w14:paraId="2EA83F68" w14:textId="77777777" w:rsidR="00A15E35" w:rsidRDefault="00A15E35">
      <w:r>
        <w:t>Der Man war voller Freuden. „Du verdienest diese Zieraten, mein lieber Bogen!“ – Indem will er  ihn versuchen, er spannt, und der Bogen – zerbricht.</w:t>
      </w:r>
    </w:p>
    <w:p w14:paraId="0795351A" w14:textId="77777777" w:rsidR="00A15E35" w:rsidRDefault="00A15E35"/>
    <w:p w14:paraId="0222E264" w14:textId="77777777" w:rsidR="00E8227B" w:rsidRDefault="00A15E35">
      <w:r>
        <w:t>Gotthold Ephraim Lessing, Fabel-Sammlung</w:t>
      </w:r>
      <w:r w:rsidR="00225D2D">
        <w:t>, 1759</w:t>
      </w:r>
    </w:p>
    <w:p w14:paraId="0F53D5CC" w14:textId="77777777" w:rsidR="00E8227B" w:rsidRDefault="00E8227B"/>
    <w:p w14:paraId="1E3DA0D2" w14:textId="77777777" w:rsidR="00E8227B" w:rsidRDefault="00E8227B"/>
    <w:p w14:paraId="3D4F5B20" w14:textId="77777777" w:rsidR="00E8227B" w:rsidRDefault="00E8227B"/>
    <w:p w14:paraId="2867B55D" w14:textId="77777777" w:rsidR="00E8227B" w:rsidRDefault="00E8227B"/>
    <w:p w14:paraId="2DA5895A" w14:textId="77777777" w:rsidR="00E8227B" w:rsidRDefault="00E8227B"/>
    <w:p w14:paraId="42930FFF" w14:textId="77777777" w:rsidR="00E8227B" w:rsidRDefault="00E8227B"/>
    <w:p w14:paraId="1ED97C5C" w14:textId="77777777" w:rsidR="00E8227B" w:rsidRDefault="00E8227B"/>
    <w:p w14:paraId="18849D48" w14:textId="77777777" w:rsidR="00E8227B" w:rsidRDefault="00E8227B" w:rsidP="00E8227B">
      <w:pPr>
        <w:rPr>
          <w:sz w:val="28"/>
        </w:rPr>
      </w:pPr>
      <w:r>
        <w:rPr>
          <w:sz w:val="28"/>
        </w:rPr>
        <w:lastRenderedPageBreak/>
        <w:t>Dossier 2/2 – Aufklärung</w:t>
      </w:r>
    </w:p>
    <w:p w14:paraId="32928E0D" w14:textId="77777777" w:rsidR="00E8227B" w:rsidRDefault="00E8227B" w:rsidP="00E8227B"/>
    <w:p w14:paraId="3B6059B9" w14:textId="77777777" w:rsidR="00E8227B" w:rsidRPr="00A53F4E" w:rsidRDefault="00E8227B" w:rsidP="00E8227B">
      <w:r w:rsidRPr="00A53F4E">
        <w:t>Kirschblüte bei Nacht</w:t>
      </w:r>
    </w:p>
    <w:p w14:paraId="7A5ECF3E" w14:textId="77777777" w:rsidR="0066058A" w:rsidRDefault="0066058A" w:rsidP="006F599D">
      <w:pPr>
        <w:spacing w:line="240" w:lineRule="auto"/>
      </w:pPr>
    </w:p>
    <w:p w14:paraId="224170D7" w14:textId="77777777" w:rsidR="00E8227B" w:rsidRDefault="00E8227B" w:rsidP="006F599D">
      <w:pPr>
        <w:spacing w:line="240" w:lineRule="auto"/>
      </w:pPr>
      <w:r>
        <w:t>Ich sah mit betrachtendem Gemüte</w:t>
      </w:r>
    </w:p>
    <w:p w14:paraId="4392B090" w14:textId="77777777" w:rsidR="00E8227B" w:rsidRDefault="00E8227B" w:rsidP="006F599D">
      <w:pPr>
        <w:spacing w:line="240" w:lineRule="auto"/>
      </w:pPr>
      <w:r>
        <w:t>Jüngst einen Kirschbaum, welcher blühte,</w:t>
      </w:r>
    </w:p>
    <w:p w14:paraId="6D8C5096" w14:textId="77777777" w:rsidR="00E8227B" w:rsidRDefault="00E8227B" w:rsidP="006F599D">
      <w:pPr>
        <w:spacing w:line="240" w:lineRule="auto"/>
      </w:pPr>
      <w:r>
        <w:t>In kühler Nacht beim Mondenschein;</w:t>
      </w:r>
    </w:p>
    <w:p w14:paraId="3AFC8740" w14:textId="77777777" w:rsidR="00E8227B" w:rsidRDefault="00E8227B" w:rsidP="006F599D">
      <w:pPr>
        <w:spacing w:line="240" w:lineRule="auto"/>
      </w:pPr>
      <w:r>
        <w:t>Ich glaubt’, es könne nichts von grössrer Weisse sein.</w:t>
      </w:r>
    </w:p>
    <w:p w14:paraId="04DD665D" w14:textId="77777777" w:rsidR="00E8227B" w:rsidRDefault="00E8227B" w:rsidP="006F599D">
      <w:pPr>
        <w:spacing w:line="240" w:lineRule="auto"/>
      </w:pPr>
      <w:r>
        <w:t>Es schien, ob wär’ ein Schnee gefallen.</w:t>
      </w:r>
    </w:p>
    <w:p w14:paraId="3CACB588" w14:textId="77777777" w:rsidR="00E8227B" w:rsidRDefault="00E8227B" w:rsidP="006F599D">
      <w:pPr>
        <w:spacing w:line="240" w:lineRule="auto"/>
      </w:pPr>
      <w:r>
        <w:t>Ein jeder, auch der kleinste Ast</w:t>
      </w:r>
    </w:p>
    <w:p w14:paraId="48BD01A4" w14:textId="77777777" w:rsidR="00E8227B" w:rsidRDefault="00E8227B" w:rsidP="006F599D">
      <w:pPr>
        <w:spacing w:line="240" w:lineRule="auto"/>
      </w:pPr>
      <w:r>
        <w:t>Trug gleichsam eine schwere Last</w:t>
      </w:r>
    </w:p>
    <w:p w14:paraId="15F4C540" w14:textId="77777777" w:rsidR="00E8227B" w:rsidRDefault="00E8227B" w:rsidP="006F599D">
      <w:pPr>
        <w:spacing w:line="240" w:lineRule="auto"/>
      </w:pPr>
      <w:r>
        <w:t>Von zierlich weissen, runden Ballen.</w:t>
      </w:r>
    </w:p>
    <w:p w14:paraId="6A3FE577" w14:textId="77777777" w:rsidR="00E8227B" w:rsidRDefault="00E8227B" w:rsidP="006F599D">
      <w:pPr>
        <w:spacing w:line="240" w:lineRule="auto"/>
      </w:pPr>
      <w:r>
        <w:t>Es ist kein Schwan so weiss, da nämlich jedes Blatt,</w:t>
      </w:r>
    </w:p>
    <w:p w14:paraId="3052EF6E" w14:textId="77777777" w:rsidR="00E8227B" w:rsidRDefault="00E8227B" w:rsidP="006F599D">
      <w:pPr>
        <w:spacing w:line="240" w:lineRule="auto"/>
      </w:pPr>
      <w:r>
        <w:t>Indem daselbst des Mondes sanftes Licht</w:t>
      </w:r>
    </w:p>
    <w:p w14:paraId="78B829B2" w14:textId="77777777" w:rsidR="00E8227B" w:rsidRDefault="00E8227B" w:rsidP="006F599D">
      <w:pPr>
        <w:spacing w:line="240" w:lineRule="auto"/>
      </w:pPr>
      <w:r>
        <w:t>Selbst durch die zarten Blätter bricht,</w:t>
      </w:r>
    </w:p>
    <w:p w14:paraId="4C249098" w14:textId="77777777" w:rsidR="00E8227B" w:rsidRDefault="00E8227B" w:rsidP="006F599D">
      <w:pPr>
        <w:spacing w:line="240" w:lineRule="auto"/>
      </w:pPr>
      <w:r>
        <w:t>Sogar den Schatten weiss und sonder Schwärze hat.</w:t>
      </w:r>
    </w:p>
    <w:p w14:paraId="31CBE5AB" w14:textId="77777777" w:rsidR="00E8227B" w:rsidRDefault="00E8227B" w:rsidP="006F599D">
      <w:pPr>
        <w:spacing w:line="240" w:lineRule="auto"/>
      </w:pPr>
      <w:r>
        <w:t>Unmöglich, dacht’ ich, kann auf Erden</w:t>
      </w:r>
    </w:p>
    <w:p w14:paraId="7636B1C7" w14:textId="77777777" w:rsidR="00E8227B" w:rsidRDefault="00E8227B" w:rsidP="006F599D">
      <w:pPr>
        <w:spacing w:line="240" w:lineRule="auto"/>
      </w:pPr>
      <w:r>
        <w:t xml:space="preserve">Was </w:t>
      </w:r>
      <w:proofErr w:type="spellStart"/>
      <w:r>
        <w:t>Weissers</w:t>
      </w:r>
      <w:proofErr w:type="spellEnd"/>
      <w:r>
        <w:t xml:space="preserve"> angetroffen werden.</w:t>
      </w:r>
    </w:p>
    <w:p w14:paraId="2B4F0546" w14:textId="77777777" w:rsidR="006F599D" w:rsidRDefault="006F599D" w:rsidP="006F599D">
      <w:pPr>
        <w:spacing w:line="240" w:lineRule="auto"/>
      </w:pPr>
    </w:p>
    <w:p w14:paraId="118A0A27" w14:textId="77777777" w:rsidR="00E8227B" w:rsidRDefault="00E8227B" w:rsidP="006F599D">
      <w:pPr>
        <w:spacing w:line="240" w:lineRule="auto"/>
      </w:pPr>
      <w:r>
        <w:t>Indem ich nun bald hin, bald her</w:t>
      </w:r>
    </w:p>
    <w:p w14:paraId="77B424B9" w14:textId="77777777" w:rsidR="00E8227B" w:rsidRDefault="00E8227B" w:rsidP="006F599D">
      <w:pPr>
        <w:spacing w:line="240" w:lineRule="auto"/>
      </w:pPr>
      <w:r>
        <w:t>Im Schatten dieses Baumes gehe,</w:t>
      </w:r>
    </w:p>
    <w:p w14:paraId="54F1D401" w14:textId="77777777" w:rsidR="00E8227B" w:rsidRDefault="00E8227B" w:rsidP="006F599D">
      <w:pPr>
        <w:spacing w:line="240" w:lineRule="auto"/>
      </w:pPr>
      <w:r>
        <w:t>Sah ich von ungefähr</w:t>
      </w:r>
    </w:p>
    <w:p w14:paraId="5C5EFB82" w14:textId="77777777" w:rsidR="00E8227B" w:rsidRDefault="00E8227B" w:rsidP="006F599D">
      <w:pPr>
        <w:spacing w:line="240" w:lineRule="auto"/>
      </w:pPr>
      <w:r>
        <w:t>Durch alle Blumen in die Höhe</w:t>
      </w:r>
    </w:p>
    <w:p w14:paraId="42E39F90" w14:textId="77777777" w:rsidR="00E8227B" w:rsidRDefault="00E8227B" w:rsidP="006F599D">
      <w:pPr>
        <w:spacing w:line="240" w:lineRule="auto"/>
      </w:pPr>
      <w:r>
        <w:t>Und ward noch einen weissern Schein,</w:t>
      </w:r>
    </w:p>
    <w:p w14:paraId="316D4263" w14:textId="77777777" w:rsidR="00E8227B" w:rsidRDefault="00E8227B" w:rsidP="006F599D">
      <w:pPr>
        <w:spacing w:line="240" w:lineRule="auto"/>
      </w:pPr>
      <w:r>
        <w:t>Der tausendmal so weiss, der tausendmal so klar,</w:t>
      </w:r>
    </w:p>
    <w:p w14:paraId="47989918" w14:textId="77777777" w:rsidR="00E8227B" w:rsidRDefault="00E8227B" w:rsidP="006F599D">
      <w:pPr>
        <w:spacing w:line="240" w:lineRule="auto"/>
      </w:pPr>
      <w:r>
        <w:t>Fast halb darob erstaunt, gewahr.</w:t>
      </w:r>
    </w:p>
    <w:p w14:paraId="44361259" w14:textId="77777777" w:rsidR="00E8227B" w:rsidRDefault="00E8227B" w:rsidP="006F599D">
      <w:pPr>
        <w:spacing w:line="240" w:lineRule="auto"/>
      </w:pPr>
      <w:r>
        <w:t>Der Blüte Schnee schien schwarz zu sein</w:t>
      </w:r>
    </w:p>
    <w:p w14:paraId="696AB7FF" w14:textId="77777777" w:rsidR="00E8227B" w:rsidRDefault="00E8227B" w:rsidP="006F599D">
      <w:pPr>
        <w:spacing w:line="240" w:lineRule="auto"/>
      </w:pPr>
      <w:r>
        <w:t>Bei diesem weissen Glanz. Es fiel mir ins Gesicht</w:t>
      </w:r>
    </w:p>
    <w:p w14:paraId="3E219F68" w14:textId="77777777" w:rsidR="00E8227B" w:rsidRDefault="00E8227B" w:rsidP="006F599D">
      <w:pPr>
        <w:spacing w:line="240" w:lineRule="auto"/>
      </w:pPr>
      <w:r>
        <w:t>Von einem hellen Stern ein weisses Licht,</w:t>
      </w:r>
    </w:p>
    <w:p w14:paraId="2AED3698" w14:textId="77777777" w:rsidR="00E8227B" w:rsidRDefault="00E8227B" w:rsidP="006F599D">
      <w:pPr>
        <w:spacing w:line="240" w:lineRule="auto"/>
      </w:pPr>
      <w:r>
        <w:t>Das mir recht in die Seele strahlte.</w:t>
      </w:r>
    </w:p>
    <w:p w14:paraId="69542894" w14:textId="77777777" w:rsidR="00E8227B" w:rsidRDefault="00E8227B" w:rsidP="006F599D">
      <w:pPr>
        <w:spacing w:line="240" w:lineRule="auto"/>
      </w:pPr>
    </w:p>
    <w:p w14:paraId="5CA59AEB" w14:textId="77777777" w:rsidR="00E8227B" w:rsidRDefault="00E8227B" w:rsidP="006F599D">
      <w:pPr>
        <w:spacing w:line="240" w:lineRule="auto"/>
      </w:pPr>
      <w:r>
        <w:t xml:space="preserve">Wie sehr ich mich an Gott im Irdischen </w:t>
      </w:r>
      <w:proofErr w:type="spellStart"/>
      <w:r>
        <w:t>ergetze</w:t>
      </w:r>
      <w:proofErr w:type="spellEnd"/>
      <w:r>
        <w:t>,</w:t>
      </w:r>
    </w:p>
    <w:p w14:paraId="58350B73" w14:textId="77777777" w:rsidR="00E8227B" w:rsidRDefault="00E8227B" w:rsidP="006F599D">
      <w:pPr>
        <w:spacing w:line="240" w:lineRule="auto"/>
      </w:pPr>
      <w:r>
        <w:t>Dacht’ ich, hat Gott dennoch weit grössre Schätze.</w:t>
      </w:r>
    </w:p>
    <w:p w14:paraId="06053211" w14:textId="77777777" w:rsidR="00E8227B" w:rsidRDefault="00E8227B" w:rsidP="006F599D">
      <w:pPr>
        <w:spacing w:line="240" w:lineRule="auto"/>
      </w:pPr>
      <w:r>
        <w:t>Die grösste Schönheit dieser Erden</w:t>
      </w:r>
    </w:p>
    <w:p w14:paraId="105E7040" w14:textId="77777777" w:rsidR="00E8227B" w:rsidRDefault="00DA7238" w:rsidP="006F599D">
      <w:pPr>
        <w:spacing w:line="240" w:lineRule="auto"/>
      </w:pPr>
      <w:r>
        <w:t>K</w:t>
      </w:r>
      <w:r w:rsidR="00E8227B">
        <w:t>ann mit der himmlischen doch nicht verglichen werden.</w:t>
      </w:r>
    </w:p>
    <w:p w14:paraId="1204F1F6" w14:textId="77777777" w:rsidR="0066058A" w:rsidRDefault="0066058A" w:rsidP="006F599D">
      <w:pPr>
        <w:spacing w:line="240" w:lineRule="auto"/>
      </w:pPr>
    </w:p>
    <w:p w14:paraId="62C3325F" w14:textId="77777777" w:rsidR="00E8227B" w:rsidRDefault="0066058A" w:rsidP="006F599D">
      <w:pPr>
        <w:spacing w:line="240" w:lineRule="auto"/>
      </w:pPr>
      <w:r>
        <w:t xml:space="preserve">Aus: </w:t>
      </w:r>
      <w:r w:rsidR="00E8227B">
        <w:t>Bar</w:t>
      </w:r>
      <w:r>
        <w:t>thold Hinrich Brockes, Irdisches Vergnügen in Gott 1721-1746/48</w:t>
      </w:r>
    </w:p>
    <w:p w14:paraId="757055B4" w14:textId="77777777" w:rsidR="0066058A" w:rsidRDefault="0066058A" w:rsidP="00E8227B">
      <w:pPr>
        <w:rPr>
          <w:sz w:val="28"/>
        </w:rPr>
      </w:pPr>
    </w:p>
    <w:p w14:paraId="7194C982" w14:textId="77777777" w:rsidR="0066058A" w:rsidRDefault="0066058A" w:rsidP="00E8227B">
      <w:pPr>
        <w:rPr>
          <w:sz w:val="28"/>
        </w:rPr>
      </w:pPr>
    </w:p>
    <w:p w14:paraId="74036873" w14:textId="77777777" w:rsidR="0066058A" w:rsidRDefault="0066058A" w:rsidP="00E8227B">
      <w:pPr>
        <w:rPr>
          <w:sz w:val="28"/>
        </w:rPr>
      </w:pPr>
    </w:p>
    <w:p w14:paraId="41CAF718" w14:textId="77777777" w:rsidR="0066058A" w:rsidRDefault="0066058A" w:rsidP="00E8227B">
      <w:pPr>
        <w:rPr>
          <w:sz w:val="28"/>
        </w:rPr>
      </w:pPr>
    </w:p>
    <w:p w14:paraId="22761C2D" w14:textId="77777777" w:rsidR="0066058A" w:rsidRDefault="0066058A" w:rsidP="00E8227B">
      <w:pPr>
        <w:rPr>
          <w:sz w:val="28"/>
        </w:rPr>
      </w:pPr>
    </w:p>
    <w:p w14:paraId="2823B6A0" w14:textId="77777777" w:rsidR="0066058A" w:rsidRDefault="0066058A" w:rsidP="00E8227B">
      <w:pPr>
        <w:rPr>
          <w:sz w:val="28"/>
        </w:rPr>
      </w:pPr>
    </w:p>
    <w:p w14:paraId="7D21EE84" w14:textId="77777777" w:rsidR="00860635" w:rsidRDefault="00860635" w:rsidP="00E8227B">
      <w:pPr>
        <w:rPr>
          <w:sz w:val="28"/>
        </w:rPr>
      </w:pPr>
    </w:p>
    <w:p w14:paraId="19C8285B" w14:textId="77777777" w:rsidR="00E8227B" w:rsidRDefault="00E8227B" w:rsidP="00E8227B">
      <w:pPr>
        <w:rPr>
          <w:sz w:val="28"/>
        </w:rPr>
      </w:pPr>
      <w:r>
        <w:rPr>
          <w:sz w:val="28"/>
        </w:rPr>
        <w:t>Dossier 2/3 – Aufklärung</w:t>
      </w:r>
    </w:p>
    <w:p w14:paraId="2EC0DBD7" w14:textId="77777777" w:rsidR="00E8227B" w:rsidRDefault="00E8227B" w:rsidP="00E8227B">
      <w:pPr>
        <w:rPr>
          <w:sz w:val="28"/>
        </w:rPr>
      </w:pPr>
    </w:p>
    <w:p w14:paraId="37BE8419" w14:textId="77777777" w:rsidR="00E8227B" w:rsidRDefault="00E8227B" w:rsidP="00E8227B">
      <w:r>
        <w:t>Das Rosenband</w:t>
      </w:r>
    </w:p>
    <w:p w14:paraId="22DE8761" w14:textId="77777777" w:rsidR="00E8227B" w:rsidRDefault="00E8227B" w:rsidP="00E8227B"/>
    <w:p w14:paraId="4DFC54FA" w14:textId="77777777" w:rsidR="00E8227B" w:rsidRDefault="00E8227B" w:rsidP="00E8227B">
      <w:r>
        <w:t>Im Frühlingsschatten fand ich sie;</w:t>
      </w:r>
    </w:p>
    <w:p w14:paraId="6454D242" w14:textId="77777777" w:rsidR="00E8227B" w:rsidRDefault="00E8227B" w:rsidP="00E8227B">
      <w:r>
        <w:t>Da band ich sie mit Rosenblättern:</w:t>
      </w:r>
    </w:p>
    <w:p w14:paraId="25132D35" w14:textId="77777777" w:rsidR="00E8227B" w:rsidRDefault="00E8227B" w:rsidP="00E8227B">
      <w:r>
        <w:t>Sie fühlt’ es nicht, und schlummerte.</w:t>
      </w:r>
    </w:p>
    <w:p w14:paraId="6BBA0E10" w14:textId="77777777" w:rsidR="00E8227B" w:rsidRDefault="00E8227B" w:rsidP="00E8227B"/>
    <w:p w14:paraId="5BBA6469" w14:textId="77777777" w:rsidR="00E8227B" w:rsidRDefault="00E8227B" w:rsidP="00E8227B">
      <w:r>
        <w:t>Ich sah sie an; mein Leben hing</w:t>
      </w:r>
    </w:p>
    <w:p w14:paraId="18AAFFDE" w14:textId="77777777" w:rsidR="00E8227B" w:rsidRDefault="00E8227B" w:rsidP="00E8227B">
      <w:r>
        <w:t>Mit diesem Blick an ihrem Leben:</w:t>
      </w:r>
    </w:p>
    <w:p w14:paraId="73269474" w14:textId="77777777" w:rsidR="00E8227B" w:rsidRDefault="00E8227B" w:rsidP="00E8227B">
      <w:r>
        <w:t xml:space="preserve">Ich fühlt’ es wohl, und </w:t>
      </w:r>
      <w:proofErr w:type="spellStart"/>
      <w:r>
        <w:t>wusst</w:t>
      </w:r>
      <w:proofErr w:type="spellEnd"/>
      <w:r>
        <w:t>’ es nicht.</w:t>
      </w:r>
    </w:p>
    <w:p w14:paraId="2A1A17CF" w14:textId="77777777" w:rsidR="00E8227B" w:rsidRDefault="00E8227B" w:rsidP="00E8227B"/>
    <w:p w14:paraId="461028CE" w14:textId="77777777" w:rsidR="00E8227B" w:rsidRDefault="00E8227B" w:rsidP="00E8227B">
      <w:r>
        <w:t>Doch lispelt’ ich ihr sprachlos zu,</w:t>
      </w:r>
    </w:p>
    <w:p w14:paraId="74FA410C" w14:textId="77777777" w:rsidR="00E8227B" w:rsidRDefault="00E8227B" w:rsidP="00E8227B">
      <w:r>
        <w:t>Und rauschte mit den Rosenbändern:</w:t>
      </w:r>
    </w:p>
    <w:p w14:paraId="3F9E5DE0" w14:textId="77777777" w:rsidR="00E8227B" w:rsidRDefault="00E8227B" w:rsidP="00E8227B">
      <w:r>
        <w:t>Da wachte sie vom Schlummer auf.</w:t>
      </w:r>
    </w:p>
    <w:p w14:paraId="39841F3C" w14:textId="77777777" w:rsidR="00E8227B" w:rsidRDefault="00E8227B" w:rsidP="00E8227B"/>
    <w:p w14:paraId="1CAF17DE" w14:textId="77777777" w:rsidR="00E8227B" w:rsidRDefault="00E8227B" w:rsidP="00E8227B">
      <w:r>
        <w:t>Sie sah mich an; ihr Leben hing</w:t>
      </w:r>
    </w:p>
    <w:p w14:paraId="043355AD" w14:textId="77777777" w:rsidR="00E8227B" w:rsidRDefault="00E8227B" w:rsidP="00E8227B">
      <w:r>
        <w:t>Mit diesem Blick an meinem Leben,</w:t>
      </w:r>
    </w:p>
    <w:p w14:paraId="406A7FE6" w14:textId="77777777" w:rsidR="00E8227B" w:rsidRDefault="00E8227B" w:rsidP="00E8227B">
      <w:r>
        <w:t xml:space="preserve">Und um uns </w:t>
      </w:r>
      <w:proofErr w:type="spellStart"/>
      <w:r>
        <w:t>ward’s</w:t>
      </w:r>
      <w:proofErr w:type="spellEnd"/>
      <w:r>
        <w:t xml:space="preserve"> Elysium.</w:t>
      </w:r>
    </w:p>
    <w:p w14:paraId="50B98148" w14:textId="77777777" w:rsidR="00E8227B" w:rsidRDefault="00E8227B" w:rsidP="00E8227B"/>
    <w:p w14:paraId="77A1821E" w14:textId="77777777" w:rsidR="00E8227B" w:rsidRDefault="00E8227B" w:rsidP="00E8227B">
      <w:r>
        <w:t>Friedrich Gottlieb Klopstock, 1752</w:t>
      </w:r>
    </w:p>
    <w:p w14:paraId="0A09A65F" w14:textId="77777777" w:rsidR="00E8227B" w:rsidRDefault="00E8227B" w:rsidP="00E8227B"/>
    <w:p w14:paraId="2F404C86" w14:textId="77777777" w:rsidR="00E8227B" w:rsidRDefault="00E8227B" w:rsidP="00E8227B"/>
    <w:p w14:paraId="50C48B7E" w14:textId="77777777" w:rsidR="00E8227B" w:rsidRDefault="00E8227B" w:rsidP="00E8227B"/>
    <w:p w14:paraId="1F28404F" w14:textId="77777777" w:rsidR="00E8227B" w:rsidRDefault="00E8227B" w:rsidP="00E8227B"/>
    <w:p w14:paraId="6637E0E0" w14:textId="77777777" w:rsidR="00E8227B" w:rsidRDefault="00E8227B" w:rsidP="00E8227B"/>
    <w:p w14:paraId="08BAEAD6" w14:textId="77777777" w:rsidR="00E8227B" w:rsidRDefault="00E8227B" w:rsidP="00E8227B"/>
    <w:p w14:paraId="05CFD815" w14:textId="77777777" w:rsidR="00E8227B" w:rsidRDefault="00E8227B" w:rsidP="00E8227B"/>
    <w:p w14:paraId="11A143EC" w14:textId="77777777" w:rsidR="00E8227B" w:rsidRDefault="00E8227B" w:rsidP="00E8227B"/>
    <w:p w14:paraId="72B7613D" w14:textId="77777777" w:rsidR="00E8227B" w:rsidRDefault="00E8227B" w:rsidP="00E8227B"/>
    <w:p w14:paraId="001A5D52" w14:textId="77777777" w:rsidR="00E8227B" w:rsidRDefault="00E8227B" w:rsidP="00E8227B"/>
    <w:p w14:paraId="0E7AC585" w14:textId="77777777" w:rsidR="00E8227B" w:rsidRDefault="00E8227B" w:rsidP="00E8227B"/>
    <w:p w14:paraId="16F831AC" w14:textId="77777777" w:rsidR="00E8227B" w:rsidRDefault="00E8227B" w:rsidP="00E8227B"/>
    <w:p w14:paraId="4A9657BA" w14:textId="77777777" w:rsidR="00E8227B" w:rsidRDefault="00E8227B" w:rsidP="00E8227B"/>
    <w:p w14:paraId="04B0481B" w14:textId="77777777" w:rsidR="00E8227B" w:rsidRDefault="00E8227B" w:rsidP="00E8227B">
      <w:pPr>
        <w:rPr>
          <w:sz w:val="28"/>
        </w:rPr>
      </w:pPr>
      <w:r>
        <w:rPr>
          <w:sz w:val="28"/>
        </w:rPr>
        <w:t>Dossier 2/4 – Aufklärung</w:t>
      </w:r>
    </w:p>
    <w:p w14:paraId="79CAEF13" w14:textId="77777777" w:rsidR="00E8227B" w:rsidRPr="00ED53AB" w:rsidRDefault="00E8227B" w:rsidP="00E8227B">
      <w:pPr>
        <w:spacing w:line="240" w:lineRule="auto"/>
        <w:rPr>
          <w:sz w:val="16"/>
        </w:rPr>
      </w:pPr>
    </w:p>
    <w:p w14:paraId="79429FBD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Prometheus</w:t>
      </w:r>
    </w:p>
    <w:p w14:paraId="0BF70EF9" w14:textId="77777777" w:rsidR="00E8227B" w:rsidRPr="00ED53AB" w:rsidRDefault="00E8227B" w:rsidP="00E8227B">
      <w:pPr>
        <w:spacing w:line="240" w:lineRule="auto"/>
        <w:rPr>
          <w:sz w:val="16"/>
        </w:rPr>
      </w:pPr>
    </w:p>
    <w:p w14:paraId="20061CEF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Bedecke deinen Himmel, Zeus,</w:t>
      </w:r>
    </w:p>
    <w:p w14:paraId="2590B253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Mit Wolkendunst</w:t>
      </w:r>
    </w:p>
    <w:p w14:paraId="3B15E827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Und übe, dem Knaben gleich,</w:t>
      </w:r>
    </w:p>
    <w:p w14:paraId="5277FD61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 xml:space="preserve">Der Disteln köpft, </w:t>
      </w:r>
    </w:p>
    <w:p w14:paraId="60404A94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An Eichen dich und Bergeshöhn –</w:t>
      </w:r>
    </w:p>
    <w:p w14:paraId="1D79EF87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Musst mir meine Erde</w:t>
      </w:r>
    </w:p>
    <w:p w14:paraId="69E6C6C3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 xml:space="preserve">Doch lassen </w:t>
      </w:r>
      <w:proofErr w:type="spellStart"/>
      <w:r w:rsidRPr="00ED53AB">
        <w:rPr>
          <w:sz w:val="16"/>
        </w:rPr>
        <w:t>stehn</w:t>
      </w:r>
      <w:proofErr w:type="spellEnd"/>
    </w:p>
    <w:p w14:paraId="556413EF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Und meine Hütte, die du nicht gebaut,</w:t>
      </w:r>
    </w:p>
    <w:p w14:paraId="7B5DA3A5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Und meinen Herd,</w:t>
      </w:r>
    </w:p>
    <w:p w14:paraId="525BD964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Um dessen Glut</w:t>
      </w:r>
    </w:p>
    <w:p w14:paraId="28AFB343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Du mich beneidest.</w:t>
      </w:r>
    </w:p>
    <w:p w14:paraId="777CD453" w14:textId="77777777" w:rsidR="00E8227B" w:rsidRPr="00ED53AB" w:rsidRDefault="00E8227B" w:rsidP="00E8227B">
      <w:pPr>
        <w:spacing w:line="240" w:lineRule="auto"/>
        <w:rPr>
          <w:sz w:val="16"/>
        </w:rPr>
      </w:pPr>
    </w:p>
    <w:p w14:paraId="0AEA5CD5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Ich kenne nichts Ärmeres</w:t>
      </w:r>
    </w:p>
    <w:p w14:paraId="5BF8016A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Unter der Sonn’ als euch, Götter!</w:t>
      </w:r>
    </w:p>
    <w:p w14:paraId="545B1586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Ihr nähret kümmerlich</w:t>
      </w:r>
    </w:p>
    <w:p w14:paraId="4555A399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Von Opfersteuern</w:t>
      </w:r>
    </w:p>
    <w:p w14:paraId="01721055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Und Gebetshauch</w:t>
      </w:r>
    </w:p>
    <w:p w14:paraId="0FE94800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Eure Majestät</w:t>
      </w:r>
    </w:p>
    <w:p w14:paraId="037BE78B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Und darbtet, wären</w:t>
      </w:r>
    </w:p>
    <w:p w14:paraId="436E7FAC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Nicht Kinder und Bettler</w:t>
      </w:r>
    </w:p>
    <w:p w14:paraId="0124C636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Hoffnungsvolle Toren.</w:t>
      </w:r>
    </w:p>
    <w:p w14:paraId="7AD4C3CE" w14:textId="77777777" w:rsidR="00E8227B" w:rsidRPr="00ED53AB" w:rsidRDefault="00E8227B" w:rsidP="00E8227B">
      <w:pPr>
        <w:spacing w:line="240" w:lineRule="auto"/>
        <w:rPr>
          <w:sz w:val="16"/>
        </w:rPr>
      </w:pPr>
    </w:p>
    <w:p w14:paraId="4F68ACE6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Da ich ein Kind war,</w:t>
      </w:r>
    </w:p>
    <w:p w14:paraId="7DBDCAB1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Nicht wusste, wo aus noch ein,</w:t>
      </w:r>
    </w:p>
    <w:p w14:paraId="7515F204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Kehrt’ ich mein verirrtes Auge</w:t>
      </w:r>
    </w:p>
    <w:p w14:paraId="65F27E42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Zur Sonne, als wenn drüber wär’</w:t>
      </w:r>
    </w:p>
    <w:p w14:paraId="22E29F17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Ein Ohr, zu hören meine Klage,</w:t>
      </w:r>
    </w:p>
    <w:p w14:paraId="6AFE0B85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Ein Herz wie meins,</w:t>
      </w:r>
    </w:p>
    <w:p w14:paraId="2F0CE92D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Sich des Bedrängten zu erbarmen.</w:t>
      </w:r>
    </w:p>
    <w:p w14:paraId="1D5A2091" w14:textId="77777777" w:rsidR="00E8227B" w:rsidRPr="00ED53AB" w:rsidRDefault="00E8227B" w:rsidP="00E8227B">
      <w:pPr>
        <w:spacing w:line="240" w:lineRule="auto"/>
        <w:rPr>
          <w:sz w:val="16"/>
        </w:rPr>
      </w:pPr>
    </w:p>
    <w:p w14:paraId="25A01D84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Wer half mir</w:t>
      </w:r>
    </w:p>
    <w:p w14:paraId="0A990555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Wider der Titanen Übermut?</w:t>
      </w:r>
    </w:p>
    <w:p w14:paraId="2B6E4015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Wer rettete vom Tode mich,</w:t>
      </w:r>
    </w:p>
    <w:p w14:paraId="3F9D33EE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Von Sklaverei?</w:t>
      </w:r>
    </w:p>
    <w:p w14:paraId="0CDE042F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Hast du nicht alles selbst vollendet,</w:t>
      </w:r>
    </w:p>
    <w:p w14:paraId="3C5346EE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Heilig glühend Herz?</w:t>
      </w:r>
    </w:p>
    <w:p w14:paraId="61D4F9B7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Und glühtest jung und gut,</w:t>
      </w:r>
    </w:p>
    <w:p w14:paraId="427CD8D7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Betrogen, Rettungsdank</w:t>
      </w:r>
    </w:p>
    <w:p w14:paraId="4A979782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Dem Schlafenden da droben?</w:t>
      </w:r>
    </w:p>
    <w:p w14:paraId="349C232E" w14:textId="77777777" w:rsidR="00E8227B" w:rsidRPr="00ED53AB" w:rsidRDefault="00E8227B" w:rsidP="00E8227B">
      <w:pPr>
        <w:spacing w:line="240" w:lineRule="auto"/>
        <w:rPr>
          <w:sz w:val="16"/>
        </w:rPr>
      </w:pPr>
    </w:p>
    <w:p w14:paraId="64FE6417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Ich dich ehren? Wofür?</w:t>
      </w:r>
    </w:p>
    <w:p w14:paraId="0E52B208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Hast du die Schmerzen gelindert</w:t>
      </w:r>
    </w:p>
    <w:p w14:paraId="1584910F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Je des Beladenen?</w:t>
      </w:r>
    </w:p>
    <w:p w14:paraId="19BDB01D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Hast du die Tränen gestillt</w:t>
      </w:r>
    </w:p>
    <w:p w14:paraId="1D19FCD6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 xml:space="preserve">Je des </w:t>
      </w:r>
      <w:proofErr w:type="spellStart"/>
      <w:r w:rsidRPr="00ED53AB">
        <w:rPr>
          <w:sz w:val="16"/>
        </w:rPr>
        <w:t>Geängsteten</w:t>
      </w:r>
      <w:proofErr w:type="spellEnd"/>
      <w:r w:rsidRPr="00ED53AB">
        <w:rPr>
          <w:sz w:val="16"/>
        </w:rPr>
        <w:t>?</w:t>
      </w:r>
    </w:p>
    <w:p w14:paraId="09056F58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Hat nicht mich zum Manne geschmiedet</w:t>
      </w:r>
    </w:p>
    <w:p w14:paraId="308D2F07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Die allmächtige Zeit</w:t>
      </w:r>
    </w:p>
    <w:p w14:paraId="3351F1E4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Und das ewige Schicksal,</w:t>
      </w:r>
    </w:p>
    <w:p w14:paraId="69B98334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Meine Herrn und deine?</w:t>
      </w:r>
    </w:p>
    <w:p w14:paraId="0CEB57C2" w14:textId="77777777" w:rsidR="00E8227B" w:rsidRPr="00ED53AB" w:rsidRDefault="00E8227B" w:rsidP="00E8227B">
      <w:pPr>
        <w:spacing w:line="240" w:lineRule="auto"/>
        <w:rPr>
          <w:sz w:val="16"/>
        </w:rPr>
      </w:pPr>
    </w:p>
    <w:p w14:paraId="3B92563D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Wähntest du etwa,</w:t>
      </w:r>
    </w:p>
    <w:p w14:paraId="780334CE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Ich sollte das Leben hassen,</w:t>
      </w:r>
    </w:p>
    <w:p w14:paraId="2E0DAA17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In Wüsten fliehen,</w:t>
      </w:r>
    </w:p>
    <w:p w14:paraId="5D42F385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Weil nicht alle</w:t>
      </w:r>
    </w:p>
    <w:p w14:paraId="6C8513E0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Blütenträume reiften?</w:t>
      </w:r>
    </w:p>
    <w:p w14:paraId="48585B0E" w14:textId="77777777" w:rsidR="00E8227B" w:rsidRPr="00ED53AB" w:rsidRDefault="00E8227B" w:rsidP="00E8227B">
      <w:pPr>
        <w:spacing w:line="240" w:lineRule="auto"/>
        <w:rPr>
          <w:sz w:val="16"/>
        </w:rPr>
      </w:pPr>
    </w:p>
    <w:p w14:paraId="00AA0A79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Hier sitz’ ich, forme Menschen</w:t>
      </w:r>
    </w:p>
    <w:p w14:paraId="16606407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Nach meinem Bilde,</w:t>
      </w:r>
    </w:p>
    <w:p w14:paraId="0AEA307F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Ein Geschlecht, das mir gleich sei:</w:t>
      </w:r>
    </w:p>
    <w:p w14:paraId="55532FD8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Zu leiden, zu weinen,</w:t>
      </w:r>
    </w:p>
    <w:p w14:paraId="735F6066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Zu geniessen und zu freuen sich –</w:t>
      </w:r>
    </w:p>
    <w:p w14:paraId="2D021301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Und dein nicht zu achten,</w:t>
      </w:r>
    </w:p>
    <w:p w14:paraId="439FE135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Wie ich!</w:t>
      </w:r>
    </w:p>
    <w:p w14:paraId="678F91E8" w14:textId="77777777" w:rsidR="00E8227B" w:rsidRPr="00ED53AB" w:rsidRDefault="00E8227B" w:rsidP="00E8227B">
      <w:pPr>
        <w:spacing w:line="240" w:lineRule="auto"/>
        <w:rPr>
          <w:sz w:val="16"/>
        </w:rPr>
      </w:pPr>
    </w:p>
    <w:p w14:paraId="09DD6174" w14:textId="77777777" w:rsidR="00E8227B" w:rsidRPr="00ED53AB" w:rsidRDefault="00E8227B" w:rsidP="00E8227B">
      <w:pPr>
        <w:spacing w:line="240" w:lineRule="auto"/>
        <w:rPr>
          <w:sz w:val="16"/>
        </w:rPr>
      </w:pPr>
      <w:r w:rsidRPr="00ED53AB">
        <w:rPr>
          <w:sz w:val="16"/>
        </w:rPr>
        <w:t>Johann Wolfgang Goethe, 1774</w:t>
      </w:r>
    </w:p>
    <w:p w14:paraId="0CF04F66" w14:textId="77777777" w:rsidR="00E8227B" w:rsidRPr="00ED53AB" w:rsidRDefault="00E8227B" w:rsidP="00E8227B">
      <w:pPr>
        <w:spacing w:line="240" w:lineRule="auto"/>
        <w:rPr>
          <w:sz w:val="16"/>
        </w:rPr>
      </w:pPr>
    </w:p>
    <w:p w14:paraId="7A22AEA1" w14:textId="77777777" w:rsidR="00E8227B" w:rsidRPr="00ED53AB" w:rsidRDefault="00E8227B" w:rsidP="00E8227B">
      <w:pPr>
        <w:spacing w:line="240" w:lineRule="auto"/>
        <w:rPr>
          <w:sz w:val="16"/>
        </w:rPr>
      </w:pPr>
    </w:p>
    <w:p w14:paraId="1F9247A2" w14:textId="77777777" w:rsidR="00E8227B" w:rsidRPr="00ED53AB" w:rsidRDefault="00E8227B" w:rsidP="00E8227B">
      <w:pPr>
        <w:rPr>
          <w:sz w:val="16"/>
        </w:rPr>
      </w:pPr>
    </w:p>
    <w:p w14:paraId="49D2D01E" w14:textId="77777777" w:rsidR="00F41E87" w:rsidRPr="00F41E87" w:rsidRDefault="00F41E87">
      <w:bookmarkStart w:id="0" w:name="_GoBack"/>
      <w:bookmarkEnd w:id="0"/>
    </w:p>
    <w:sectPr w:rsidR="00F41E87" w:rsidRPr="00F41E87" w:rsidSect="00F41E87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F41E87"/>
    <w:rsid w:val="000B30A6"/>
    <w:rsid w:val="00225D2D"/>
    <w:rsid w:val="00362D05"/>
    <w:rsid w:val="0066058A"/>
    <w:rsid w:val="006F599D"/>
    <w:rsid w:val="00860635"/>
    <w:rsid w:val="008B3CC6"/>
    <w:rsid w:val="00A15E35"/>
    <w:rsid w:val="00DA325F"/>
    <w:rsid w:val="00DA7238"/>
    <w:rsid w:val="00E8227B"/>
    <w:rsid w:val="00F41E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481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10E1"/>
    <w:pPr>
      <w:spacing w:after="0" w:line="360" w:lineRule="auto"/>
      <w:jc w:val="both"/>
    </w:pPr>
    <w:rPr>
      <w:rFonts w:ascii="Times New Roman" w:hAnsi="Times New Roman"/>
      <w:lang w:val="de-CH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892F17"/>
    <w:pPr>
      <w:keepNext/>
      <w:keepLines/>
      <w:spacing w:before="480"/>
      <w:outlineLvl w:val="0"/>
    </w:pPr>
    <w:rPr>
      <w:rFonts w:eastAsiaTheme="majorEastAsia" w:cstheme="majorBidi"/>
      <w:bCs/>
      <w:i/>
      <w:color w:val="000000" w:themeColor="text1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892F17"/>
    <w:pPr>
      <w:keepNext/>
      <w:keepLines/>
      <w:spacing w:before="200"/>
      <w:outlineLvl w:val="1"/>
    </w:pPr>
    <w:rPr>
      <w:rFonts w:eastAsiaTheme="majorEastAsia" w:cstheme="majorBidi"/>
      <w:bCs/>
      <w:i/>
      <w:color w:val="000000" w:themeColor="text1"/>
      <w:sz w:val="28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itateText">
    <w:name w:val="Zitate Text"/>
    <w:basedOn w:val="Funotentext"/>
    <w:qFormat/>
    <w:rsid w:val="00291F08"/>
    <w:pPr>
      <w:spacing w:line="360" w:lineRule="auto"/>
      <w:ind w:left="1134" w:right="1134"/>
    </w:pPr>
    <w:rPr>
      <w:sz w:val="20"/>
    </w:rPr>
  </w:style>
  <w:style w:type="paragraph" w:styleId="Funotentext">
    <w:name w:val="footnote text"/>
    <w:basedOn w:val="Standard"/>
    <w:link w:val="FunotentextZeichen"/>
    <w:uiPriority w:val="99"/>
    <w:semiHidden/>
    <w:unhideWhenUsed/>
    <w:rsid w:val="00291F08"/>
    <w:pPr>
      <w:spacing w:line="240" w:lineRule="auto"/>
    </w:p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291F08"/>
    <w:rPr>
      <w:rFonts w:ascii="Times New Roman" w:hAnsi="Times New Roman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28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4083</Characters>
  <Application>Microsoft Macintosh Word</Application>
  <DocSecurity>0</DocSecurity>
  <Lines>34</Lines>
  <Paragraphs>9</Paragraphs>
  <ScaleCrop>false</ScaleCrop>
  <Company>Eglisau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brolli</dc:creator>
  <cp:keywords/>
  <cp:lastModifiedBy>Jürg Alean</cp:lastModifiedBy>
  <cp:revision>7</cp:revision>
  <cp:lastPrinted>2011-12-27T10:03:00Z</cp:lastPrinted>
  <dcterms:created xsi:type="dcterms:W3CDTF">2011-12-27T08:06:00Z</dcterms:created>
  <dcterms:modified xsi:type="dcterms:W3CDTF">2012-01-04T09:15:00Z</dcterms:modified>
</cp:coreProperties>
</file>