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A3A" w:rsidRPr="00F4759A" w:rsidRDefault="00D27A9B" w:rsidP="00721A3A">
      <w:r w:rsidRPr="00F4759A">
        <w:t>Origo gentis Romanae</w:t>
      </w:r>
    </w:p>
    <w:p w:rsidR="00721A3A" w:rsidRPr="00F4759A" w:rsidRDefault="00D27A9B" w:rsidP="00721A3A"/>
    <w:p w:rsidR="00721A3A" w:rsidRPr="00F4759A" w:rsidRDefault="00D27A9B" w:rsidP="00721A3A">
      <w:r w:rsidRPr="00F4759A">
        <w:t xml:space="preserve">Die Origo gentis Romanae enthält die Legenden der römischen Vor- und Frühgeschichte zur Gründung </w:t>
      </w:r>
      <w:hyperlink r:id="rId4" w:history="1">
        <w:r w:rsidRPr="00F4759A">
          <w:t>Roms</w:t>
        </w:r>
      </w:hyperlink>
      <w:r w:rsidRPr="00F4759A">
        <w:t>.</w:t>
      </w:r>
    </w:p>
    <w:p w:rsidR="00721A3A" w:rsidRPr="00F4759A" w:rsidRDefault="00D27A9B" w:rsidP="00721A3A">
      <w:r w:rsidRPr="00F4759A">
        <w:t xml:space="preserve">Die Origo ist überliefert im </w:t>
      </w:r>
      <w:hyperlink r:id="rId5" w:history="1">
        <w:r w:rsidRPr="00F4759A">
          <w:t>Corpus Aurelianum</w:t>
        </w:r>
      </w:hyperlink>
      <w:r w:rsidRPr="00F4759A">
        <w:t xml:space="preserve">, benannt nach dem römischen Geschichtsschreiber </w:t>
      </w:r>
      <w:hyperlink r:id="rId6" w:history="1">
        <w:r w:rsidRPr="00F4759A">
          <w:t>Aurelius Victor</w:t>
        </w:r>
      </w:hyperlink>
      <w:r w:rsidRPr="00F4759A">
        <w:t xml:space="preserve"> (*ca. 320-†ca.390), in dem sich noch zwei andere Werken (Viri illustres urbis Romae, Liber de Caesaribus v</w:t>
      </w:r>
      <w:r w:rsidRPr="00F4759A">
        <w:t xml:space="preserve">on Aurelius Victor) </w:t>
      </w:r>
    </w:p>
    <w:p w:rsidR="00721A3A" w:rsidRPr="00F4759A" w:rsidRDefault="00D27A9B" w:rsidP="00721A3A">
      <w:r w:rsidRPr="00F4759A">
        <w:t>befinden.</w:t>
      </w:r>
    </w:p>
    <w:p w:rsidR="00721A3A" w:rsidRPr="00F4759A" w:rsidRDefault="00D27A9B" w:rsidP="00721A3A">
      <w:hyperlink r:id="rId7" w:history="1">
        <w:r w:rsidRPr="00721A3A">
          <w:rPr>
            <w:rStyle w:val="Hyperlink"/>
          </w:rPr>
          <w:t>http://de.wikipedia.org/wiki/Origo_gentis_Romanae</w:t>
        </w:r>
      </w:hyperlink>
    </w:p>
    <w:p w:rsidR="00721A3A" w:rsidRPr="00F4759A" w:rsidRDefault="00D27A9B" w:rsidP="00721A3A"/>
    <w:p w:rsidR="00721A3A" w:rsidRPr="00F4759A" w:rsidRDefault="00D27A9B" w:rsidP="00721A3A">
      <w:r w:rsidRPr="00F4759A">
        <w:t>1. Aeneas kommt in Italien an</w:t>
      </w:r>
    </w:p>
    <w:p w:rsidR="00721A3A" w:rsidRPr="00F4759A" w:rsidRDefault="00D27A9B" w:rsidP="00721A3A"/>
    <w:p w:rsidR="00721A3A" w:rsidRPr="00F4759A" w:rsidRDefault="00D27A9B" w:rsidP="00721A3A">
      <w:pPr>
        <w:spacing w:line="360" w:lineRule="auto"/>
      </w:pPr>
      <w:r w:rsidRPr="00F4759A">
        <w:t xml:space="preserve">Inde ad eam Italiae oram, quae ab arbusto eiusdem generis Laureus appellata </w:t>
      </w:r>
      <w:r w:rsidRPr="00F4759A">
        <w:t>est, Latino regnante pervectum cum patre Anchise filioque et ceteris suorum navibus egressum in litore accubuisse, consumptoque, quod fuerat cibi, crustam etiam de farreis mensis, quas sacratas secum habebat, comedisse.</w:t>
      </w:r>
    </w:p>
    <w:p w:rsidR="00721A3A" w:rsidRPr="00F4759A" w:rsidRDefault="00D27A9B" w:rsidP="00721A3A">
      <w:pPr>
        <w:spacing w:line="360" w:lineRule="auto"/>
      </w:pPr>
      <w:r w:rsidRPr="00F4759A">
        <w:t>Tum Anchisa coniciente illum esse mi</w:t>
      </w:r>
      <w:r w:rsidRPr="00F4759A">
        <w:t>seriarum errorisque finem, quippe meminerat Venerem sibi aliquando praedixisse, cum in externo litore esurie compulsi sacratasque mensas invasissent, illum condendae sedis fatalem locum fore, scrofam etiam incientem cum e navi produxissent, ut eam immolare</w:t>
      </w:r>
      <w:r w:rsidRPr="00F4759A">
        <w:t>nt, et se ministrorum manibus eripuisset, recordatum Aeneam, quod aliquando ei responsum esset urbi condendae quadrupedem futuram ducem,  cum simulacris deorum penatum prosecutum, atque illum, ubi illa procubuit enisaque est porculos triginta, ibidem auspi</w:t>
      </w:r>
      <w:r w:rsidRPr="00F4759A">
        <w:t>catum …</w:t>
      </w:r>
    </w:p>
    <w:p w:rsidR="00721A3A" w:rsidRPr="00F4759A" w:rsidRDefault="00D27A9B" w:rsidP="00721A3A">
      <w:pPr>
        <w:spacing w:line="360" w:lineRule="auto"/>
      </w:pPr>
      <w:r w:rsidRPr="00F4759A">
        <w:t>arbustum</w:t>
      </w:r>
      <w:r w:rsidRPr="00F4759A">
        <w:tab/>
      </w:r>
      <w:r w:rsidRPr="00F4759A">
        <w:tab/>
      </w:r>
      <w:r w:rsidRPr="00F4759A">
        <w:tab/>
        <w:t>:</w:t>
      </w:r>
      <w:r w:rsidRPr="00F4759A">
        <w:tab/>
        <w:t>Baumpflanzung, Gebüsch</w:t>
      </w:r>
    </w:p>
    <w:p w:rsidR="00721A3A" w:rsidRPr="00F4759A" w:rsidRDefault="00D27A9B" w:rsidP="00721A3A">
      <w:pPr>
        <w:spacing w:line="360" w:lineRule="auto"/>
      </w:pPr>
      <w:r w:rsidRPr="00F4759A">
        <w:t>crusta de farreis mensis</w:t>
      </w:r>
      <w:r w:rsidRPr="00F4759A">
        <w:tab/>
        <w:t>:</w:t>
      </w:r>
      <w:r w:rsidRPr="00F4759A">
        <w:tab/>
        <w:t>die Rinde der Getreideunterlage</w:t>
      </w:r>
    </w:p>
    <w:p w:rsidR="00721A3A" w:rsidRPr="00F4759A" w:rsidRDefault="00D27A9B" w:rsidP="00721A3A">
      <w:pPr>
        <w:spacing w:line="360" w:lineRule="auto"/>
      </w:pPr>
      <w:r w:rsidRPr="00F4759A">
        <w:t>esurie compulsi</w:t>
      </w:r>
      <w:r w:rsidRPr="00F4759A">
        <w:tab/>
      </w:r>
      <w:r w:rsidRPr="00F4759A">
        <w:tab/>
        <w:t>:</w:t>
      </w:r>
      <w:r w:rsidRPr="00F4759A">
        <w:tab/>
        <w:t>von Hunger getrieben</w:t>
      </w:r>
    </w:p>
    <w:p w:rsidR="00721A3A" w:rsidRPr="00F4759A" w:rsidRDefault="00D27A9B" w:rsidP="00721A3A">
      <w:pPr>
        <w:spacing w:line="360" w:lineRule="auto"/>
      </w:pPr>
      <w:r w:rsidRPr="00F4759A">
        <w:t>sacratas mensas invasissent</w:t>
      </w:r>
      <w:r w:rsidRPr="00F4759A">
        <w:tab/>
        <w:t>:</w:t>
      </w:r>
      <w:r w:rsidRPr="00F4759A">
        <w:tab/>
        <w:t>dass sie die geheiligten Tische angehen würden…</w:t>
      </w:r>
    </w:p>
    <w:p w:rsidR="00721A3A" w:rsidRPr="00F4759A" w:rsidRDefault="00D27A9B" w:rsidP="00721A3A">
      <w:pPr>
        <w:spacing w:line="360" w:lineRule="auto"/>
      </w:pPr>
      <w:r w:rsidRPr="00F4759A">
        <w:t>scrofam incientem</w:t>
      </w:r>
      <w:r w:rsidRPr="00F4759A">
        <w:tab/>
      </w:r>
      <w:r w:rsidRPr="00F4759A">
        <w:tab/>
        <w:t>:</w:t>
      </w:r>
      <w:r w:rsidRPr="00F4759A">
        <w:tab/>
        <w:t>ein trächtiges</w:t>
      </w:r>
      <w:r w:rsidRPr="00F4759A">
        <w:t xml:space="preserve"> Schwein</w:t>
      </w:r>
    </w:p>
    <w:p w:rsidR="00721A3A" w:rsidRPr="00F4759A" w:rsidRDefault="00D27A9B" w:rsidP="00721A3A">
      <w:pPr>
        <w:spacing w:line="360" w:lineRule="auto"/>
      </w:pPr>
      <w:r w:rsidRPr="00F4759A">
        <w:t>urbi condendae…</w:t>
      </w:r>
      <w:r w:rsidRPr="00F4759A">
        <w:tab/>
      </w:r>
      <w:r w:rsidRPr="00F4759A">
        <w:tab/>
        <w:t>:</w:t>
      </w:r>
      <w:r w:rsidRPr="00F4759A">
        <w:tab/>
        <w:t>um die Stadt zu gründen (gebe es einen vierbeinigen</w:t>
      </w:r>
      <w:r w:rsidRPr="00F4759A">
        <w:tab/>
      </w:r>
      <w:r w:rsidRPr="00F4759A">
        <w:tab/>
      </w:r>
      <w:r w:rsidRPr="00F4759A">
        <w:tab/>
      </w:r>
      <w:r w:rsidRPr="00F4759A">
        <w:tab/>
      </w:r>
      <w:r w:rsidRPr="00F4759A">
        <w:tab/>
        <w:t>Führer)</w:t>
      </w:r>
    </w:p>
    <w:p w:rsidR="00721A3A" w:rsidRPr="00F4759A" w:rsidRDefault="00D27A9B" w:rsidP="00721A3A">
      <w:pPr>
        <w:spacing w:line="360" w:lineRule="auto"/>
      </w:pPr>
      <w:r w:rsidRPr="00F4759A">
        <w:t>enisa est</w:t>
      </w:r>
      <w:r w:rsidRPr="00F4759A">
        <w:tab/>
      </w:r>
      <w:r w:rsidRPr="00F4759A">
        <w:tab/>
      </w:r>
      <w:r w:rsidRPr="00F4759A">
        <w:tab/>
        <w:t>:</w:t>
      </w:r>
      <w:r w:rsidRPr="00F4759A">
        <w:tab/>
        <w:t>sie hat geworfen</w:t>
      </w:r>
    </w:p>
    <w:p w:rsidR="00721A3A" w:rsidRPr="00F4759A" w:rsidRDefault="00D27A9B" w:rsidP="00721A3A">
      <w:pPr>
        <w:spacing w:line="360" w:lineRule="auto"/>
      </w:pPr>
    </w:p>
    <w:p w:rsidR="00721A3A" w:rsidRPr="00F4759A" w:rsidRDefault="00D27A9B" w:rsidP="00721A3A">
      <w:pPr>
        <w:spacing w:line="360" w:lineRule="auto"/>
      </w:pPr>
      <w:r w:rsidRPr="00F4759A">
        <w:t>2. Romulus und Remus gründen die Stadt:</w:t>
      </w:r>
    </w:p>
    <w:p w:rsidR="00721A3A" w:rsidRPr="00F4759A" w:rsidRDefault="00D27A9B" w:rsidP="00721A3A">
      <w:pPr>
        <w:spacing w:line="360" w:lineRule="auto"/>
      </w:pPr>
      <w:r w:rsidRPr="00F4759A">
        <w:t>Cum igitur inter se Romulus et Remus de condenda urbe tractarent, in qua ipsi pariter regnar</w:t>
      </w:r>
      <w:r w:rsidRPr="00F4759A">
        <w:t>ent, Romulusque locum, qui sibi idoneus videretur, in monte Palatino designaret Romamque appellari vellet contraque item Remus in alio colle, qui aberat a Palatio milibus quinque, eundemque locum ex suo nomine Remuriam appellaret neque ea inter eos finiret</w:t>
      </w:r>
      <w:r w:rsidRPr="00F4759A">
        <w:t>ur contentio, avo Numitore arbitre ascito placuit disceptatores eius coiitroversiae immortales deos sumere, ita ut, utri eorum priori secunda auspicia obvenissent, urbem conderet eamque ex suo nomine nuncuparet atque in ea regni summam teneret. Cumque ausp</w:t>
      </w:r>
      <w:r w:rsidRPr="00F4759A">
        <w:t>icaretur Romulus in Palatio, Remus in Aventino, sex vulturios pariter volantes a sinistra Remo prius visos, tumque ab eo missos, qui Romulo nuntiarent sibi iam data auspicia, quibus condere urbem iuberetur, itaque maturaret ad se venire. Cumque ad eum Romu</w:t>
      </w:r>
      <w:r w:rsidRPr="00F4759A">
        <w:t>lus venisset quaesissetque, quaenam illa auspicia fuissent, dixissetque ille sibi auspicanti sex vulturios simul apparuisse: At ego, inquit Romulua, iam tibi duodecim demonstrabo; ac repente duodecim vultures apparuisse subsecuto caeli fulgore pariter toni</w:t>
      </w:r>
      <w:r w:rsidRPr="00F4759A">
        <w:t>truque. Tum Romulus: Quid, inquit, Reme, affirmas priora, cum praesentia intuearis? Remus postquam intellexit sese regno fraudatum: Multa, inquit, in hac urbe temere sperata atque praesumpta felicisaime proventura sunt. At vero Licinius Macer libro primo d</w:t>
      </w:r>
      <w:r w:rsidRPr="00F4759A">
        <w:t>ocet contentionis illius perniciosum exitiam fuisse; namque ibidem obsistentes Remum et Faustulum interfectos.  Contra Egnatius libro primo in ea contentione non modo Remum non esse occisum sed etiam ulterius a Romulo vixisse tradit.</w:t>
      </w:r>
    </w:p>
    <w:p w:rsidR="00721A3A" w:rsidRPr="00F4759A" w:rsidRDefault="00D27A9B" w:rsidP="00721A3A">
      <w:pPr>
        <w:spacing w:line="360" w:lineRule="auto"/>
      </w:pPr>
    </w:p>
    <w:p w:rsidR="00721A3A" w:rsidRPr="00F4759A" w:rsidRDefault="00D27A9B" w:rsidP="00721A3A">
      <w:pPr>
        <w:spacing w:line="360" w:lineRule="auto"/>
      </w:pPr>
      <w:r w:rsidRPr="00F4759A">
        <w:t xml:space="preserve">pariter </w:t>
      </w:r>
      <w:r w:rsidRPr="00F4759A">
        <w:tab/>
      </w:r>
      <w:r w:rsidRPr="00F4759A">
        <w:tab/>
      </w:r>
      <w:r w:rsidRPr="00F4759A">
        <w:tab/>
        <w:t>:</w:t>
      </w:r>
      <w:r w:rsidRPr="00F4759A">
        <w:tab/>
        <w:t>gleichbe</w:t>
      </w:r>
      <w:r w:rsidRPr="00F4759A">
        <w:t>rechtigt</w:t>
      </w:r>
    </w:p>
    <w:p w:rsidR="00721A3A" w:rsidRPr="00F4759A" w:rsidRDefault="00D27A9B" w:rsidP="00721A3A">
      <w:pPr>
        <w:spacing w:line="360" w:lineRule="auto"/>
      </w:pPr>
      <w:r w:rsidRPr="00F4759A">
        <w:t>avo Numitore…</w:t>
      </w:r>
      <w:r w:rsidRPr="00F4759A">
        <w:tab/>
        <w:t>:</w:t>
      </w:r>
      <w:r w:rsidRPr="00F4759A">
        <w:tab/>
        <w:t>nachdem der Grossvater N. als Schiedsrichter bestellt wurde,</w:t>
      </w:r>
      <w:r w:rsidRPr="00F4759A">
        <w:tab/>
      </w:r>
      <w:r w:rsidRPr="00F4759A">
        <w:tab/>
      </w:r>
      <w:r w:rsidRPr="00F4759A">
        <w:tab/>
      </w:r>
      <w:r w:rsidRPr="00F4759A">
        <w:tab/>
        <w:t>beschloss er (Numitor), dass</w:t>
      </w:r>
    </w:p>
    <w:p w:rsidR="00721A3A" w:rsidRPr="00F4759A" w:rsidRDefault="00D27A9B" w:rsidP="00721A3A">
      <w:pPr>
        <w:spacing w:line="360" w:lineRule="auto"/>
      </w:pPr>
      <w:r w:rsidRPr="00F4759A">
        <w:t>ulterius a Romule vixisse:</w:t>
      </w:r>
      <w:r w:rsidRPr="00F4759A">
        <w:tab/>
        <w:t>er habe länger als Romulus gelebt</w:t>
      </w:r>
    </w:p>
    <w:p w:rsidR="00721A3A" w:rsidRPr="00F4759A" w:rsidRDefault="00D27A9B" w:rsidP="00721A3A">
      <w:pPr>
        <w:spacing w:line="360" w:lineRule="auto"/>
      </w:pPr>
    </w:p>
    <w:p w:rsidR="00721A3A" w:rsidRPr="00F4759A" w:rsidRDefault="00D27A9B" w:rsidP="00721A3A">
      <w:pPr>
        <w:spacing w:line="360" w:lineRule="auto"/>
      </w:pPr>
      <w:r w:rsidRPr="00F4759A">
        <w:t>Aufgaben:</w:t>
      </w:r>
    </w:p>
    <w:p w:rsidR="00721A3A" w:rsidRPr="00F4759A" w:rsidRDefault="00D27A9B" w:rsidP="00721A3A">
      <w:pPr>
        <w:spacing w:line="360" w:lineRule="auto"/>
      </w:pPr>
      <w:r w:rsidRPr="00F4759A">
        <w:t>Wie schreibt der Historiker? Wer sind Licinius Macer und Egnatius?</w:t>
      </w:r>
      <w:r w:rsidRPr="00F4759A">
        <w:t xml:space="preserve"> Wie ist Remus dargestellt? Was ist aus dem Brudermord geworden?</w:t>
      </w:r>
    </w:p>
    <w:p w:rsidR="00721A3A" w:rsidRPr="00F4759A" w:rsidRDefault="00D27A9B" w:rsidP="00721A3A">
      <w:pPr>
        <w:spacing w:line="360" w:lineRule="auto"/>
      </w:pPr>
    </w:p>
    <w:sectPr w:rsidR="00721A3A" w:rsidRPr="00F4759A" w:rsidSect="00721A3A">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8"/>
  <w:embedSystemFonts/>
  <w:proofState w:grammar="clean"/>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456BE6"/>
    <w:rsid w:val="00D27A9B"/>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CH"/>
    </w:rPr>
  </w:style>
  <w:style w:type="character" w:default="1" w:styleId="Absatz-Standardschriftart">
    <w:name w:val="Absatz-Standardschriftar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Hyperlink">
    <w:name w:val="Hyperlink"/>
    <w:basedOn w:val="Absatz-Standardschriftart"/>
    <w:rsid w:val="00721A3A"/>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hyperlink" Target="http://de.wikipedia.org/wiki/Rom" TargetMode="External"/><Relationship Id="rId5" Type="http://schemas.openxmlformats.org/officeDocument/2006/relationships/hyperlink" Target="http://de.wikipedia.org/wiki/Corpus_Aurelianum" TargetMode="External"/><Relationship Id="rId7" Type="http://schemas.openxmlformats.org/officeDocument/2006/relationships/hyperlink" Target="http://de.wikipedia.org/wiki/Origo_gentis_Romanae" TargetMode="Externa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hyperlink" Target="http://de.wikipedia.org/wiki/Aurelius_Victor"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3220</Characters>
  <Application>Microsoft Macintosh Word</Application>
  <DocSecurity>0</DocSecurity>
  <Lines>26</Lines>
  <Paragraphs>6</Paragraphs>
  <ScaleCrop>false</ScaleCrop>
  <HeadingPairs>
    <vt:vector size="2" baseType="variant">
      <vt:variant>
        <vt:lpstr>Titel</vt:lpstr>
      </vt:variant>
      <vt:variant>
        <vt:i4>1</vt:i4>
      </vt:variant>
    </vt:vector>
  </HeadingPairs>
  <TitlesOfParts>
    <vt:vector size="1" baseType="lpstr">
      <vt:lpstr>Origo gentis Romanae</vt:lpstr>
    </vt:vector>
  </TitlesOfParts>
  <Company>cheironos</Company>
  <LinksUpToDate>false</LinksUpToDate>
  <CharactersWithSpaces>3954</CharactersWithSpaces>
  <SharedDoc>false</SharedDoc>
  <HLinks>
    <vt:vector size="24" baseType="variant">
      <vt:variant>
        <vt:i4>131111</vt:i4>
      </vt:variant>
      <vt:variant>
        <vt:i4>9</vt:i4>
      </vt:variant>
      <vt:variant>
        <vt:i4>0</vt:i4>
      </vt:variant>
      <vt:variant>
        <vt:i4>5</vt:i4>
      </vt:variant>
      <vt:variant>
        <vt:lpwstr>http://de.wikipedia.org/wiki/Origo_gentis_Romanae</vt:lpwstr>
      </vt:variant>
      <vt:variant>
        <vt:lpwstr/>
      </vt:variant>
      <vt:variant>
        <vt:i4>5111844</vt:i4>
      </vt:variant>
      <vt:variant>
        <vt:i4>6</vt:i4>
      </vt:variant>
      <vt:variant>
        <vt:i4>0</vt:i4>
      </vt:variant>
      <vt:variant>
        <vt:i4>5</vt:i4>
      </vt:variant>
      <vt:variant>
        <vt:lpwstr>http://de.wikipedia.org/wiki/Aurelius_Victor</vt:lpwstr>
      </vt:variant>
      <vt:variant>
        <vt:lpwstr/>
      </vt:variant>
      <vt:variant>
        <vt:i4>3735647</vt:i4>
      </vt:variant>
      <vt:variant>
        <vt:i4>3</vt:i4>
      </vt:variant>
      <vt:variant>
        <vt:i4>0</vt:i4>
      </vt:variant>
      <vt:variant>
        <vt:i4>5</vt:i4>
      </vt:variant>
      <vt:variant>
        <vt:lpwstr>http://de.wikipedia.org/wiki/Corpus_Aurelianum</vt:lpwstr>
      </vt:variant>
      <vt:variant>
        <vt:lpwstr/>
      </vt:variant>
      <vt:variant>
        <vt:i4>5308417</vt:i4>
      </vt:variant>
      <vt:variant>
        <vt:i4>0</vt:i4>
      </vt:variant>
      <vt:variant>
        <vt:i4>0</vt:i4>
      </vt:variant>
      <vt:variant>
        <vt:i4>5</vt:i4>
      </vt:variant>
      <vt:variant>
        <vt:lpwstr>http://de.wikipedia.org/wiki/Rom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Origo gentis Romanae</dc:title>
  <dc:subject/>
  <dc:creator>- -</dc:creator>
  <cp:keywords/>
  <cp:lastModifiedBy>Theo Wirth</cp:lastModifiedBy>
  <cp:revision>2</cp:revision>
  <dcterms:created xsi:type="dcterms:W3CDTF">2009-10-22T14:12:00Z</dcterms:created>
  <dcterms:modified xsi:type="dcterms:W3CDTF">2009-10-22T14:12:00Z</dcterms:modified>
</cp:coreProperties>
</file>