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57E44" w14:textId="31763ED5" w:rsidR="0011406B" w:rsidRPr="00030CA6" w:rsidRDefault="00984FFC" w:rsidP="0011406B">
      <w:pPr>
        <w:pStyle w:val="berschrift1"/>
        <w:pBdr>
          <w:bottom w:val="single" w:sz="4" w:space="1" w:color="auto"/>
        </w:pBdr>
        <w:tabs>
          <w:tab w:val="left" w:pos="4253"/>
        </w:tabs>
        <w:rPr>
          <w:lang w:val="de-CH"/>
        </w:rPr>
      </w:pPr>
      <w:r>
        <w:rPr>
          <w:lang w:val="de-CH"/>
        </w:rPr>
        <w:t xml:space="preserve">FRAGEN </w:t>
      </w:r>
      <w:r w:rsidR="001F795E">
        <w:rPr>
          <w:lang w:val="de-CH"/>
        </w:rPr>
        <w:t xml:space="preserve">STELLEN ALS </w:t>
      </w:r>
      <w:r>
        <w:rPr>
          <w:lang w:val="de-CH"/>
        </w:rPr>
        <w:t>WETTBEWERB</w:t>
      </w:r>
    </w:p>
    <w:p w14:paraId="7FECA220" w14:textId="77777777" w:rsidR="00A03105" w:rsidRDefault="00A03105" w:rsidP="00A03105">
      <w:pPr>
        <w:pStyle w:val="berschrift2"/>
        <w:rPr>
          <w:lang w:val="de-CH"/>
        </w:rPr>
      </w:pPr>
      <w:r>
        <w:rPr>
          <w:lang w:val="de-CH"/>
        </w:rPr>
        <w:t>Zusammenfassung</w:t>
      </w:r>
    </w:p>
    <w:p w14:paraId="6F1371CC" w14:textId="4587EBFC" w:rsidR="000D3E9D" w:rsidRPr="000D3E9D" w:rsidRDefault="000D3E9D" w:rsidP="00A03105">
      <w:pPr>
        <w:rPr>
          <w:lang w:val="de-CH"/>
        </w:rPr>
      </w:pPr>
      <w:r w:rsidRPr="000D3E9D">
        <w:rPr>
          <w:lang w:val="de-CH"/>
        </w:rPr>
        <w:t>Nach einem Kurzvortrag des</w:t>
      </w:r>
      <w:r w:rsidR="00A03105">
        <w:rPr>
          <w:lang w:val="de-CH"/>
        </w:rPr>
        <w:t xml:space="preserve"> Demonstrators werden </w:t>
      </w:r>
      <w:r w:rsidRPr="000D3E9D">
        <w:rPr>
          <w:lang w:val="de-CH"/>
        </w:rPr>
        <w:t>Schülerinnen und Schüler angeleitet, möglichst «interess</w:t>
      </w:r>
      <w:r w:rsidR="00533C7C">
        <w:rPr>
          <w:lang w:val="de-CH"/>
        </w:rPr>
        <w:t>a</w:t>
      </w:r>
      <w:r w:rsidRPr="000D3E9D">
        <w:rPr>
          <w:lang w:val="de-CH"/>
        </w:rPr>
        <w:t xml:space="preserve">nte» </w:t>
      </w:r>
      <w:r w:rsidR="00AE2593">
        <w:rPr>
          <w:lang w:val="de-CH"/>
        </w:rPr>
        <w:t xml:space="preserve">(relevante) </w:t>
      </w:r>
      <w:r w:rsidRPr="000D3E9D">
        <w:rPr>
          <w:lang w:val="de-CH"/>
        </w:rPr>
        <w:t xml:space="preserve">Fragen zu formulieren. Nur eine Auswahl der Fragen wird </w:t>
      </w:r>
      <w:r w:rsidR="00533C7C">
        <w:rPr>
          <w:lang w:val="de-CH"/>
        </w:rPr>
        <w:t xml:space="preserve">am Schluss </w:t>
      </w:r>
      <w:r w:rsidRPr="000D3E9D">
        <w:rPr>
          <w:lang w:val="de-CH"/>
        </w:rPr>
        <w:t xml:space="preserve">beantwortet. </w:t>
      </w:r>
      <w:r w:rsidR="00A03105">
        <w:rPr>
          <w:lang w:val="de-CH"/>
        </w:rPr>
        <w:t>Die besten Fragen werden symbolisch</w:t>
      </w:r>
      <w:r w:rsidRPr="000D3E9D">
        <w:rPr>
          <w:lang w:val="de-CH"/>
        </w:rPr>
        <w:t xml:space="preserve"> prämiert.</w:t>
      </w:r>
    </w:p>
    <w:p w14:paraId="574F3B8B" w14:textId="27A48F1F" w:rsidR="000D3E9D" w:rsidRDefault="000D3E9D" w:rsidP="001F795E">
      <w:pPr>
        <w:pStyle w:val="berschrift2"/>
        <w:rPr>
          <w:lang w:val="de-CH"/>
        </w:rPr>
      </w:pPr>
      <w:r>
        <w:rPr>
          <w:lang w:val="de-CH"/>
        </w:rPr>
        <w:t>Wann geeignet?</w:t>
      </w:r>
    </w:p>
    <w:p w14:paraId="07FF51A2" w14:textId="28A8C18B" w:rsidR="000D3E9D" w:rsidRPr="000D3E9D" w:rsidRDefault="000D3E9D" w:rsidP="000D3E9D">
      <w:pPr>
        <w:pStyle w:val="Listenabsatz"/>
        <w:numPr>
          <w:ilvl w:val="0"/>
          <w:numId w:val="11"/>
        </w:numPr>
        <w:rPr>
          <w:lang w:val="de-CH"/>
        </w:rPr>
      </w:pPr>
      <w:r w:rsidRPr="000D3E9D">
        <w:rPr>
          <w:lang w:val="de-CH"/>
        </w:rPr>
        <w:t>Vor allem bei Schlechtwetterführungen.</w:t>
      </w:r>
    </w:p>
    <w:p w14:paraId="68EB5F02" w14:textId="2F1B5AC7" w:rsidR="000D3E9D" w:rsidRPr="000D3E9D" w:rsidRDefault="000D3E9D" w:rsidP="000D3E9D">
      <w:pPr>
        <w:pStyle w:val="Listenabsatz"/>
        <w:numPr>
          <w:ilvl w:val="0"/>
          <w:numId w:val="11"/>
        </w:numPr>
      </w:pPr>
      <w:r>
        <w:t xml:space="preserve">Ideale Altersgruppe: 6. </w:t>
      </w:r>
      <w:r w:rsidR="00A03105">
        <w:t>Schuljahr</w:t>
      </w:r>
      <w:r>
        <w:t xml:space="preserve"> oder älter. </w:t>
      </w:r>
    </w:p>
    <w:p w14:paraId="7F169C2B" w14:textId="15AC2475" w:rsidR="001F795E" w:rsidRDefault="001F795E" w:rsidP="001F795E">
      <w:pPr>
        <w:pStyle w:val="berschrift2"/>
        <w:rPr>
          <w:lang w:val="de-CH"/>
        </w:rPr>
      </w:pPr>
      <w:r>
        <w:rPr>
          <w:lang w:val="de-CH"/>
        </w:rPr>
        <w:t>Warum diese Arbeitstechnik?</w:t>
      </w:r>
    </w:p>
    <w:p w14:paraId="20553F02" w14:textId="66102BE2" w:rsidR="001F795E" w:rsidRPr="001F795E" w:rsidRDefault="000D3E9D" w:rsidP="001F795E">
      <w:pPr>
        <w:pStyle w:val="Listenabsatz"/>
        <w:numPr>
          <w:ilvl w:val="0"/>
          <w:numId w:val="6"/>
        </w:numPr>
        <w:rPr>
          <w:lang w:val="de-CH"/>
        </w:rPr>
      </w:pPr>
      <w:r>
        <w:rPr>
          <w:lang w:val="de-CH"/>
        </w:rPr>
        <w:t xml:space="preserve">Kinder </w:t>
      </w:r>
      <w:r w:rsidR="00A03105">
        <w:rPr>
          <w:lang w:val="de-CH"/>
        </w:rPr>
        <w:t xml:space="preserve">und Jugendliche </w:t>
      </w:r>
      <w:r w:rsidR="001F795E" w:rsidRPr="001F795E">
        <w:rPr>
          <w:lang w:val="de-CH"/>
        </w:rPr>
        <w:t xml:space="preserve">haben anlässlich des </w:t>
      </w:r>
      <w:r w:rsidR="00A03105">
        <w:rPr>
          <w:lang w:val="de-CH"/>
        </w:rPr>
        <w:t>Besuchs einer Sternwarte meist</w:t>
      </w:r>
      <w:r w:rsidR="001F795E" w:rsidRPr="001F795E">
        <w:rPr>
          <w:lang w:val="de-CH"/>
        </w:rPr>
        <w:t xml:space="preserve"> unzählige Fragen.</w:t>
      </w:r>
    </w:p>
    <w:p w14:paraId="314787AA" w14:textId="1DAAF680" w:rsidR="001F795E" w:rsidRPr="001F795E" w:rsidRDefault="00A03105" w:rsidP="001F795E">
      <w:pPr>
        <w:pStyle w:val="Listenabsatz"/>
        <w:numPr>
          <w:ilvl w:val="0"/>
          <w:numId w:val="6"/>
        </w:numPr>
        <w:rPr>
          <w:lang w:val="de-CH"/>
        </w:rPr>
      </w:pPr>
      <w:r>
        <w:rPr>
          <w:lang w:val="de-CH"/>
        </w:rPr>
        <w:t>W</w:t>
      </w:r>
      <w:r w:rsidR="001F795E" w:rsidRPr="001F795E">
        <w:rPr>
          <w:lang w:val="de-CH"/>
        </w:rPr>
        <w:t>ährend Vorträgen sind</w:t>
      </w:r>
      <w:r>
        <w:rPr>
          <w:lang w:val="de-CH"/>
        </w:rPr>
        <w:t xml:space="preserve"> oft viele </w:t>
      </w:r>
      <w:r w:rsidR="001F795E" w:rsidRPr="001F795E">
        <w:rPr>
          <w:lang w:val="de-CH"/>
        </w:rPr>
        <w:t xml:space="preserve">Hände oben; </w:t>
      </w:r>
      <w:r>
        <w:rPr>
          <w:lang w:val="de-CH"/>
        </w:rPr>
        <w:t xml:space="preserve">viele Unterbrechungen erschweren aber </w:t>
      </w:r>
      <w:r w:rsidR="000D3E9D">
        <w:rPr>
          <w:lang w:val="de-CH"/>
        </w:rPr>
        <w:t>zusammenhängen</w:t>
      </w:r>
      <w:r>
        <w:rPr>
          <w:lang w:val="de-CH"/>
        </w:rPr>
        <w:t>de</w:t>
      </w:r>
      <w:r w:rsidR="000D3E9D">
        <w:rPr>
          <w:lang w:val="de-CH"/>
        </w:rPr>
        <w:t xml:space="preserve"> Erklärun</w:t>
      </w:r>
      <w:r>
        <w:rPr>
          <w:lang w:val="de-CH"/>
        </w:rPr>
        <w:t>gen</w:t>
      </w:r>
      <w:r w:rsidR="001F795E" w:rsidRPr="001F795E">
        <w:rPr>
          <w:lang w:val="de-CH"/>
        </w:rPr>
        <w:t>.</w:t>
      </w:r>
    </w:p>
    <w:p w14:paraId="61D129C5" w14:textId="7F34F3E3" w:rsidR="001F795E" w:rsidRDefault="00A03105" w:rsidP="001F795E">
      <w:pPr>
        <w:pStyle w:val="Listenabsatz"/>
        <w:numPr>
          <w:ilvl w:val="0"/>
          <w:numId w:val="6"/>
        </w:numPr>
        <w:rPr>
          <w:lang w:val="de-CH"/>
        </w:rPr>
      </w:pPr>
      <w:r>
        <w:rPr>
          <w:lang w:val="de-CH"/>
        </w:rPr>
        <w:t>Manche</w:t>
      </w:r>
      <w:r w:rsidR="001F795E" w:rsidRPr="001F795E">
        <w:rPr>
          <w:lang w:val="de-CH"/>
        </w:rPr>
        <w:t xml:space="preserve"> Fragen passen nicht </w:t>
      </w:r>
      <w:r w:rsidR="002272CE">
        <w:rPr>
          <w:lang w:val="de-CH"/>
        </w:rPr>
        <w:t xml:space="preserve">gut </w:t>
      </w:r>
      <w:r w:rsidR="001F795E" w:rsidRPr="001F795E">
        <w:rPr>
          <w:lang w:val="de-CH"/>
        </w:rPr>
        <w:t xml:space="preserve">zum Thema, </w:t>
      </w:r>
      <w:r>
        <w:rPr>
          <w:lang w:val="de-CH"/>
        </w:rPr>
        <w:t xml:space="preserve">oder die Antwort bringt dem Publikum zu wenig. </w:t>
      </w:r>
      <w:r w:rsidR="001F795E" w:rsidRPr="001F795E">
        <w:rPr>
          <w:lang w:val="de-CH"/>
        </w:rPr>
        <w:t xml:space="preserve">Beispiel: </w:t>
      </w:r>
      <w:r w:rsidR="002272CE">
        <w:rPr>
          <w:lang w:val="de-CH"/>
        </w:rPr>
        <w:t>«</w:t>
      </w:r>
      <w:r w:rsidR="001F795E" w:rsidRPr="001F795E">
        <w:rPr>
          <w:lang w:val="de-CH"/>
        </w:rPr>
        <w:t>Wie schwer ist der Jupiter?</w:t>
      </w:r>
      <w:r w:rsidR="002272CE">
        <w:rPr>
          <w:lang w:val="de-CH"/>
        </w:rPr>
        <w:t>»</w:t>
      </w:r>
      <w:r w:rsidR="001F795E" w:rsidRPr="001F795E">
        <w:rPr>
          <w:lang w:val="de-CH"/>
        </w:rPr>
        <w:t xml:space="preserve"> </w:t>
      </w:r>
      <w:r w:rsidR="002272CE">
        <w:rPr>
          <w:lang w:val="de-CH"/>
        </w:rPr>
        <w:t xml:space="preserve">Der/die </w:t>
      </w:r>
      <w:r>
        <w:rPr>
          <w:lang w:val="de-CH"/>
        </w:rPr>
        <w:t>Vortragende</w:t>
      </w:r>
      <w:r w:rsidR="001F795E" w:rsidRPr="001F795E">
        <w:rPr>
          <w:lang w:val="de-CH"/>
        </w:rPr>
        <w:t xml:space="preserve"> weiss das auch nicht</w:t>
      </w:r>
      <w:r>
        <w:rPr>
          <w:lang w:val="de-CH"/>
        </w:rPr>
        <w:t xml:space="preserve">. </w:t>
      </w:r>
      <w:r w:rsidR="002272CE">
        <w:rPr>
          <w:lang w:val="de-CH"/>
        </w:rPr>
        <w:t>Er oder sie</w:t>
      </w:r>
      <w:r>
        <w:rPr>
          <w:lang w:val="de-CH"/>
        </w:rPr>
        <w:t xml:space="preserve"> könnte es</w:t>
      </w:r>
      <w:r w:rsidR="001F795E" w:rsidRPr="001F795E">
        <w:rPr>
          <w:lang w:val="de-CH"/>
        </w:rPr>
        <w:t xml:space="preserve"> auf Wikipedia nachschauen</w:t>
      </w:r>
      <w:r>
        <w:rPr>
          <w:lang w:val="de-CH"/>
        </w:rPr>
        <w:t>. Die</w:t>
      </w:r>
      <w:r w:rsidR="001F795E" w:rsidRPr="001F795E">
        <w:rPr>
          <w:lang w:val="de-CH"/>
        </w:rPr>
        <w:t xml:space="preserve"> </w:t>
      </w:r>
      <w:r w:rsidR="002272CE">
        <w:rPr>
          <w:lang w:val="de-CH"/>
        </w:rPr>
        <w:t xml:space="preserve">reine </w:t>
      </w:r>
      <w:r w:rsidR="001F795E" w:rsidRPr="001F795E">
        <w:rPr>
          <w:lang w:val="de-CH"/>
        </w:rPr>
        <w:t xml:space="preserve">Beantwortung </w:t>
      </w:r>
      <w:r w:rsidR="002272CE">
        <w:rPr>
          <w:lang w:val="de-CH"/>
        </w:rPr>
        <w:t xml:space="preserve">als Zahl </w:t>
      </w:r>
      <w:r w:rsidR="001F795E" w:rsidRPr="001F795E">
        <w:rPr>
          <w:lang w:val="de-CH"/>
        </w:rPr>
        <w:t xml:space="preserve">bringt </w:t>
      </w:r>
      <w:r w:rsidR="002272CE">
        <w:rPr>
          <w:lang w:val="de-CH"/>
        </w:rPr>
        <w:t>wenig</w:t>
      </w:r>
      <w:r>
        <w:rPr>
          <w:lang w:val="de-CH"/>
        </w:rPr>
        <w:t xml:space="preserve">, weil man sich </w:t>
      </w:r>
      <w:r w:rsidR="00533C7C">
        <w:rPr>
          <w:lang w:val="de-CH"/>
        </w:rPr>
        <w:t xml:space="preserve">die Antwort </w:t>
      </w:r>
      <w:r>
        <w:rPr>
          <w:lang w:val="de-CH"/>
        </w:rPr>
        <w:t>ohnehin nicht merken kann. Grosse Za</w:t>
      </w:r>
      <w:r>
        <w:rPr>
          <w:lang w:val="de-CH"/>
        </w:rPr>
        <w:t>h</w:t>
      </w:r>
      <w:r>
        <w:rPr>
          <w:lang w:val="de-CH"/>
        </w:rPr>
        <w:t>len sind ohnehin nur als Vergleiche und im Kontext sinnvoll.</w:t>
      </w:r>
    </w:p>
    <w:p w14:paraId="169E6DDC" w14:textId="4AD5602B" w:rsidR="000D3E9D" w:rsidRPr="00A03105" w:rsidRDefault="00A03105" w:rsidP="00A03105">
      <w:pPr>
        <w:pStyle w:val="Listenabsatz"/>
        <w:numPr>
          <w:ilvl w:val="0"/>
          <w:numId w:val="6"/>
        </w:numPr>
        <w:rPr>
          <w:lang w:val="de-CH"/>
        </w:rPr>
      </w:pPr>
      <w:r>
        <w:rPr>
          <w:lang w:val="de-CH"/>
        </w:rPr>
        <w:t xml:space="preserve">Manche Detailfragen interessieren den Grossteil des Publikums zu wenig, weil sie im Kontext des Vortrags wenig relevant sind. </w:t>
      </w:r>
      <w:r w:rsidRPr="001F795E">
        <w:rPr>
          <w:lang w:val="de-CH"/>
        </w:rPr>
        <w:t xml:space="preserve">Fragen </w:t>
      </w:r>
      <w:r>
        <w:rPr>
          <w:lang w:val="de-CH"/>
        </w:rPr>
        <w:t>sind dann ergiebig</w:t>
      </w:r>
      <w:r w:rsidRPr="001F795E">
        <w:rPr>
          <w:lang w:val="de-CH"/>
        </w:rPr>
        <w:t xml:space="preserve">, </w:t>
      </w:r>
      <w:r>
        <w:rPr>
          <w:lang w:val="de-CH"/>
        </w:rPr>
        <w:t>wenn</w:t>
      </w:r>
      <w:r w:rsidRPr="001F795E">
        <w:rPr>
          <w:lang w:val="de-CH"/>
        </w:rPr>
        <w:t xml:space="preserve"> </w:t>
      </w:r>
      <w:r>
        <w:rPr>
          <w:lang w:val="de-CH"/>
        </w:rPr>
        <w:t>der Vortr</w:t>
      </w:r>
      <w:r>
        <w:rPr>
          <w:lang w:val="de-CH"/>
        </w:rPr>
        <w:t>a</w:t>
      </w:r>
      <w:r>
        <w:rPr>
          <w:lang w:val="de-CH"/>
        </w:rPr>
        <w:t xml:space="preserve">gende </w:t>
      </w:r>
      <w:r w:rsidRPr="001F795E">
        <w:rPr>
          <w:lang w:val="de-CH"/>
        </w:rPr>
        <w:t xml:space="preserve">etwas erklären kann, bestenfalls auch gerade im Zusammenhang mit dem </w:t>
      </w:r>
      <w:r w:rsidR="00533C7C">
        <w:rPr>
          <w:lang w:val="de-CH"/>
        </w:rPr>
        <w:t xml:space="preserve">Inhalt des vorangegangenen </w:t>
      </w:r>
      <w:r w:rsidRPr="001F795E">
        <w:rPr>
          <w:lang w:val="de-CH"/>
        </w:rPr>
        <w:t>Vortrag</w:t>
      </w:r>
      <w:r w:rsidR="00533C7C">
        <w:rPr>
          <w:lang w:val="de-CH"/>
        </w:rPr>
        <w:t>s</w:t>
      </w:r>
      <w:r w:rsidRPr="001F795E">
        <w:rPr>
          <w:lang w:val="de-CH"/>
        </w:rPr>
        <w:t>.</w:t>
      </w:r>
    </w:p>
    <w:p w14:paraId="6F133D47" w14:textId="77777777" w:rsidR="00A03105" w:rsidRDefault="001F795E" w:rsidP="001F795E">
      <w:pPr>
        <w:pStyle w:val="berschrift2"/>
        <w:rPr>
          <w:lang w:val="de-CH"/>
        </w:rPr>
      </w:pPr>
      <w:r>
        <w:rPr>
          <w:lang w:val="de-CH"/>
        </w:rPr>
        <w:t>Ablauf</w:t>
      </w:r>
      <w:r w:rsidR="00A03105">
        <w:rPr>
          <w:lang w:val="de-CH"/>
        </w:rPr>
        <w:t xml:space="preserve"> </w:t>
      </w:r>
    </w:p>
    <w:p w14:paraId="0DA624E2" w14:textId="7B66AF77" w:rsidR="001F795E" w:rsidRDefault="00A03105" w:rsidP="00A03105">
      <w:pPr>
        <w:rPr>
          <w:lang w:val="de-CH"/>
        </w:rPr>
      </w:pPr>
      <w:r>
        <w:rPr>
          <w:lang w:val="de-CH"/>
        </w:rPr>
        <w:t>(der Einfachheit halber hier in der ich-Form aufgelistet)</w:t>
      </w:r>
      <w:r>
        <w:rPr>
          <w:lang w:val="de-CH"/>
        </w:rPr>
        <w:br/>
      </w:r>
    </w:p>
    <w:p w14:paraId="39E1A91A" w14:textId="66DDA5CC" w:rsidR="001F795E" w:rsidRPr="001F795E" w:rsidRDefault="001F795E" w:rsidP="001F795E">
      <w:pPr>
        <w:pStyle w:val="Listenabsatz"/>
        <w:numPr>
          <w:ilvl w:val="0"/>
          <w:numId w:val="7"/>
        </w:numPr>
        <w:rPr>
          <w:lang w:val="de-CH"/>
        </w:rPr>
      </w:pPr>
      <w:r w:rsidRPr="001F795E">
        <w:rPr>
          <w:lang w:val="de-CH"/>
        </w:rPr>
        <w:t xml:space="preserve">Ich </w:t>
      </w:r>
      <w:r w:rsidR="006E2AE1">
        <w:rPr>
          <w:lang w:val="de-CH"/>
        </w:rPr>
        <w:t xml:space="preserve">erläutere </w:t>
      </w:r>
      <w:r w:rsidRPr="001F795E">
        <w:rPr>
          <w:lang w:val="de-CH"/>
        </w:rPr>
        <w:t>was geschehen wird (ca 3min). Insbesondere erkläre ich, warum wä</w:t>
      </w:r>
      <w:r w:rsidRPr="001F795E">
        <w:rPr>
          <w:lang w:val="de-CH"/>
        </w:rPr>
        <w:t>h</w:t>
      </w:r>
      <w:r w:rsidRPr="001F795E">
        <w:rPr>
          <w:lang w:val="de-CH"/>
        </w:rPr>
        <w:t xml:space="preserve">rend des nun folgenden Kurzvortrags </w:t>
      </w:r>
      <w:r w:rsidRPr="006E2AE1">
        <w:rPr>
          <w:i/>
          <w:lang w:val="de-CH"/>
        </w:rPr>
        <w:t>nicht</w:t>
      </w:r>
      <w:r w:rsidRPr="001F795E">
        <w:rPr>
          <w:lang w:val="de-CH"/>
        </w:rPr>
        <w:t xml:space="preserve"> gefragt werden soll – stattdessen soll man sich wichtige </w:t>
      </w:r>
      <w:r w:rsidRPr="006E2AE1">
        <w:rPr>
          <w:i/>
          <w:lang w:val="de-CH"/>
        </w:rPr>
        <w:t>Fragen merken</w:t>
      </w:r>
      <w:r w:rsidRPr="001F795E">
        <w:rPr>
          <w:lang w:val="de-CH"/>
        </w:rPr>
        <w:t>.</w:t>
      </w:r>
      <w:r w:rsidR="002E6525">
        <w:rPr>
          <w:lang w:val="de-CH"/>
        </w:rPr>
        <w:t xml:space="preserve"> </w:t>
      </w:r>
    </w:p>
    <w:p w14:paraId="44EFD105" w14:textId="479F162D" w:rsidR="001F795E" w:rsidRDefault="00A03105" w:rsidP="001F795E">
      <w:pPr>
        <w:pStyle w:val="Listenabsatz"/>
        <w:numPr>
          <w:ilvl w:val="0"/>
          <w:numId w:val="7"/>
        </w:numPr>
        <w:rPr>
          <w:lang w:val="de-CH"/>
        </w:rPr>
      </w:pPr>
      <w:r>
        <w:rPr>
          <w:lang w:val="de-CH"/>
        </w:rPr>
        <w:t xml:space="preserve">Ich halte einen kurzen </w:t>
      </w:r>
      <w:r w:rsidR="001F795E" w:rsidRPr="001F795E">
        <w:rPr>
          <w:lang w:val="de-CH"/>
        </w:rPr>
        <w:t>stufengerechten Vortrag zu einem beliebigen astronomischen Thema (</w:t>
      </w:r>
      <w:r>
        <w:rPr>
          <w:lang w:val="de-CH"/>
        </w:rPr>
        <w:t xml:space="preserve">ideale Dauer </w:t>
      </w:r>
      <w:r w:rsidR="001F795E" w:rsidRPr="001F795E">
        <w:rPr>
          <w:lang w:val="de-CH"/>
        </w:rPr>
        <w:t>20 min</w:t>
      </w:r>
      <w:r>
        <w:rPr>
          <w:lang w:val="de-CH"/>
        </w:rPr>
        <w:t>, maximal 30 min</w:t>
      </w:r>
      <w:r w:rsidR="001F795E" w:rsidRPr="001F795E">
        <w:rPr>
          <w:lang w:val="de-CH"/>
        </w:rPr>
        <w:t xml:space="preserve">). Während des Vortrags nehme ich </w:t>
      </w:r>
      <w:r w:rsidR="001F795E" w:rsidRPr="00A03105">
        <w:rPr>
          <w:i/>
          <w:lang w:val="de-CH"/>
        </w:rPr>
        <w:t>keine</w:t>
      </w:r>
      <w:r w:rsidR="001F795E" w:rsidRPr="001F795E">
        <w:rPr>
          <w:lang w:val="de-CH"/>
        </w:rPr>
        <w:t xml:space="preserve"> Fragen entge</w:t>
      </w:r>
      <w:r>
        <w:rPr>
          <w:lang w:val="de-CH"/>
        </w:rPr>
        <w:t>gen</w:t>
      </w:r>
      <w:r w:rsidR="001F795E" w:rsidRPr="001F795E">
        <w:rPr>
          <w:lang w:val="de-CH"/>
        </w:rPr>
        <w:t xml:space="preserve">. </w:t>
      </w:r>
    </w:p>
    <w:p w14:paraId="4CBBF550" w14:textId="0F855E8B" w:rsidR="001F795E" w:rsidRDefault="001F795E" w:rsidP="001F795E">
      <w:pPr>
        <w:pStyle w:val="Listenabsatz"/>
        <w:numPr>
          <w:ilvl w:val="0"/>
          <w:numId w:val="7"/>
        </w:numPr>
        <w:rPr>
          <w:lang w:val="de-CH"/>
        </w:rPr>
      </w:pPr>
      <w:r>
        <w:rPr>
          <w:lang w:val="de-CH"/>
        </w:rPr>
        <w:t xml:space="preserve">Nach dem Vortrag </w:t>
      </w:r>
      <w:r w:rsidR="00A03105">
        <w:rPr>
          <w:lang w:val="de-CH"/>
        </w:rPr>
        <w:t>werden</w:t>
      </w:r>
      <w:r>
        <w:rPr>
          <w:lang w:val="de-CH"/>
        </w:rPr>
        <w:t xml:space="preserve"> Vierergruppen </w:t>
      </w:r>
      <w:r w:rsidR="00A03105">
        <w:rPr>
          <w:lang w:val="de-CH"/>
        </w:rPr>
        <w:t>gebildet</w:t>
      </w:r>
      <w:r>
        <w:rPr>
          <w:lang w:val="de-CH"/>
        </w:rPr>
        <w:t xml:space="preserve"> (ev. 3er oder 5er, je nachdem wie es aufgeht). Die Gruppen </w:t>
      </w:r>
      <w:r w:rsidR="00A03105">
        <w:rPr>
          <w:lang w:val="de-CH"/>
        </w:rPr>
        <w:t>werden räumlich möglichst getrennt</w:t>
      </w:r>
      <w:r>
        <w:rPr>
          <w:lang w:val="de-CH"/>
        </w:rPr>
        <w:t xml:space="preserve">. Jede Gruppe bekommt ein </w:t>
      </w:r>
      <w:r w:rsidR="00A03105">
        <w:rPr>
          <w:lang w:val="de-CH"/>
        </w:rPr>
        <w:t>Blatt Papier</w:t>
      </w:r>
      <w:r>
        <w:rPr>
          <w:lang w:val="de-CH"/>
        </w:rPr>
        <w:t xml:space="preserve"> und einen </w:t>
      </w:r>
      <w:r w:rsidR="002E6525">
        <w:rPr>
          <w:lang w:val="de-CH"/>
        </w:rPr>
        <w:t>Stift</w:t>
      </w:r>
      <w:r>
        <w:rPr>
          <w:lang w:val="de-CH"/>
        </w:rPr>
        <w:t>.</w:t>
      </w:r>
      <w:r w:rsidR="00F4747D">
        <w:rPr>
          <w:lang w:val="de-CH"/>
        </w:rPr>
        <w:t xml:space="preserve"> Erwachsene </w:t>
      </w:r>
      <w:r w:rsidR="00A03105">
        <w:rPr>
          <w:lang w:val="de-CH"/>
        </w:rPr>
        <w:t xml:space="preserve">Begleitpersonen </w:t>
      </w:r>
      <w:r w:rsidR="00F4747D">
        <w:rPr>
          <w:lang w:val="de-CH"/>
        </w:rPr>
        <w:t xml:space="preserve">nehmen </w:t>
      </w:r>
      <w:r w:rsidR="00A03105">
        <w:rPr>
          <w:lang w:val="de-CH"/>
        </w:rPr>
        <w:t>«</w:t>
      </w:r>
      <w:r w:rsidR="00F4747D">
        <w:rPr>
          <w:lang w:val="de-CH"/>
        </w:rPr>
        <w:t>ausser Konku</w:t>
      </w:r>
      <w:r w:rsidR="00F4747D">
        <w:rPr>
          <w:lang w:val="de-CH"/>
        </w:rPr>
        <w:t>r</w:t>
      </w:r>
      <w:r w:rsidR="00F4747D">
        <w:rPr>
          <w:lang w:val="de-CH"/>
        </w:rPr>
        <w:t>renz» teil.</w:t>
      </w:r>
    </w:p>
    <w:p w14:paraId="45E5CC56" w14:textId="58A9F708" w:rsidR="001F795E" w:rsidRDefault="001F795E" w:rsidP="001F795E">
      <w:pPr>
        <w:pStyle w:val="Listenabsatz"/>
        <w:numPr>
          <w:ilvl w:val="0"/>
          <w:numId w:val="7"/>
        </w:numPr>
        <w:rPr>
          <w:lang w:val="de-CH"/>
        </w:rPr>
      </w:pPr>
      <w:r>
        <w:rPr>
          <w:lang w:val="de-CH"/>
        </w:rPr>
        <w:t>Ich erk</w:t>
      </w:r>
      <w:r w:rsidR="00A03105">
        <w:rPr>
          <w:lang w:val="de-CH"/>
        </w:rPr>
        <w:t>läre den Unterschied zwischen</w:t>
      </w:r>
      <w:r w:rsidR="00F4747D">
        <w:rPr>
          <w:lang w:val="de-CH"/>
        </w:rPr>
        <w:t xml:space="preserve"> «interessante</w:t>
      </w:r>
      <w:r w:rsidR="00A03105">
        <w:rPr>
          <w:lang w:val="de-CH"/>
        </w:rPr>
        <w:t>n</w:t>
      </w:r>
      <w:r w:rsidR="00F4747D">
        <w:rPr>
          <w:lang w:val="de-CH"/>
        </w:rPr>
        <w:t xml:space="preserve">» </w:t>
      </w:r>
      <w:r w:rsidR="00A03105">
        <w:rPr>
          <w:lang w:val="de-CH"/>
        </w:rPr>
        <w:t xml:space="preserve">und «weniger geeigneten» </w:t>
      </w:r>
      <w:r>
        <w:rPr>
          <w:lang w:val="de-CH"/>
        </w:rPr>
        <w:t>Fr</w:t>
      </w:r>
      <w:r w:rsidR="00A03105">
        <w:rPr>
          <w:lang w:val="de-CH"/>
        </w:rPr>
        <w:t>a</w:t>
      </w:r>
      <w:r>
        <w:rPr>
          <w:lang w:val="de-CH"/>
        </w:rPr>
        <w:t>gen</w:t>
      </w:r>
      <w:r w:rsidR="006E2AE1">
        <w:rPr>
          <w:lang w:val="de-CH"/>
        </w:rPr>
        <w:t>:</w:t>
      </w:r>
      <w:r>
        <w:rPr>
          <w:lang w:val="de-CH"/>
        </w:rPr>
        <w:t xml:space="preserve"> </w:t>
      </w:r>
      <w:r w:rsidR="00A03105">
        <w:rPr>
          <w:lang w:val="de-CH"/>
        </w:rPr>
        <w:t>Es sollen möglichst k</w:t>
      </w:r>
      <w:r>
        <w:rPr>
          <w:lang w:val="de-CH"/>
        </w:rPr>
        <w:t>eine Fakten oder Zah</w:t>
      </w:r>
      <w:r w:rsidR="00A03105">
        <w:rPr>
          <w:lang w:val="de-CH"/>
        </w:rPr>
        <w:t>len nachgefragt werden</w:t>
      </w:r>
      <w:r>
        <w:rPr>
          <w:lang w:val="de-CH"/>
        </w:rPr>
        <w:t xml:space="preserve">, die man besser auf Wikipedia </w:t>
      </w:r>
      <w:r w:rsidR="00A03105">
        <w:rPr>
          <w:lang w:val="de-CH"/>
        </w:rPr>
        <w:t xml:space="preserve">oder vergleichbaren Quellen </w:t>
      </w:r>
      <w:r w:rsidR="002272CE">
        <w:rPr>
          <w:lang w:val="de-CH"/>
        </w:rPr>
        <w:t xml:space="preserve">nachliest. Wenn die erwartete Antwort aus einer einzigen Zahl oder einem einzigen Namen besteht, ist die Frage tendenziell nicht </w:t>
      </w:r>
      <w:r w:rsidR="002272CE">
        <w:rPr>
          <w:lang w:val="de-CH"/>
        </w:rPr>
        <w:lastRenderedPageBreak/>
        <w:t xml:space="preserve">sehr ergiebig. </w:t>
      </w:r>
      <w:r>
        <w:rPr>
          <w:lang w:val="de-CH"/>
        </w:rPr>
        <w:t>Ide</w:t>
      </w:r>
      <w:r w:rsidR="002272CE">
        <w:rPr>
          <w:lang w:val="de-CH"/>
        </w:rPr>
        <w:t>al sind demgegenüber F</w:t>
      </w:r>
      <w:r>
        <w:rPr>
          <w:lang w:val="de-CH"/>
        </w:rPr>
        <w:t>ragen, die im Zusammenhang mit dem Vo</w:t>
      </w:r>
      <w:r>
        <w:rPr>
          <w:lang w:val="de-CH"/>
        </w:rPr>
        <w:t>r</w:t>
      </w:r>
      <w:r>
        <w:rPr>
          <w:lang w:val="de-CH"/>
        </w:rPr>
        <w:t xml:space="preserve">trag stehen und </w:t>
      </w:r>
      <w:r w:rsidR="002272CE">
        <w:rPr>
          <w:lang w:val="de-CH"/>
        </w:rPr>
        <w:t>bei denen</w:t>
      </w:r>
      <w:r>
        <w:rPr>
          <w:lang w:val="de-CH"/>
        </w:rPr>
        <w:t xml:space="preserve"> etwas erklärt werden kann</w:t>
      </w:r>
      <w:r w:rsidR="00A03105">
        <w:rPr>
          <w:lang w:val="de-CH"/>
        </w:rPr>
        <w:t>. Ich nenne mindestens je ein Beispiel (siehe unten).</w:t>
      </w:r>
    </w:p>
    <w:p w14:paraId="4EBFD2A9" w14:textId="3D62B6E1" w:rsidR="001F795E" w:rsidRDefault="001F795E" w:rsidP="001F795E">
      <w:pPr>
        <w:pStyle w:val="Listenabsatz"/>
        <w:numPr>
          <w:ilvl w:val="0"/>
          <w:numId w:val="7"/>
        </w:numPr>
        <w:rPr>
          <w:lang w:val="de-CH"/>
        </w:rPr>
      </w:pPr>
      <w:r>
        <w:rPr>
          <w:lang w:val="de-CH"/>
        </w:rPr>
        <w:t xml:space="preserve">Die Gruppen </w:t>
      </w:r>
      <w:r w:rsidR="006E2AE1">
        <w:rPr>
          <w:lang w:val="de-CH"/>
        </w:rPr>
        <w:t xml:space="preserve">bekommen </w:t>
      </w:r>
      <w:r w:rsidR="002E6525">
        <w:rPr>
          <w:lang w:val="de-CH"/>
        </w:rPr>
        <w:t xml:space="preserve">etwa </w:t>
      </w:r>
      <w:r w:rsidR="006E2AE1">
        <w:rPr>
          <w:lang w:val="de-CH"/>
        </w:rPr>
        <w:t xml:space="preserve">10 Minuten Zeit, </w:t>
      </w:r>
      <w:r>
        <w:rPr>
          <w:lang w:val="de-CH"/>
        </w:rPr>
        <w:t xml:space="preserve">besprechen ihre Fragen </w:t>
      </w:r>
      <w:r w:rsidR="002E6525">
        <w:rPr>
          <w:lang w:val="de-CH"/>
        </w:rPr>
        <w:t xml:space="preserve">gruppenintern </w:t>
      </w:r>
      <w:r>
        <w:rPr>
          <w:lang w:val="de-CH"/>
        </w:rPr>
        <w:t xml:space="preserve">und einigen sich </w:t>
      </w:r>
      <w:r w:rsidR="002E6525">
        <w:rPr>
          <w:lang w:val="de-CH"/>
        </w:rPr>
        <w:t xml:space="preserve">(je nach verfügbarer Zeit bei der Auflösung) </w:t>
      </w:r>
      <w:r>
        <w:rPr>
          <w:lang w:val="de-CH"/>
        </w:rPr>
        <w:t xml:space="preserve">auf die </w:t>
      </w:r>
      <w:r w:rsidR="002E6525">
        <w:rPr>
          <w:lang w:val="de-CH"/>
        </w:rPr>
        <w:t xml:space="preserve">zwei bis </w:t>
      </w:r>
      <w:r>
        <w:rPr>
          <w:lang w:val="de-CH"/>
        </w:rPr>
        <w:t>drei «</w:t>
      </w:r>
      <w:r w:rsidR="002E6525">
        <w:rPr>
          <w:lang w:val="de-CH"/>
        </w:rPr>
        <w:t xml:space="preserve">besten». Diese notieren </w:t>
      </w:r>
      <w:r>
        <w:rPr>
          <w:lang w:val="de-CH"/>
        </w:rPr>
        <w:t>sie auf den Zettel. Auf den Zettel kommen auch die Namen der Schülerinnen und Schüler</w:t>
      </w:r>
      <w:r w:rsidR="00581992">
        <w:rPr>
          <w:lang w:val="de-CH"/>
        </w:rPr>
        <w:t>.</w:t>
      </w:r>
    </w:p>
    <w:p w14:paraId="47270DC6" w14:textId="529DB421" w:rsidR="006E2AE1" w:rsidRPr="002272CE" w:rsidRDefault="006E2AE1" w:rsidP="002272CE">
      <w:pPr>
        <w:pStyle w:val="Listenabsatz"/>
        <w:numPr>
          <w:ilvl w:val="0"/>
          <w:numId w:val="7"/>
        </w:numPr>
        <w:rPr>
          <w:lang w:val="de-CH"/>
        </w:rPr>
      </w:pPr>
      <w:r>
        <w:rPr>
          <w:lang w:val="de-CH"/>
        </w:rPr>
        <w:t xml:space="preserve">Ich sammle die Zettel (und </w:t>
      </w:r>
      <w:r w:rsidR="002E6525">
        <w:rPr>
          <w:lang w:val="de-CH"/>
        </w:rPr>
        <w:t>Stifte</w:t>
      </w:r>
      <w:r>
        <w:rPr>
          <w:lang w:val="de-CH"/>
        </w:rPr>
        <w:t>) ein und markiere mir diejenigen</w:t>
      </w:r>
      <w:r w:rsidR="00F4747D">
        <w:rPr>
          <w:lang w:val="de-CH"/>
        </w:rPr>
        <w:t xml:space="preserve"> (guten)</w:t>
      </w:r>
      <w:r>
        <w:rPr>
          <w:lang w:val="de-CH"/>
        </w:rPr>
        <w:t xml:space="preserve">, </w:t>
      </w:r>
      <w:r w:rsidR="00F4747D">
        <w:rPr>
          <w:lang w:val="de-CH"/>
        </w:rPr>
        <w:t>welche</w:t>
      </w:r>
      <w:r>
        <w:rPr>
          <w:lang w:val="de-CH"/>
        </w:rPr>
        <w:t xml:space="preserve"> ich beantworten werde und auch gleich die besten</w:t>
      </w:r>
      <w:r w:rsidR="002272CE">
        <w:rPr>
          <w:lang w:val="de-CH"/>
        </w:rPr>
        <w:t>, also die zu prämierenden</w:t>
      </w:r>
      <w:r>
        <w:rPr>
          <w:lang w:val="de-CH"/>
        </w:rPr>
        <w:t xml:space="preserve">. Das braucht etwas Zeit. </w:t>
      </w:r>
      <w:r w:rsidRPr="002272CE">
        <w:rPr>
          <w:lang w:val="de-CH"/>
        </w:rPr>
        <w:t xml:space="preserve">Die Gruppen bekommen </w:t>
      </w:r>
      <w:r w:rsidR="002E6525" w:rsidRPr="002272CE">
        <w:rPr>
          <w:lang w:val="de-CH"/>
        </w:rPr>
        <w:t xml:space="preserve">deshalb eine </w:t>
      </w:r>
      <w:r w:rsidRPr="002272CE">
        <w:rPr>
          <w:lang w:val="de-CH"/>
        </w:rPr>
        <w:t xml:space="preserve">Pause oder die </w:t>
      </w:r>
      <w:r w:rsidR="002E6525" w:rsidRPr="002272CE">
        <w:rPr>
          <w:lang w:val="de-CH"/>
        </w:rPr>
        <w:t>Begleitperson</w:t>
      </w:r>
      <w:r w:rsidRPr="002272CE">
        <w:rPr>
          <w:lang w:val="de-CH"/>
        </w:rPr>
        <w:t xml:space="preserve"> b</w:t>
      </w:r>
      <w:r w:rsidRPr="002272CE">
        <w:rPr>
          <w:lang w:val="de-CH"/>
        </w:rPr>
        <w:t>e</w:t>
      </w:r>
      <w:r w:rsidRPr="002272CE">
        <w:rPr>
          <w:lang w:val="de-CH"/>
        </w:rPr>
        <w:t>schäftigt sie in der Zwischenzeit.</w:t>
      </w:r>
    </w:p>
    <w:p w14:paraId="1384D8C5" w14:textId="6D22A705" w:rsidR="002E6525" w:rsidRDefault="002272CE" w:rsidP="002E6525">
      <w:pPr>
        <w:pStyle w:val="Listenabsatz"/>
        <w:numPr>
          <w:ilvl w:val="0"/>
          <w:numId w:val="7"/>
        </w:numPr>
        <w:rPr>
          <w:lang w:val="de-CH"/>
        </w:rPr>
      </w:pPr>
      <w:r>
        <w:rPr>
          <w:lang w:val="de-CH"/>
        </w:rPr>
        <w:t xml:space="preserve">Ich erkläre </w:t>
      </w:r>
      <w:r w:rsidR="002E6525">
        <w:rPr>
          <w:lang w:val="de-CH"/>
        </w:rPr>
        <w:t>nochmals</w:t>
      </w:r>
      <w:r w:rsidR="006E2AE1">
        <w:rPr>
          <w:lang w:val="de-CH"/>
        </w:rPr>
        <w:t xml:space="preserve">, dass </w:t>
      </w:r>
      <w:r w:rsidR="002E6525">
        <w:rPr>
          <w:lang w:val="de-CH"/>
        </w:rPr>
        <w:t xml:space="preserve">aufgrund des Zeitbudgets </w:t>
      </w:r>
      <w:r w:rsidR="006E2AE1">
        <w:rPr>
          <w:lang w:val="de-CH"/>
        </w:rPr>
        <w:t>nicht alle Fragen beantwortet werden können.</w:t>
      </w:r>
      <w:r w:rsidR="002E6525">
        <w:rPr>
          <w:lang w:val="de-CH"/>
        </w:rPr>
        <w:t xml:space="preserve"> Die weniger relevanten Fragen werde ich übergehen, «</w:t>
      </w:r>
      <w:r>
        <w:rPr>
          <w:lang w:val="de-CH"/>
        </w:rPr>
        <w:t>g</w:t>
      </w:r>
      <w:r w:rsidR="002E6525">
        <w:rPr>
          <w:lang w:val="de-CH"/>
        </w:rPr>
        <w:t xml:space="preserve">ute» Fragen </w:t>
      </w:r>
      <w:r w:rsidR="006E2AE1" w:rsidRPr="002E6525">
        <w:rPr>
          <w:lang w:val="de-CH"/>
        </w:rPr>
        <w:t xml:space="preserve">beantworte </w:t>
      </w:r>
      <w:r w:rsidR="002E6525">
        <w:rPr>
          <w:lang w:val="de-CH"/>
        </w:rPr>
        <w:t>ich nun</w:t>
      </w:r>
      <w:r w:rsidR="006E2AE1" w:rsidRPr="002E6525">
        <w:rPr>
          <w:lang w:val="de-CH"/>
        </w:rPr>
        <w:t xml:space="preserve"> möglichst knapp und </w:t>
      </w:r>
      <w:r w:rsidR="002E6525">
        <w:rPr>
          <w:lang w:val="de-CH"/>
        </w:rPr>
        <w:t>stufengerecht, das heisst so weit möglich o</w:t>
      </w:r>
      <w:r w:rsidR="002E6525">
        <w:rPr>
          <w:lang w:val="de-CH"/>
        </w:rPr>
        <w:t>h</w:t>
      </w:r>
      <w:r w:rsidR="002E6525">
        <w:rPr>
          <w:lang w:val="de-CH"/>
        </w:rPr>
        <w:t xml:space="preserve">ne </w:t>
      </w:r>
      <w:r w:rsidR="006E2AE1" w:rsidRPr="002E6525">
        <w:rPr>
          <w:lang w:val="de-CH"/>
        </w:rPr>
        <w:t>Fachausdr</w:t>
      </w:r>
      <w:r w:rsidR="002E6525">
        <w:rPr>
          <w:lang w:val="de-CH"/>
        </w:rPr>
        <w:t>ücke</w:t>
      </w:r>
      <w:r w:rsidR="006E2AE1" w:rsidRPr="002E6525">
        <w:rPr>
          <w:lang w:val="de-CH"/>
        </w:rPr>
        <w:t xml:space="preserve">. </w:t>
      </w:r>
    </w:p>
    <w:p w14:paraId="55C67C23" w14:textId="41CD8F0B" w:rsidR="002E6525" w:rsidRDefault="00F4747D" w:rsidP="007456D8">
      <w:pPr>
        <w:pStyle w:val="Listenabsatz"/>
        <w:numPr>
          <w:ilvl w:val="0"/>
          <w:numId w:val="7"/>
        </w:numPr>
        <w:rPr>
          <w:lang w:val="de-CH"/>
        </w:rPr>
      </w:pPr>
      <w:r>
        <w:rPr>
          <w:lang w:val="de-CH"/>
        </w:rPr>
        <w:t xml:space="preserve">Ich </w:t>
      </w:r>
      <w:r w:rsidR="002E6525">
        <w:rPr>
          <w:lang w:val="de-CH"/>
        </w:rPr>
        <w:t>bekenne, dass die</w:t>
      </w:r>
      <w:r w:rsidR="002272CE">
        <w:rPr>
          <w:lang w:val="de-CH"/>
        </w:rPr>
        <w:t xml:space="preserve"> Klassierung der Fragen in weniger relevante, gute und</w:t>
      </w:r>
      <w:r w:rsidR="002E6525">
        <w:rPr>
          <w:lang w:val="de-CH"/>
        </w:rPr>
        <w:t xml:space="preserve"> prämier</w:t>
      </w:r>
      <w:r w:rsidR="002272CE">
        <w:rPr>
          <w:lang w:val="de-CH"/>
        </w:rPr>
        <w:t>te</w:t>
      </w:r>
      <w:r w:rsidR="002E6525">
        <w:rPr>
          <w:lang w:val="de-CH"/>
        </w:rPr>
        <w:t xml:space="preserve"> subjektiv ist. Objektive Kriterien </w:t>
      </w:r>
      <w:r w:rsidR="00533C7C">
        <w:rPr>
          <w:lang w:val="de-CH"/>
        </w:rPr>
        <w:t>kann</w:t>
      </w:r>
      <w:r w:rsidR="002E6525">
        <w:rPr>
          <w:lang w:val="de-CH"/>
        </w:rPr>
        <w:t xml:space="preserve"> man in so kurzer Zeit kaum anwenden.</w:t>
      </w:r>
    </w:p>
    <w:p w14:paraId="4A319143" w14:textId="369372C6" w:rsidR="006E2AE1" w:rsidRPr="007456D8" w:rsidRDefault="002E6525" w:rsidP="007456D8">
      <w:pPr>
        <w:pStyle w:val="Listenabsatz"/>
        <w:numPr>
          <w:ilvl w:val="0"/>
          <w:numId w:val="7"/>
        </w:numPr>
        <w:rPr>
          <w:lang w:val="de-CH"/>
        </w:rPr>
      </w:pPr>
      <w:r>
        <w:rPr>
          <w:lang w:val="de-CH"/>
        </w:rPr>
        <w:t xml:space="preserve">Ich prämiere eine oder zwei «beste» Fragestellungen und erkläre </w:t>
      </w:r>
      <w:r w:rsidR="00F4747D">
        <w:rPr>
          <w:lang w:val="de-CH"/>
        </w:rPr>
        <w:t>warum ich die</w:t>
      </w:r>
      <w:r>
        <w:rPr>
          <w:lang w:val="de-CH"/>
        </w:rPr>
        <w:t>se au</w:t>
      </w:r>
      <w:r>
        <w:rPr>
          <w:lang w:val="de-CH"/>
        </w:rPr>
        <w:t>s</w:t>
      </w:r>
      <w:r>
        <w:rPr>
          <w:lang w:val="de-CH"/>
        </w:rPr>
        <w:t>gewählt habe</w:t>
      </w:r>
      <w:r w:rsidR="00F4747D">
        <w:rPr>
          <w:lang w:val="de-CH"/>
        </w:rPr>
        <w:t>.</w:t>
      </w:r>
      <w:r w:rsidR="006E2AE1">
        <w:rPr>
          <w:lang w:val="de-CH"/>
        </w:rPr>
        <w:t xml:space="preserve"> </w:t>
      </w:r>
      <w:r w:rsidR="0071562A">
        <w:rPr>
          <w:lang w:val="de-CH"/>
        </w:rPr>
        <w:t>Die betreffenden</w:t>
      </w:r>
      <w:r w:rsidR="006E2AE1">
        <w:rPr>
          <w:lang w:val="de-CH"/>
        </w:rPr>
        <w:t xml:space="preserve"> Gruppenmitglieder bekommen einen </w:t>
      </w:r>
      <w:r w:rsidR="00F4747D">
        <w:rPr>
          <w:lang w:val="de-CH"/>
        </w:rPr>
        <w:t>symbolische</w:t>
      </w:r>
      <w:r w:rsidR="000F108F">
        <w:rPr>
          <w:lang w:val="de-CH"/>
        </w:rPr>
        <w:t>n</w:t>
      </w:r>
      <w:r w:rsidR="00F4747D">
        <w:rPr>
          <w:lang w:val="de-CH"/>
        </w:rPr>
        <w:t xml:space="preserve"> </w:t>
      </w:r>
      <w:r w:rsidR="006E2AE1">
        <w:rPr>
          <w:lang w:val="de-CH"/>
        </w:rPr>
        <w:t>«</w:t>
      </w:r>
      <w:r w:rsidR="000F108F">
        <w:rPr>
          <w:lang w:val="de-CH"/>
        </w:rPr>
        <w:t xml:space="preserve">astronomischen» </w:t>
      </w:r>
      <w:r w:rsidR="006E2AE1">
        <w:rPr>
          <w:lang w:val="de-CH"/>
        </w:rPr>
        <w:t>Preis (</w:t>
      </w:r>
      <w:r w:rsidR="000F108F">
        <w:rPr>
          <w:lang w:val="de-CH"/>
        </w:rPr>
        <w:t xml:space="preserve">Beispiel: </w:t>
      </w:r>
      <w:r w:rsidR="006E2AE1">
        <w:rPr>
          <w:lang w:val="de-CH"/>
        </w:rPr>
        <w:t>Mars- oder Milky Way-Riegel).</w:t>
      </w:r>
    </w:p>
    <w:p w14:paraId="02AE4696" w14:textId="65C6A03E" w:rsidR="00984FFC" w:rsidRDefault="006E2AE1" w:rsidP="003571B2">
      <w:pPr>
        <w:pStyle w:val="berschrift2"/>
        <w:rPr>
          <w:lang w:val="de-CH"/>
        </w:rPr>
      </w:pPr>
      <w:r>
        <w:rPr>
          <w:lang w:val="de-CH"/>
        </w:rPr>
        <w:t>Beispiele p</w:t>
      </w:r>
      <w:r w:rsidR="00984FFC">
        <w:rPr>
          <w:lang w:val="de-CH"/>
        </w:rPr>
        <w:t>reisgekrönte</w:t>
      </w:r>
      <w:r>
        <w:rPr>
          <w:lang w:val="de-CH"/>
        </w:rPr>
        <w:t>r</w:t>
      </w:r>
      <w:r w:rsidR="00752FFF">
        <w:rPr>
          <w:lang w:val="de-CH"/>
        </w:rPr>
        <w:t xml:space="preserve"> Fragen</w:t>
      </w:r>
    </w:p>
    <w:p w14:paraId="469BE5AB" w14:textId="5C368DC4" w:rsidR="00752FFF" w:rsidRDefault="00752FFF" w:rsidP="00752FFF">
      <w:pPr>
        <w:rPr>
          <w:lang w:val="de-CH"/>
        </w:rPr>
      </w:pPr>
      <w:r>
        <w:rPr>
          <w:lang w:val="de-CH"/>
        </w:rPr>
        <w:t>(umformuliert)</w:t>
      </w:r>
    </w:p>
    <w:p w14:paraId="21BFF569" w14:textId="77777777" w:rsidR="00752FFF" w:rsidRPr="00752FFF" w:rsidRDefault="00752FFF" w:rsidP="00752FFF"/>
    <w:p w14:paraId="4B7DF11B" w14:textId="2F3EB791" w:rsidR="00984FFC" w:rsidRPr="006E2AE1" w:rsidRDefault="00984FFC" w:rsidP="003571B2">
      <w:pPr>
        <w:pStyle w:val="Listenabsatz"/>
        <w:numPr>
          <w:ilvl w:val="0"/>
          <w:numId w:val="10"/>
        </w:numPr>
        <w:rPr>
          <w:lang w:val="de-CH"/>
        </w:rPr>
      </w:pPr>
      <w:r w:rsidRPr="006E2AE1">
        <w:rPr>
          <w:lang w:val="de-CH"/>
        </w:rPr>
        <w:t>Nach e</w:t>
      </w:r>
      <w:r w:rsidR="00B83D04" w:rsidRPr="006E2AE1">
        <w:rPr>
          <w:lang w:val="de-CH"/>
        </w:rPr>
        <w:t xml:space="preserve">inem Vortrag zur Mondoberfläche, </w:t>
      </w:r>
      <w:r w:rsidR="000F108F">
        <w:rPr>
          <w:lang w:val="de-CH"/>
        </w:rPr>
        <w:t>Impaktk</w:t>
      </w:r>
      <w:r w:rsidRPr="006E2AE1">
        <w:rPr>
          <w:lang w:val="de-CH"/>
        </w:rPr>
        <w:t>ratern auf Mond und Erde: «Sie h</w:t>
      </w:r>
      <w:r w:rsidRPr="006E2AE1">
        <w:rPr>
          <w:lang w:val="de-CH"/>
        </w:rPr>
        <w:t>a</w:t>
      </w:r>
      <w:r w:rsidRPr="006E2AE1">
        <w:rPr>
          <w:lang w:val="de-CH"/>
        </w:rPr>
        <w:t xml:space="preserve">ben uns erzählt, dass auf dem Mond auch die ganz kleinen Meteoriten aufprallen. Auf der Erde kommen </w:t>
      </w:r>
      <w:r w:rsidR="00B83D04" w:rsidRPr="006E2AE1">
        <w:rPr>
          <w:lang w:val="de-CH"/>
        </w:rPr>
        <w:t xml:space="preserve">aber </w:t>
      </w:r>
      <w:r w:rsidRPr="006E2AE1">
        <w:rPr>
          <w:lang w:val="de-CH"/>
        </w:rPr>
        <w:t>nur die grossen bis auf den Boden. Warum ist das so?»</w:t>
      </w:r>
      <w:r w:rsidR="003571B2">
        <w:rPr>
          <w:lang w:val="de-CH"/>
        </w:rPr>
        <w:t xml:space="preserve">. Die Frage fand ich </w:t>
      </w:r>
      <w:r w:rsidR="000F108F">
        <w:rPr>
          <w:lang w:val="de-CH"/>
        </w:rPr>
        <w:t>relevant</w:t>
      </w:r>
      <w:r w:rsidR="003571B2">
        <w:rPr>
          <w:lang w:val="de-CH"/>
        </w:rPr>
        <w:t xml:space="preserve">, weil ich zwar erklärt hatte, dass kleine Meteoriten beim Durchqueren der Erdatmosphäre verglühen </w:t>
      </w:r>
      <w:r w:rsidR="000F108F">
        <w:rPr>
          <w:lang w:val="de-CH"/>
        </w:rPr>
        <w:t>während dies beim atmosphärelosen Mond nicht geschieht. Ich hatte aber nicht erklärt</w:t>
      </w:r>
      <w:r w:rsidR="003571B2">
        <w:rPr>
          <w:lang w:val="de-CH"/>
        </w:rPr>
        <w:t xml:space="preserve">, </w:t>
      </w:r>
      <w:r w:rsidR="000F108F">
        <w:rPr>
          <w:lang w:val="de-CH"/>
        </w:rPr>
        <w:t>warum in der Erdatmosphäre zwar die kleinen, nicht aber die grossen Meteoriten verglühen.</w:t>
      </w:r>
    </w:p>
    <w:p w14:paraId="5A0262C2" w14:textId="7B518B5D" w:rsidR="00984FFC" w:rsidRPr="006E2AE1" w:rsidRDefault="00984FFC" w:rsidP="003571B2">
      <w:pPr>
        <w:pStyle w:val="Listenabsatz"/>
        <w:numPr>
          <w:ilvl w:val="0"/>
          <w:numId w:val="10"/>
        </w:numPr>
        <w:rPr>
          <w:lang w:val="de-CH"/>
        </w:rPr>
      </w:pPr>
      <w:r w:rsidRPr="006E2AE1">
        <w:rPr>
          <w:lang w:val="de-CH"/>
        </w:rPr>
        <w:t>Nach einem Vortrag über kosmische Distanzen (Mond – Planeten – Sterne – Galaxien): «Warum sind die meisten Himmelskörper rund?»</w:t>
      </w:r>
      <w:r w:rsidR="003571B2">
        <w:rPr>
          <w:lang w:val="de-CH"/>
        </w:rPr>
        <w:t xml:space="preserve"> Tatsächlich sind ja Planeten und Monde annähernd kugelförmig, Planetenringe und Galaxien kreisrund scheibenförmig. </w:t>
      </w:r>
      <w:r w:rsidR="000F108F">
        <w:rPr>
          <w:lang w:val="de-CH"/>
        </w:rPr>
        <w:t>Diese Gemeinsamkeit</w:t>
      </w:r>
      <w:r w:rsidR="003571B2">
        <w:rPr>
          <w:lang w:val="de-CH"/>
        </w:rPr>
        <w:t xml:space="preserve"> zu </w:t>
      </w:r>
      <w:r w:rsidR="000F108F">
        <w:rPr>
          <w:lang w:val="de-CH"/>
        </w:rPr>
        <w:t>erkennen</w:t>
      </w:r>
      <w:r w:rsidR="003571B2">
        <w:rPr>
          <w:lang w:val="de-CH"/>
        </w:rPr>
        <w:t xml:space="preserve"> </w:t>
      </w:r>
      <w:r w:rsidR="007456D8">
        <w:rPr>
          <w:lang w:val="de-CH"/>
        </w:rPr>
        <w:t xml:space="preserve">finde ich </w:t>
      </w:r>
      <w:r w:rsidR="003571B2">
        <w:rPr>
          <w:lang w:val="de-CH"/>
        </w:rPr>
        <w:t>eine gute Beobachtungsleis</w:t>
      </w:r>
      <w:r w:rsidR="000D3E9D">
        <w:rPr>
          <w:lang w:val="de-CH"/>
        </w:rPr>
        <w:t xml:space="preserve">tung. </w:t>
      </w:r>
    </w:p>
    <w:p w14:paraId="2BC2FD0D" w14:textId="77777777" w:rsidR="003571B2" w:rsidRDefault="003571B2" w:rsidP="003571B2">
      <w:pPr>
        <w:pStyle w:val="berschrift2"/>
        <w:rPr>
          <w:lang w:val="de-CH"/>
        </w:rPr>
      </w:pPr>
      <w:r>
        <w:rPr>
          <w:lang w:val="de-CH"/>
        </w:rPr>
        <w:t>Risiken</w:t>
      </w:r>
    </w:p>
    <w:p w14:paraId="7272A094" w14:textId="429B3E0A" w:rsidR="003571B2" w:rsidRPr="007456D8" w:rsidRDefault="003571B2" w:rsidP="007456D8">
      <w:pPr>
        <w:pStyle w:val="Listenabsatz"/>
        <w:numPr>
          <w:ilvl w:val="0"/>
          <w:numId w:val="12"/>
        </w:numPr>
        <w:rPr>
          <w:lang w:val="de-CH"/>
        </w:rPr>
      </w:pPr>
      <w:r w:rsidRPr="007456D8">
        <w:rPr>
          <w:lang w:val="de-CH"/>
        </w:rPr>
        <w:t>Das stufengerechte (</w:t>
      </w:r>
      <w:r w:rsidR="000F108F">
        <w:rPr>
          <w:lang w:val="de-CH"/>
        </w:rPr>
        <w:t>und doch korrekte</w:t>
      </w:r>
      <w:r w:rsidRPr="007456D8">
        <w:rPr>
          <w:lang w:val="de-CH"/>
        </w:rPr>
        <w:t xml:space="preserve"> Beantworten der Fragen ist nicht immer ei</w:t>
      </w:r>
      <w:r w:rsidRPr="007456D8">
        <w:rPr>
          <w:lang w:val="de-CH"/>
        </w:rPr>
        <w:t>n</w:t>
      </w:r>
      <w:r w:rsidRPr="007456D8">
        <w:rPr>
          <w:lang w:val="de-CH"/>
        </w:rPr>
        <w:t>fach. Man</w:t>
      </w:r>
      <w:r w:rsidR="000F108F">
        <w:rPr>
          <w:lang w:val="de-CH"/>
        </w:rPr>
        <w:t xml:space="preserve"> muss </w:t>
      </w:r>
      <w:r w:rsidR="00533C7C">
        <w:rPr>
          <w:lang w:val="de-CH"/>
        </w:rPr>
        <w:t>s</w:t>
      </w:r>
      <w:r w:rsidR="000F108F">
        <w:rPr>
          <w:lang w:val="de-CH"/>
        </w:rPr>
        <w:t>ich sehr schnell auf unerwartete Themen einstellen.</w:t>
      </w:r>
    </w:p>
    <w:p w14:paraId="32874B32" w14:textId="7662AD32" w:rsidR="003571B2" w:rsidRDefault="00533C7C" w:rsidP="007456D8">
      <w:pPr>
        <w:pStyle w:val="Listenabsatz"/>
        <w:numPr>
          <w:ilvl w:val="0"/>
          <w:numId w:val="12"/>
        </w:numPr>
        <w:rPr>
          <w:lang w:val="de-CH"/>
        </w:rPr>
      </w:pPr>
      <w:r>
        <w:rPr>
          <w:lang w:val="de-CH"/>
        </w:rPr>
        <w:t>Es besteht di</w:t>
      </w:r>
      <w:r w:rsidR="003571B2" w:rsidRPr="007456D8">
        <w:rPr>
          <w:lang w:val="de-CH"/>
        </w:rPr>
        <w:t>e Gefahr, einzelne Fragen zu ausführlich zu beantworten. Ausufernde E</w:t>
      </w:r>
      <w:r w:rsidR="003571B2" w:rsidRPr="007456D8">
        <w:rPr>
          <w:lang w:val="de-CH"/>
        </w:rPr>
        <w:t>r</w:t>
      </w:r>
      <w:r w:rsidR="003571B2" w:rsidRPr="007456D8">
        <w:rPr>
          <w:lang w:val="de-CH"/>
        </w:rPr>
        <w:t xml:space="preserve">klärungen führen </w:t>
      </w:r>
      <w:r w:rsidR="000F108F">
        <w:rPr>
          <w:lang w:val="de-CH"/>
        </w:rPr>
        <w:t>aber</w:t>
      </w:r>
      <w:r w:rsidR="003571B2" w:rsidRPr="007456D8">
        <w:rPr>
          <w:lang w:val="de-CH"/>
        </w:rPr>
        <w:t xml:space="preserve"> zu Unruhe. </w:t>
      </w:r>
    </w:p>
    <w:p w14:paraId="5490AEF9" w14:textId="24ECA6D0" w:rsidR="000F108F" w:rsidRPr="000F108F" w:rsidRDefault="00752FFF" w:rsidP="000F108F">
      <w:pPr>
        <w:pStyle w:val="Listenabsatz"/>
        <w:numPr>
          <w:ilvl w:val="0"/>
          <w:numId w:val="12"/>
        </w:numPr>
        <w:rPr>
          <w:lang w:val="de-CH"/>
        </w:rPr>
      </w:pPr>
      <w:r>
        <w:rPr>
          <w:lang w:val="de-CH"/>
        </w:rPr>
        <w:t>Es ist legitim</w:t>
      </w:r>
      <w:r w:rsidR="000F108F">
        <w:rPr>
          <w:lang w:val="de-CH"/>
        </w:rPr>
        <w:t xml:space="preserve"> selbst eine relevante Frage</w:t>
      </w:r>
      <w:r w:rsidR="000F108F" w:rsidRPr="002E6525">
        <w:rPr>
          <w:lang w:val="de-CH"/>
        </w:rPr>
        <w:t xml:space="preserve"> nicht </w:t>
      </w:r>
      <w:r w:rsidR="000F108F">
        <w:rPr>
          <w:lang w:val="de-CH"/>
        </w:rPr>
        <w:t xml:space="preserve">zu </w:t>
      </w:r>
      <w:r w:rsidR="000F108F" w:rsidRPr="002E6525">
        <w:rPr>
          <w:lang w:val="de-CH"/>
        </w:rPr>
        <w:t>beantworten</w:t>
      </w:r>
      <w:r w:rsidR="000F108F">
        <w:rPr>
          <w:lang w:val="de-CH"/>
        </w:rPr>
        <w:t>, falls für eine gehaltvolle Antwort das Vorwissen fehlt oder falls sie zu viel Zeit beanspruchen würde.</w:t>
      </w:r>
      <w:r>
        <w:rPr>
          <w:lang w:val="de-CH"/>
        </w:rPr>
        <w:t xml:space="preserve"> Dies sollte aber offengelegt werden.</w:t>
      </w:r>
    </w:p>
    <w:p w14:paraId="6CA613CA" w14:textId="737B163F" w:rsidR="00984FFC" w:rsidRDefault="003571B2" w:rsidP="003571B2">
      <w:pPr>
        <w:pStyle w:val="berschrift2"/>
        <w:rPr>
          <w:lang w:val="de-CH"/>
        </w:rPr>
      </w:pPr>
      <w:r>
        <w:rPr>
          <w:lang w:val="de-CH"/>
        </w:rPr>
        <w:t>Positive Erfahrungen</w:t>
      </w:r>
    </w:p>
    <w:p w14:paraId="44FE8683" w14:textId="51A6EA60" w:rsidR="003571B2" w:rsidRPr="003571B2" w:rsidRDefault="003571B2" w:rsidP="003571B2">
      <w:pPr>
        <w:pStyle w:val="Listenabsatz"/>
        <w:numPr>
          <w:ilvl w:val="0"/>
          <w:numId w:val="9"/>
        </w:numPr>
        <w:rPr>
          <w:lang w:val="de-CH"/>
        </w:rPr>
      </w:pPr>
      <w:r w:rsidRPr="003571B2">
        <w:rPr>
          <w:lang w:val="de-CH"/>
        </w:rPr>
        <w:t xml:space="preserve">Die Gruppen sind </w:t>
      </w:r>
      <w:r w:rsidR="0071562A">
        <w:rPr>
          <w:lang w:val="de-CH"/>
        </w:rPr>
        <w:t xml:space="preserve">beim Erstellen der Fragen </w:t>
      </w:r>
      <w:r w:rsidRPr="003571B2">
        <w:rPr>
          <w:lang w:val="de-CH"/>
        </w:rPr>
        <w:t xml:space="preserve">meist ernsthaft bei der Sache. </w:t>
      </w:r>
    </w:p>
    <w:p w14:paraId="541153BD" w14:textId="4BB78583" w:rsidR="003571B2" w:rsidRDefault="003571B2" w:rsidP="003571B2">
      <w:pPr>
        <w:pStyle w:val="Listenabsatz"/>
        <w:numPr>
          <w:ilvl w:val="0"/>
          <w:numId w:val="9"/>
        </w:numPr>
        <w:rPr>
          <w:lang w:val="de-CH"/>
        </w:rPr>
      </w:pPr>
      <w:r w:rsidRPr="003571B2">
        <w:rPr>
          <w:lang w:val="de-CH"/>
        </w:rPr>
        <w:t xml:space="preserve">Die Qualität der Fragestellungen ist üblicherweise </w:t>
      </w:r>
      <w:r w:rsidRPr="007456D8">
        <w:rPr>
          <w:i/>
          <w:lang w:val="de-CH"/>
        </w:rPr>
        <w:t>viel höher</w:t>
      </w:r>
      <w:r w:rsidRPr="003571B2">
        <w:rPr>
          <w:lang w:val="de-CH"/>
        </w:rPr>
        <w:t xml:space="preserve">, als wenn ohne Vorgaben </w:t>
      </w:r>
      <w:r w:rsidR="000F108F">
        <w:rPr>
          <w:lang w:val="de-CH"/>
        </w:rPr>
        <w:t xml:space="preserve">und ohne Vorbereitung </w:t>
      </w:r>
      <w:r w:rsidRPr="003571B2">
        <w:rPr>
          <w:lang w:val="de-CH"/>
        </w:rPr>
        <w:t xml:space="preserve">gefragt wird. </w:t>
      </w:r>
      <w:r w:rsidR="000F108F">
        <w:rPr>
          <w:lang w:val="de-CH"/>
        </w:rPr>
        <w:t>Man</w:t>
      </w:r>
      <w:r w:rsidRPr="003571B2">
        <w:rPr>
          <w:lang w:val="de-CH"/>
        </w:rPr>
        <w:t xml:space="preserve"> muss </w:t>
      </w:r>
      <w:r w:rsidR="000F108F">
        <w:rPr>
          <w:lang w:val="de-CH"/>
        </w:rPr>
        <w:t>sich viel weniger</w:t>
      </w:r>
      <w:r w:rsidRPr="003571B2">
        <w:rPr>
          <w:lang w:val="de-CH"/>
        </w:rPr>
        <w:t xml:space="preserve"> mit </w:t>
      </w:r>
      <w:r w:rsidR="000F108F">
        <w:rPr>
          <w:lang w:val="de-CH"/>
        </w:rPr>
        <w:t>Themen beschä</w:t>
      </w:r>
      <w:r w:rsidR="000F108F">
        <w:rPr>
          <w:lang w:val="de-CH"/>
        </w:rPr>
        <w:t>f</w:t>
      </w:r>
      <w:r w:rsidR="000F108F">
        <w:rPr>
          <w:lang w:val="de-CH"/>
        </w:rPr>
        <w:t>tigen</w:t>
      </w:r>
      <w:r w:rsidRPr="003571B2">
        <w:rPr>
          <w:lang w:val="de-CH"/>
        </w:rPr>
        <w:t>, deren Bea</w:t>
      </w:r>
      <w:r w:rsidR="007456D8">
        <w:rPr>
          <w:lang w:val="de-CH"/>
        </w:rPr>
        <w:t xml:space="preserve">ntwortung </w:t>
      </w:r>
      <w:r w:rsidR="000F108F">
        <w:rPr>
          <w:lang w:val="de-CH"/>
        </w:rPr>
        <w:t xml:space="preserve">dem Publikum </w:t>
      </w:r>
      <w:r w:rsidR="007456D8">
        <w:rPr>
          <w:lang w:val="de-CH"/>
        </w:rPr>
        <w:t xml:space="preserve">nichts bringt und </w:t>
      </w:r>
      <w:r w:rsidR="000F108F">
        <w:rPr>
          <w:lang w:val="de-CH"/>
        </w:rPr>
        <w:t xml:space="preserve">viele Anwesende mangels Relevanz </w:t>
      </w:r>
      <w:r w:rsidR="007456D8">
        <w:rPr>
          <w:lang w:val="de-CH"/>
        </w:rPr>
        <w:t>langweilen.</w:t>
      </w:r>
    </w:p>
    <w:p w14:paraId="0B7A338E" w14:textId="6A18776B" w:rsidR="0071562A" w:rsidRPr="003571B2" w:rsidRDefault="0071562A" w:rsidP="003571B2">
      <w:pPr>
        <w:pStyle w:val="Listenabsatz"/>
        <w:numPr>
          <w:ilvl w:val="0"/>
          <w:numId w:val="9"/>
        </w:numPr>
        <w:rPr>
          <w:lang w:val="de-CH"/>
        </w:rPr>
      </w:pPr>
      <w:r>
        <w:rPr>
          <w:lang w:val="de-CH"/>
        </w:rPr>
        <w:t>Die Aufmerksamkeit beim Beantworten der Fragen ist gut.</w:t>
      </w:r>
    </w:p>
    <w:p w14:paraId="51528695" w14:textId="06218B15" w:rsidR="003571B2" w:rsidRPr="003571B2" w:rsidRDefault="003571B2" w:rsidP="003571B2">
      <w:pPr>
        <w:pStyle w:val="Listenabsatz"/>
        <w:numPr>
          <w:ilvl w:val="0"/>
          <w:numId w:val="9"/>
        </w:numPr>
        <w:rPr>
          <w:lang w:val="de-CH"/>
        </w:rPr>
      </w:pPr>
      <w:r w:rsidRPr="003571B2">
        <w:rPr>
          <w:lang w:val="de-CH"/>
        </w:rPr>
        <w:t xml:space="preserve">Manchmal kommen </w:t>
      </w:r>
      <w:r w:rsidR="000F108F">
        <w:rPr>
          <w:lang w:val="de-CH"/>
        </w:rPr>
        <w:t xml:space="preserve">Gruppen </w:t>
      </w:r>
      <w:r w:rsidRPr="003571B2">
        <w:rPr>
          <w:lang w:val="de-CH"/>
        </w:rPr>
        <w:t>mit vorbereiteten Fragen</w:t>
      </w:r>
      <w:r w:rsidR="000F108F">
        <w:rPr>
          <w:lang w:val="de-CH"/>
        </w:rPr>
        <w:t xml:space="preserve"> auf die Sternwarte</w:t>
      </w:r>
      <w:r w:rsidRPr="003571B2">
        <w:rPr>
          <w:lang w:val="de-CH"/>
        </w:rPr>
        <w:t>. Diese kö</w:t>
      </w:r>
      <w:r w:rsidRPr="003571B2">
        <w:rPr>
          <w:lang w:val="de-CH"/>
        </w:rPr>
        <w:t>n</w:t>
      </w:r>
      <w:r w:rsidRPr="003571B2">
        <w:rPr>
          <w:lang w:val="de-CH"/>
        </w:rPr>
        <w:t xml:space="preserve">nen im Wettbewerb gleich </w:t>
      </w:r>
      <w:r w:rsidR="007456D8">
        <w:rPr>
          <w:lang w:val="de-CH"/>
        </w:rPr>
        <w:t xml:space="preserve">mit </w:t>
      </w:r>
      <w:r w:rsidRPr="003571B2">
        <w:rPr>
          <w:lang w:val="de-CH"/>
        </w:rPr>
        <w:t>genutzt werden.</w:t>
      </w:r>
    </w:p>
    <w:p w14:paraId="3436A3D4" w14:textId="144EB1D1" w:rsidR="002C0475" w:rsidRPr="00572A51" w:rsidRDefault="0071562A" w:rsidP="00572A51">
      <w:pPr>
        <w:pStyle w:val="Listenabsatz"/>
        <w:numPr>
          <w:ilvl w:val="0"/>
          <w:numId w:val="9"/>
        </w:numPr>
        <w:rPr>
          <w:lang w:val="de-CH"/>
        </w:rPr>
      </w:pPr>
      <w:r>
        <w:rPr>
          <w:lang w:val="de-CH"/>
        </w:rPr>
        <w:t xml:space="preserve">Die Anwendung der </w:t>
      </w:r>
      <w:r w:rsidR="000F108F">
        <w:rPr>
          <w:lang w:val="de-CH"/>
        </w:rPr>
        <w:t xml:space="preserve">Methode </w:t>
      </w:r>
      <w:r>
        <w:rPr>
          <w:lang w:val="de-CH"/>
        </w:rPr>
        <w:t>führt zu positivem</w:t>
      </w:r>
      <w:r w:rsidR="000F108F">
        <w:rPr>
          <w:lang w:val="de-CH"/>
        </w:rPr>
        <w:t xml:space="preserve"> Echo</w:t>
      </w:r>
      <w:r>
        <w:rPr>
          <w:lang w:val="de-CH"/>
        </w:rPr>
        <w:t>, auch von Begleitpersonen.</w:t>
      </w:r>
    </w:p>
    <w:p w14:paraId="4C197FDE" w14:textId="77777777" w:rsidR="00572A51" w:rsidRDefault="002C0475" w:rsidP="00572A51">
      <w:pPr>
        <w:pStyle w:val="berschrift2"/>
        <w:rPr>
          <w:lang w:val="de-CH"/>
        </w:rPr>
      </w:pPr>
      <w:r>
        <w:rPr>
          <w:lang w:val="de-CH"/>
        </w:rPr>
        <w:t>Ergänzung</w:t>
      </w:r>
      <w:r w:rsidR="000F108F">
        <w:rPr>
          <w:lang w:val="de-CH"/>
        </w:rPr>
        <w:t xml:space="preserve">: Relevante Fragen nach einer </w:t>
      </w:r>
      <w:r w:rsidR="00572A51">
        <w:rPr>
          <w:lang w:val="de-CH"/>
        </w:rPr>
        <w:t>F</w:t>
      </w:r>
      <w:r w:rsidR="000F108F">
        <w:rPr>
          <w:lang w:val="de-CH"/>
        </w:rPr>
        <w:t>ührung</w:t>
      </w:r>
      <w:r w:rsidR="00572A51">
        <w:rPr>
          <w:lang w:val="de-CH"/>
        </w:rPr>
        <w:t xml:space="preserve"> </w:t>
      </w:r>
    </w:p>
    <w:p w14:paraId="1162EC8C" w14:textId="3356AC07" w:rsidR="002C0475" w:rsidRDefault="00572A51" w:rsidP="00572A51">
      <w:pPr>
        <w:rPr>
          <w:lang w:val="de-CH"/>
        </w:rPr>
      </w:pPr>
      <w:r>
        <w:rPr>
          <w:lang w:val="de-CH"/>
        </w:rPr>
        <w:t>(umformuliert)</w:t>
      </w:r>
      <w:r>
        <w:rPr>
          <w:lang w:val="de-CH"/>
        </w:rPr>
        <w:br/>
      </w:r>
    </w:p>
    <w:p w14:paraId="26F8B798" w14:textId="537916E9" w:rsidR="002C0475" w:rsidRPr="008D5408" w:rsidRDefault="002C0475" w:rsidP="008D5408">
      <w:pPr>
        <w:pStyle w:val="Listenabsatz"/>
        <w:numPr>
          <w:ilvl w:val="0"/>
          <w:numId w:val="13"/>
        </w:numPr>
        <w:rPr>
          <w:lang w:val="de-CH"/>
        </w:rPr>
      </w:pPr>
      <w:r w:rsidRPr="008D5408">
        <w:rPr>
          <w:lang w:val="de-CH"/>
        </w:rPr>
        <w:t xml:space="preserve">Wie weit </w:t>
      </w:r>
      <w:r w:rsidR="00572A51">
        <w:rPr>
          <w:lang w:val="de-CH"/>
        </w:rPr>
        <w:t>hinaus ins</w:t>
      </w:r>
      <w:r w:rsidR="008D5408">
        <w:rPr>
          <w:lang w:val="de-CH"/>
        </w:rPr>
        <w:t xml:space="preserve"> Weltall </w:t>
      </w:r>
      <w:r w:rsidRPr="008D5408">
        <w:rPr>
          <w:lang w:val="de-CH"/>
        </w:rPr>
        <w:t>gehen die Sonnenstrahlen?</w:t>
      </w:r>
      <w:r w:rsidR="00572A51">
        <w:rPr>
          <w:lang w:val="de-CH"/>
        </w:rPr>
        <w:t xml:space="preserve"> Hören sie irgendwo auf?</w:t>
      </w:r>
    </w:p>
    <w:p w14:paraId="2EA80116" w14:textId="6ADF2C5B" w:rsidR="002C0475" w:rsidRPr="008D5408" w:rsidRDefault="00572A51" w:rsidP="008D5408">
      <w:pPr>
        <w:pStyle w:val="Listenabsatz"/>
        <w:numPr>
          <w:ilvl w:val="0"/>
          <w:numId w:val="13"/>
        </w:numPr>
        <w:rPr>
          <w:lang w:val="de-CH"/>
        </w:rPr>
      </w:pPr>
      <w:r>
        <w:rPr>
          <w:lang w:val="de-CH"/>
        </w:rPr>
        <w:t>Welches war</w:t>
      </w:r>
      <w:r w:rsidR="008D5408">
        <w:rPr>
          <w:lang w:val="de-CH"/>
        </w:rPr>
        <w:t xml:space="preserve"> für Sie persönlich </w:t>
      </w:r>
      <w:r w:rsidR="002C0475" w:rsidRPr="008D5408">
        <w:rPr>
          <w:lang w:val="de-CH"/>
        </w:rPr>
        <w:t>ihr eindrücklichstes astronomisches Erlebnis</w:t>
      </w:r>
      <w:r w:rsidR="008D5408">
        <w:rPr>
          <w:lang w:val="de-CH"/>
        </w:rPr>
        <w:t>?</w:t>
      </w:r>
    </w:p>
    <w:p w14:paraId="271EE23F" w14:textId="4D0CF583" w:rsidR="008D5408" w:rsidRPr="008D5408" w:rsidRDefault="008D5408" w:rsidP="008D5408">
      <w:pPr>
        <w:pStyle w:val="Listenabsatz"/>
        <w:numPr>
          <w:ilvl w:val="0"/>
          <w:numId w:val="13"/>
        </w:numPr>
        <w:rPr>
          <w:lang w:val="de-CH"/>
        </w:rPr>
      </w:pPr>
      <w:r w:rsidRPr="008D5408">
        <w:rPr>
          <w:lang w:val="de-CH"/>
        </w:rPr>
        <w:t xml:space="preserve">Könnte </w:t>
      </w:r>
      <w:r w:rsidR="00572A51">
        <w:rPr>
          <w:lang w:val="de-CH"/>
        </w:rPr>
        <w:t>man theoretisch</w:t>
      </w:r>
      <w:r w:rsidRPr="008D5408">
        <w:rPr>
          <w:lang w:val="de-CH"/>
        </w:rPr>
        <w:t xml:space="preserve"> weit weg von der Erde fliegen und mit einem Fernrohr z</w:t>
      </w:r>
      <w:r w:rsidRPr="008D5408">
        <w:rPr>
          <w:lang w:val="de-CH"/>
        </w:rPr>
        <w:t>u</w:t>
      </w:r>
      <w:r w:rsidRPr="008D5408">
        <w:rPr>
          <w:lang w:val="de-CH"/>
        </w:rPr>
        <w:t xml:space="preserve">rückschauen </w:t>
      </w:r>
      <w:r w:rsidR="00572A51">
        <w:rPr>
          <w:lang w:val="de-CH"/>
        </w:rPr>
        <w:t>um</w:t>
      </w:r>
      <w:r w:rsidRPr="008D5408">
        <w:rPr>
          <w:lang w:val="de-CH"/>
        </w:rPr>
        <w:t xml:space="preserve"> dabei die Erde während ihrer Entstehung beobachten</w:t>
      </w:r>
      <w:r w:rsidR="00572A51">
        <w:rPr>
          <w:lang w:val="de-CH"/>
        </w:rPr>
        <w:t>?</w:t>
      </w:r>
    </w:p>
    <w:p w14:paraId="1F1251FA" w14:textId="74FBB944" w:rsidR="00572A51" w:rsidRPr="00572A51" w:rsidRDefault="008D5408" w:rsidP="00572A51">
      <w:pPr>
        <w:pStyle w:val="Listenabsatz"/>
        <w:numPr>
          <w:ilvl w:val="0"/>
          <w:numId w:val="13"/>
        </w:numPr>
        <w:rPr>
          <w:lang w:val="de-CH"/>
        </w:rPr>
      </w:pPr>
      <w:r w:rsidRPr="008D5408">
        <w:rPr>
          <w:lang w:val="de-CH"/>
        </w:rPr>
        <w:t xml:space="preserve">Wieso sind die Planeten so verschiedenartig und welchem </w:t>
      </w:r>
      <w:r w:rsidR="00572A51">
        <w:rPr>
          <w:lang w:val="de-CH"/>
        </w:rPr>
        <w:t>«</w:t>
      </w:r>
      <w:r w:rsidRPr="008D5408">
        <w:rPr>
          <w:lang w:val="de-CH"/>
        </w:rPr>
        <w:t>Zweck</w:t>
      </w:r>
      <w:r w:rsidR="00572A51">
        <w:rPr>
          <w:lang w:val="de-CH"/>
        </w:rPr>
        <w:t>»</w:t>
      </w:r>
      <w:r w:rsidRPr="008D5408">
        <w:rPr>
          <w:lang w:val="de-CH"/>
        </w:rPr>
        <w:t xml:space="preserve"> dient diese Ve</w:t>
      </w:r>
      <w:r w:rsidRPr="008D5408">
        <w:rPr>
          <w:lang w:val="de-CH"/>
        </w:rPr>
        <w:t>r</w:t>
      </w:r>
      <w:r w:rsidRPr="008D5408">
        <w:rPr>
          <w:lang w:val="de-CH"/>
        </w:rPr>
        <w:t>schiedenartigkeit?</w:t>
      </w:r>
    </w:p>
    <w:p w14:paraId="1B62AD8D" w14:textId="67E724B0" w:rsidR="00572A51" w:rsidRPr="00533C7C" w:rsidRDefault="00572A51" w:rsidP="00533C7C">
      <w:pPr>
        <w:pStyle w:val="berschrift2"/>
        <w:rPr>
          <w:lang w:val="de-CH"/>
        </w:rPr>
      </w:pPr>
      <w:r>
        <w:rPr>
          <w:lang w:val="de-CH"/>
        </w:rPr>
        <w:t>Quellenangabe</w:t>
      </w:r>
    </w:p>
    <w:p w14:paraId="6BCE5EA9" w14:textId="164AE42F" w:rsidR="00572A51" w:rsidRDefault="009960E2" w:rsidP="00572A51">
      <w:r>
        <w:t>Die Arbeitsmethode «Fragen stellen als Wettbewerb» wurde auf der Schul- und Volksster</w:t>
      </w:r>
      <w:r>
        <w:t>n</w:t>
      </w:r>
      <w:r>
        <w:t xml:space="preserve">warte Bülach </w:t>
      </w:r>
      <w:r w:rsidR="00533C7C">
        <w:t xml:space="preserve">im Jahr </w:t>
      </w:r>
      <w:r>
        <w:t>2019 entwickelt (</w:t>
      </w:r>
      <w:hyperlink r:id="rId8" w:history="1">
        <w:r w:rsidR="00380454" w:rsidRPr="00FE5488">
          <w:rPr>
            <w:rStyle w:val="Link"/>
            <w:rFonts w:eastAsia="Times New Roman" w:cs="Times New Roman"/>
          </w:rPr>
          <w:t>http://www.sternwartebuelach.ch/</w:t>
        </w:r>
      </w:hyperlink>
      <w:r>
        <w:t>).</w:t>
      </w:r>
      <w:r w:rsidR="00380454">
        <w:t xml:space="preserve"> Kontakt:</w:t>
      </w:r>
      <w:bookmarkStart w:id="0" w:name="_GoBack"/>
      <w:bookmarkEnd w:id="0"/>
    </w:p>
    <w:p w14:paraId="28C8035C" w14:textId="77777777" w:rsidR="009960E2" w:rsidRDefault="009960E2" w:rsidP="00572A51"/>
    <w:p w14:paraId="4B08E26F" w14:textId="5A6B539A" w:rsidR="009960E2" w:rsidRDefault="009960E2" w:rsidP="00572A51">
      <w:pPr>
        <w:rPr>
          <w:rFonts w:eastAsia="Times New Roman" w:cs="Times New Roman"/>
        </w:rPr>
      </w:pPr>
      <w:r>
        <w:rPr>
          <w:rFonts w:eastAsia="Times New Roman" w:cs="Times New Roman"/>
        </w:rPr>
        <w:t>Jürg Alean</w:t>
      </w:r>
    </w:p>
    <w:p w14:paraId="625E6591" w14:textId="739258F5" w:rsidR="009960E2" w:rsidRDefault="009960E2" w:rsidP="00572A51">
      <w:pPr>
        <w:rPr>
          <w:rFonts w:eastAsia="Times New Roman" w:cs="Times New Roman"/>
        </w:rPr>
      </w:pPr>
      <w:r>
        <w:rPr>
          <w:rFonts w:eastAsia="Times New Roman" w:cs="Times New Roman"/>
        </w:rPr>
        <w:t>Rheinstrasse 6</w:t>
      </w:r>
    </w:p>
    <w:p w14:paraId="6273124F" w14:textId="4B7E54D6" w:rsidR="009960E2" w:rsidRDefault="009960E2" w:rsidP="00572A51">
      <w:pPr>
        <w:rPr>
          <w:rFonts w:eastAsia="Times New Roman" w:cs="Times New Roman"/>
        </w:rPr>
      </w:pPr>
      <w:r>
        <w:rPr>
          <w:rFonts w:eastAsia="Times New Roman" w:cs="Times New Roman"/>
        </w:rPr>
        <w:t>CH-8193 Eglisau</w:t>
      </w:r>
    </w:p>
    <w:p w14:paraId="506B9D4C" w14:textId="615E0D3F" w:rsidR="009960E2" w:rsidRDefault="00380454" w:rsidP="00572A51">
      <w:pPr>
        <w:rPr>
          <w:rFonts w:eastAsia="Times New Roman" w:cs="Times New Roman"/>
        </w:rPr>
      </w:pPr>
      <w:hyperlink r:id="rId9" w:history="1">
        <w:r w:rsidRPr="00FE5488">
          <w:rPr>
            <w:rStyle w:val="Link"/>
            <w:rFonts w:eastAsia="Times New Roman" w:cs="Times New Roman"/>
          </w:rPr>
          <w:t>jalean@stromboli.net</w:t>
        </w:r>
      </w:hyperlink>
    </w:p>
    <w:p w14:paraId="4A0536CF" w14:textId="77777777" w:rsidR="00380454" w:rsidRDefault="00380454" w:rsidP="00572A51">
      <w:pPr>
        <w:rPr>
          <w:rFonts w:eastAsia="Times New Roman" w:cs="Times New Roman"/>
        </w:rPr>
      </w:pPr>
    </w:p>
    <w:p w14:paraId="2497C9D1" w14:textId="702F21FF" w:rsidR="00380454" w:rsidRPr="009960E2" w:rsidRDefault="00380454" w:rsidP="00572A51">
      <w:pPr>
        <w:rPr>
          <w:rFonts w:eastAsia="Times New Roman" w:cs="Times New Roman"/>
        </w:rPr>
      </w:pPr>
      <w:r>
        <w:rPr>
          <w:noProof/>
        </w:rPr>
        <w:drawing>
          <wp:inline distT="0" distB="0" distL="0" distR="0" wp14:anchorId="5B3813FE" wp14:editId="612F3308">
            <wp:extent cx="1714923" cy="1714923"/>
            <wp:effectExtent l="0" t="0" r="12700" b="12700"/>
            <wp:docPr id="1" name="Bild 1" descr="Macintosh HD:Users:juergalean:Desktop:swisseduc astro:vortraege:icons:sternwarte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ergalean:Desktop:swisseduc astro:vortraege:icons:sternwarte_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276" cy="171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B4FD1" w14:textId="1711E556" w:rsidR="002C0475" w:rsidRPr="00030CA6" w:rsidRDefault="002C0475" w:rsidP="00CC0860">
      <w:pPr>
        <w:jc w:val="right"/>
        <w:rPr>
          <w:lang w:val="de-CH"/>
        </w:rPr>
      </w:pPr>
    </w:p>
    <w:sectPr w:rsidR="002C0475" w:rsidRPr="00030CA6" w:rsidSect="00860B29">
      <w:headerReference w:type="default" r:id="rId11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FD1B6" w14:textId="77777777" w:rsidR="002272CE" w:rsidRDefault="002272CE" w:rsidP="00CD1003">
      <w:r>
        <w:separator/>
      </w:r>
    </w:p>
  </w:endnote>
  <w:endnote w:type="continuationSeparator" w:id="0">
    <w:p w14:paraId="618C8976" w14:textId="77777777" w:rsidR="002272CE" w:rsidRDefault="002272CE" w:rsidP="00CD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6C03C" w14:textId="77777777" w:rsidR="002272CE" w:rsidRDefault="002272CE" w:rsidP="00CD1003">
      <w:r>
        <w:separator/>
      </w:r>
    </w:p>
  </w:footnote>
  <w:footnote w:type="continuationSeparator" w:id="0">
    <w:p w14:paraId="71CE14B6" w14:textId="77777777" w:rsidR="002272CE" w:rsidRDefault="002272CE" w:rsidP="00CD10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82CC2" w14:textId="77777777" w:rsidR="002272CE" w:rsidRPr="00CD1003" w:rsidRDefault="002272CE" w:rsidP="00CD1003">
    <w:pPr>
      <w:pStyle w:val="Kopfzeile"/>
      <w:jc w:val="right"/>
      <w:rPr>
        <w:rFonts w:ascii="Arial" w:hAnsi="Arial"/>
        <w:sz w:val="20"/>
        <w:szCs w:val="20"/>
      </w:rPr>
    </w:pPr>
    <w:r w:rsidRPr="00CD1003">
      <w:rPr>
        <w:rFonts w:ascii="Arial" w:hAnsi="Arial"/>
        <w:sz w:val="20"/>
        <w:szCs w:val="20"/>
      </w:rPr>
      <w:t xml:space="preserve">Seite </w:t>
    </w:r>
    <w:r w:rsidRPr="00CD1003">
      <w:rPr>
        <w:rStyle w:val="Seitenzahl"/>
        <w:rFonts w:ascii="Arial" w:hAnsi="Arial"/>
        <w:sz w:val="20"/>
        <w:szCs w:val="20"/>
      </w:rPr>
      <w:fldChar w:fldCharType="begin"/>
    </w:r>
    <w:r w:rsidRPr="00CD1003">
      <w:rPr>
        <w:rStyle w:val="Seitenzahl"/>
        <w:rFonts w:ascii="Arial" w:hAnsi="Arial"/>
        <w:sz w:val="20"/>
        <w:szCs w:val="20"/>
      </w:rPr>
      <w:instrText xml:space="preserve"> PAGE </w:instrText>
    </w:r>
    <w:r w:rsidRPr="00CD1003">
      <w:rPr>
        <w:rStyle w:val="Seitenzahl"/>
        <w:rFonts w:ascii="Arial" w:hAnsi="Arial"/>
        <w:sz w:val="20"/>
        <w:szCs w:val="20"/>
      </w:rPr>
      <w:fldChar w:fldCharType="separate"/>
    </w:r>
    <w:r w:rsidR="00A11826">
      <w:rPr>
        <w:rStyle w:val="Seitenzahl"/>
        <w:rFonts w:ascii="Arial" w:hAnsi="Arial"/>
        <w:noProof/>
        <w:sz w:val="20"/>
        <w:szCs w:val="20"/>
      </w:rPr>
      <w:t>1</w:t>
    </w:r>
    <w:r w:rsidRPr="00CD1003">
      <w:rPr>
        <w:rStyle w:val="Seitenzahl"/>
        <w:rFonts w:ascii="Arial" w:hAnsi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1593"/>
    <w:multiLevelType w:val="hybridMultilevel"/>
    <w:tmpl w:val="BD6EB8B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85A35"/>
    <w:multiLevelType w:val="hybridMultilevel"/>
    <w:tmpl w:val="FEFCA8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C45F2"/>
    <w:multiLevelType w:val="hybridMultilevel"/>
    <w:tmpl w:val="1FAC8D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F6549"/>
    <w:multiLevelType w:val="hybridMultilevel"/>
    <w:tmpl w:val="FDDCA1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943B0"/>
    <w:multiLevelType w:val="hybridMultilevel"/>
    <w:tmpl w:val="D5B64F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830B0"/>
    <w:multiLevelType w:val="hybridMultilevel"/>
    <w:tmpl w:val="FF980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97513"/>
    <w:multiLevelType w:val="multilevel"/>
    <w:tmpl w:val="ECDEBCE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51F90121"/>
    <w:multiLevelType w:val="hybridMultilevel"/>
    <w:tmpl w:val="007C03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80888"/>
    <w:multiLevelType w:val="hybridMultilevel"/>
    <w:tmpl w:val="F850B2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A41A9"/>
    <w:multiLevelType w:val="hybridMultilevel"/>
    <w:tmpl w:val="502886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340488"/>
    <w:multiLevelType w:val="hybridMultilevel"/>
    <w:tmpl w:val="ECDEBCE6"/>
    <w:lvl w:ilvl="0" w:tplc="0407000F">
      <w:start w:val="1"/>
      <w:numFmt w:val="decimal"/>
      <w:lvlText w:val="%1."/>
      <w:lvlJc w:val="left"/>
      <w:pPr>
        <w:ind w:left="709" w:hanging="360"/>
      </w:pPr>
    </w:lvl>
    <w:lvl w:ilvl="1" w:tplc="04070019" w:tentative="1">
      <w:start w:val="1"/>
      <w:numFmt w:val="lowerLetter"/>
      <w:lvlText w:val="%2."/>
      <w:lvlJc w:val="left"/>
      <w:pPr>
        <w:ind w:left="1429" w:hanging="360"/>
      </w:pPr>
    </w:lvl>
    <w:lvl w:ilvl="2" w:tplc="0407001B" w:tentative="1">
      <w:start w:val="1"/>
      <w:numFmt w:val="lowerRoman"/>
      <w:lvlText w:val="%3."/>
      <w:lvlJc w:val="right"/>
      <w:pPr>
        <w:ind w:left="2149" w:hanging="180"/>
      </w:pPr>
    </w:lvl>
    <w:lvl w:ilvl="3" w:tplc="0407000F" w:tentative="1">
      <w:start w:val="1"/>
      <w:numFmt w:val="decimal"/>
      <w:lvlText w:val="%4."/>
      <w:lvlJc w:val="left"/>
      <w:pPr>
        <w:ind w:left="2869" w:hanging="360"/>
      </w:pPr>
    </w:lvl>
    <w:lvl w:ilvl="4" w:tplc="04070019" w:tentative="1">
      <w:start w:val="1"/>
      <w:numFmt w:val="lowerLetter"/>
      <w:lvlText w:val="%5."/>
      <w:lvlJc w:val="left"/>
      <w:pPr>
        <w:ind w:left="3589" w:hanging="360"/>
      </w:pPr>
    </w:lvl>
    <w:lvl w:ilvl="5" w:tplc="0407001B" w:tentative="1">
      <w:start w:val="1"/>
      <w:numFmt w:val="lowerRoman"/>
      <w:lvlText w:val="%6."/>
      <w:lvlJc w:val="right"/>
      <w:pPr>
        <w:ind w:left="4309" w:hanging="180"/>
      </w:pPr>
    </w:lvl>
    <w:lvl w:ilvl="6" w:tplc="0407000F" w:tentative="1">
      <w:start w:val="1"/>
      <w:numFmt w:val="decimal"/>
      <w:lvlText w:val="%7."/>
      <w:lvlJc w:val="left"/>
      <w:pPr>
        <w:ind w:left="5029" w:hanging="360"/>
      </w:pPr>
    </w:lvl>
    <w:lvl w:ilvl="7" w:tplc="04070019" w:tentative="1">
      <w:start w:val="1"/>
      <w:numFmt w:val="lowerLetter"/>
      <w:lvlText w:val="%8."/>
      <w:lvlJc w:val="left"/>
      <w:pPr>
        <w:ind w:left="5749" w:hanging="360"/>
      </w:pPr>
    </w:lvl>
    <w:lvl w:ilvl="8" w:tplc="0407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77A413D8"/>
    <w:multiLevelType w:val="hybridMultilevel"/>
    <w:tmpl w:val="13E0BB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75C57"/>
    <w:multiLevelType w:val="hybridMultilevel"/>
    <w:tmpl w:val="67162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6B"/>
    <w:rsid w:val="00030CA6"/>
    <w:rsid w:val="00056829"/>
    <w:rsid w:val="000D3E9D"/>
    <w:rsid w:val="000F108F"/>
    <w:rsid w:val="0011406B"/>
    <w:rsid w:val="001F795E"/>
    <w:rsid w:val="00223D3A"/>
    <w:rsid w:val="002272CE"/>
    <w:rsid w:val="002C0475"/>
    <w:rsid w:val="002E6525"/>
    <w:rsid w:val="003571B2"/>
    <w:rsid w:val="00380454"/>
    <w:rsid w:val="003F0395"/>
    <w:rsid w:val="004E4103"/>
    <w:rsid w:val="00533C7C"/>
    <w:rsid w:val="00572A51"/>
    <w:rsid w:val="00581992"/>
    <w:rsid w:val="0058375A"/>
    <w:rsid w:val="005C3946"/>
    <w:rsid w:val="00626A46"/>
    <w:rsid w:val="006E2AE1"/>
    <w:rsid w:val="00704518"/>
    <w:rsid w:val="0071562A"/>
    <w:rsid w:val="007456D8"/>
    <w:rsid w:val="00752FFF"/>
    <w:rsid w:val="00860B29"/>
    <w:rsid w:val="008D5408"/>
    <w:rsid w:val="00984FFC"/>
    <w:rsid w:val="009960E2"/>
    <w:rsid w:val="00A03105"/>
    <w:rsid w:val="00A11826"/>
    <w:rsid w:val="00AB240F"/>
    <w:rsid w:val="00AE2593"/>
    <w:rsid w:val="00B305B8"/>
    <w:rsid w:val="00B83D04"/>
    <w:rsid w:val="00CC0860"/>
    <w:rsid w:val="00CD1003"/>
    <w:rsid w:val="00CE0F02"/>
    <w:rsid w:val="00F4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E41D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2593"/>
    <w:pPr>
      <w:spacing w:line="320" w:lineRule="atLeast"/>
    </w:pPr>
  </w:style>
  <w:style w:type="paragraph" w:styleId="berschrift1">
    <w:name w:val="heading 1"/>
    <w:basedOn w:val="Standard"/>
    <w:next w:val="Standard"/>
    <w:link w:val="berschrift1Zeichen"/>
    <w:uiPriority w:val="9"/>
    <w:qFormat/>
    <w:rsid w:val="0011406B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AE2593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11406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enabsatz">
    <w:name w:val="List Paragraph"/>
    <w:basedOn w:val="Standard"/>
    <w:uiPriority w:val="34"/>
    <w:qFormat/>
    <w:rsid w:val="0011406B"/>
    <w:pPr>
      <w:spacing w:after="100"/>
      <w:ind w:left="720"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1406B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1406B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CD100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CD1003"/>
  </w:style>
  <w:style w:type="paragraph" w:styleId="Fuzeile">
    <w:name w:val="footer"/>
    <w:basedOn w:val="Standard"/>
    <w:link w:val="FuzeileZeichen"/>
    <w:uiPriority w:val="99"/>
    <w:unhideWhenUsed/>
    <w:rsid w:val="00CD1003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CD1003"/>
  </w:style>
  <w:style w:type="character" w:styleId="Seitenzahl">
    <w:name w:val="page number"/>
    <w:basedOn w:val="Absatzstandardschriftart"/>
    <w:uiPriority w:val="99"/>
    <w:semiHidden/>
    <w:unhideWhenUsed/>
    <w:rsid w:val="00CD1003"/>
  </w:style>
  <w:style w:type="character" w:styleId="Link">
    <w:name w:val="Hyperlink"/>
    <w:basedOn w:val="Absatzstandardschriftart"/>
    <w:uiPriority w:val="99"/>
    <w:unhideWhenUsed/>
    <w:rsid w:val="00704518"/>
    <w:rPr>
      <w:color w:val="0000FF" w:themeColor="hyperlink"/>
      <w:u w:val="single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AE2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2593"/>
    <w:pPr>
      <w:spacing w:line="320" w:lineRule="atLeast"/>
    </w:pPr>
  </w:style>
  <w:style w:type="paragraph" w:styleId="berschrift1">
    <w:name w:val="heading 1"/>
    <w:basedOn w:val="Standard"/>
    <w:next w:val="Standard"/>
    <w:link w:val="berschrift1Zeichen"/>
    <w:uiPriority w:val="9"/>
    <w:qFormat/>
    <w:rsid w:val="0011406B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AE2593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11406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enabsatz">
    <w:name w:val="List Paragraph"/>
    <w:basedOn w:val="Standard"/>
    <w:uiPriority w:val="34"/>
    <w:qFormat/>
    <w:rsid w:val="0011406B"/>
    <w:pPr>
      <w:spacing w:after="100"/>
      <w:ind w:left="720"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1406B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1406B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CD100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CD1003"/>
  </w:style>
  <w:style w:type="paragraph" w:styleId="Fuzeile">
    <w:name w:val="footer"/>
    <w:basedOn w:val="Standard"/>
    <w:link w:val="FuzeileZeichen"/>
    <w:uiPriority w:val="99"/>
    <w:unhideWhenUsed/>
    <w:rsid w:val="00CD1003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CD1003"/>
  </w:style>
  <w:style w:type="character" w:styleId="Seitenzahl">
    <w:name w:val="page number"/>
    <w:basedOn w:val="Absatzstandardschriftart"/>
    <w:uiPriority w:val="99"/>
    <w:semiHidden/>
    <w:unhideWhenUsed/>
    <w:rsid w:val="00CD1003"/>
  </w:style>
  <w:style w:type="character" w:styleId="Link">
    <w:name w:val="Hyperlink"/>
    <w:basedOn w:val="Absatzstandardschriftart"/>
    <w:uiPriority w:val="99"/>
    <w:unhideWhenUsed/>
    <w:rsid w:val="00704518"/>
    <w:rPr>
      <w:color w:val="0000FF" w:themeColor="hyperlink"/>
      <w:u w:val="single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AE2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ternwartebuelach.ch/" TargetMode="External"/><Relationship Id="rId9" Type="http://schemas.openxmlformats.org/officeDocument/2006/relationships/hyperlink" Target="mailto:jalean@stromboli.net" TargetMode="Externa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5644</Characters>
  <Application>Microsoft Macintosh Word</Application>
  <DocSecurity>0</DocSecurity>
  <Lines>47</Lines>
  <Paragraphs>13</Paragraphs>
  <ScaleCrop>false</ScaleCrop>
  <Company>Eglisau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 Alean</dc:creator>
  <cp:keywords/>
  <dc:description/>
  <cp:lastModifiedBy>Juerg Alean</cp:lastModifiedBy>
  <cp:revision>2</cp:revision>
  <dcterms:created xsi:type="dcterms:W3CDTF">2020-03-30T06:55:00Z</dcterms:created>
  <dcterms:modified xsi:type="dcterms:W3CDTF">2020-03-30T06:55:00Z</dcterms:modified>
</cp:coreProperties>
</file>