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FA081" w14:textId="77777777" w:rsidR="00006857" w:rsidRPr="00006857" w:rsidRDefault="00006857" w:rsidP="0015692A">
      <w:pPr>
        <w:rPr>
          <w:rFonts w:ascii="Bookman Old Style" w:hAnsi="Bookman Old Style"/>
          <w:b/>
          <w:sz w:val="28"/>
          <w:szCs w:val="28"/>
        </w:rPr>
      </w:pPr>
      <w:r w:rsidRPr="00006857">
        <w:rPr>
          <w:rFonts w:ascii="Bookman Old Style" w:hAnsi="Bookman Old Style"/>
          <w:b/>
          <w:sz w:val="28"/>
          <w:szCs w:val="28"/>
        </w:rPr>
        <w:t>Modul 2</w:t>
      </w:r>
    </w:p>
    <w:p w14:paraId="23DD49FC" w14:textId="77777777" w:rsidR="00006857" w:rsidRDefault="00006857" w:rsidP="0015692A">
      <w:pPr>
        <w:rPr>
          <w:rFonts w:ascii="Bookman Old Style" w:hAnsi="Bookman Old Style"/>
          <w:b/>
          <w:sz w:val="24"/>
          <w:szCs w:val="24"/>
        </w:rPr>
      </w:pPr>
    </w:p>
    <w:p w14:paraId="7B6C0935" w14:textId="77777777" w:rsidR="0015692A" w:rsidRPr="00433347" w:rsidRDefault="0015692A" w:rsidP="0015692A">
      <w:pPr>
        <w:rPr>
          <w:rFonts w:ascii="Bookman Old Style" w:hAnsi="Bookman Old Style"/>
          <w:b/>
          <w:sz w:val="28"/>
          <w:szCs w:val="28"/>
        </w:rPr>
      </w:pPr>
      <w:r w:rsidRPr="00433347">
        <w:rPr>
          <w:rFonts w:ascii="Bookman Old Style" w:hAnsi="Bookman Old Style"/>
          <w:b/>
          <w:sz w:val="28"/>
          <w:szCs w:val="28"/>
        </w:rPr>
        <w:t>Begleitdokumentation für Lehrpersonen</w:t>
      </w:r>
    </w:p>
    <w:p w14:paraId="7AAA2D16" w14:textId="77777777" w:rsidR="0015692A" w:rsidRDefault="0015692A" w:rsidP="0015692A">
      <w:pPr>
        <w:rPr>
          <w:rFonts w:ascii="Bookman Old Style" w:hAnsi="Bookman Old Style"/>
          <w:b/>
          <w:sz w:val="24"/>
          <w:szCs w:val="24"/>
        </w:rPr>
      </w:pPr>
    </w:p>
    <w:p w14:paraId="6D90A87D" w14:textId="4B53CA84" w:rsidR="002249A1" w:rsidRDefault="002249A1" w:rsidP="0015692A">
      <w:pPr>
        <w:rPr>
          <w:rFonts w:ascii="Bookman Old Style" w:hAnsi="Bookman Old Style"/>
        </w:rPr>
      </w:pPr>
      <w:r w:rsidRPr="002249A1">
        <w:rPr>
          <w:rFonts w:ascii="Bookman Old Style" w:hAnsi="Bookman Old Style"/>
        </w:rPr>
        <w:t>Dieses Modul setzt sich zusammen aus</w:t>
      </w:r>
      <w:r>
        <w:rPr>
          <w:rFonts w:ascii="Bookman Old Style" w:hAnsi="Bookman Old Style"/>
        </w:rPr>
        <w:t xml:space="preserve"> folgenden Dokumenten</w:t>
      </w:r>
      <w:r w:rsidR="003548AC">
        <w:rPr>
          <w:rFonts w:ascii="Bookman Old Style" w:hAnsi="Bookman Old Style"/>
        </w:rPr>
        <w:t>:</w:t>
      </w:r>
    </w:p>
    <w:p w14:paraId="619CBB38" w14:textId="77777777" w:rsidR="002249A1" w:rsidRDefault="00006857" w:rsidP="002249A1">
      <w:pPr>
        <w:numPr>
          <w:ilvl w:val="0"/>
          <w:numId w:val="28"/>
        </w:numPr>
        <w:rPr>
          <w:rFonts w:ascii="Bookman Old Style" w:hAnsi="Bookman Old Style"/>
        </w:rPr>
      </w:pPr>
      <w:r>
        <w:rPr>
          <w:rFonts w:ascii="Bookman Old Style" w:hAnsi="Bookman Old Style"/>
        </w:rPr>
        <w:t>Aufgabe 1: Blutstammzellen</w:t>
      </w:r>
    </w:p>
    <w:p w14:paraId="54C73E44" w14:textId="7487A1BC" w:rsidR="00006857" w:rsidRDefault="00006857" w:rsidP="002249A1">
      <w:pPr>
        <w:numPr>
          <w:ilvl w:val="0"/>
          <w:numId w:val="28"/>
        </w:numPr>
        <w:rPr>
          <w:rFonts w:ascii="Bookman Old Style" w:hAnsi="Bookman Old Style"/>
        </w:rPr>
      </w:pPr>
      <w:r>
        <w:rPr>
          <w:rFonts w:ascii="Bookman Old Style" w:hAnsi="Bookman Old Style"/>
        </w:rPr>
        <w:t xml:space="preserve">Aufgabe 2: </w:t>
      </w:r>
      <w:r w:rsidR="002F203D">
        <w:rPr>
          <w:rFonts w:ascii="Bookman Old Style" w:hAnsi="Bookman Old Style"/>
        </w:rPr>
        <w:t>Ansätze</w:t>
      </w:r>
      <w:r>
        <w:rPr>
          <w:rFonts w:ascii="Bookman Old Style" w:hAnsi="Bookman Old Style"/>
        </w:rPr>
        <w:t xml:space="preserve"> der regenerativen Medizin (Gruppenarbeit) </w:t>
      </w:r>
    </w:p>
    <w:p w14:paraId="7AAC9842" w14:textId="77777777" w:rsidR="00006857" w:rsidRDefault="00006857" w:rsidP="00006857">
      <w:pPr>
        <w:numPr>
          <w:ilvl w:val="1"/>
          <w:numId w:val="28"/>
        </w:numPr>
        <w:rPr>
          <w:rFonts w:ascii="Bookman Old Style" w:hAnsi="Bookman Old Style"/>
        </w:rPr>
      </w:pPr>
      <w:r>
        <w:rPr>
          <w:rFonts w:ascii="Bookman Old Style" w:hAnsi="Bookman Old Style"/>
        </w:rPr>
        <w:t xml:space="preserve">Dokument zu klinischen Studien (Hintergrundinformation) </w:t>
      </w:r>
    </w:p>
    <w:p w14:paraId="4A5A08D9" w14:textId="77777777" w:rsidR="002249A1" w:rsidRDefault="002249A1" w:rsidP="00006857">
      <w:pPr>
        <w:numPr>
          <w:ilvl w:val="1"/>
          <w:numId w:val="28"/>
        </w:numPr>
        <w:rPr>
          <w:rFonts w:ascii="Bookman Old Style" w:hAnsi="Bookman Old Style"/>
        </w:rPr>
      </w:pPr>
      <w:r>
        <w:rPr>
          <w:rFonts w:ascii="Bookman Old Style" w:hAnsi="Bookman Old Style"/>
        </w:rPr>
        <w:t>Dokument In</w:t>
      </w:r>
      <w:r w:rsidR="00433347">
        <w:rPr>
          <w:rFonts w:ascii="Bookman Old Style" w:hAnsi="Bookman Old Style"/>
        </w:rPr>
        <w:t>formationen zu Krankheiten (Hintergrundinformationen)</w:t>
      </w:r>
    </w:p>
    <w:p w14:paraId="7B1243D2" w14:textId="77777777" w:rsidR="002249A1" w:rsidRPr="00433347" w:rsidRDefault="00006857" w:rsidP="0015692A">
      <w:pPr>
        <w:numPr>
          <w:ilvl w:val="0"/>
          <w:numId w:val="28"/>
        </w:numPr>
        <w:rPr>
          <w:rFonts w:ascii="Bookman Old Style" w:hAnsi="Bookman Old Style"/>
        </w:rPr>
      </w:pPr>
      <w:r>
        <w:rPr>
          <w:rFonts w:ascii="Bookman Old Style" w:hAnsi="Bookman Old Style"/>
        </w:rPr>
        <w:t>Begleitdokumentation für Lehrpersonen</w:t>
      </w:r>
    </w:p>
    <w:p w14:paraId="06C0CB13" w14:textId="77777777" w:rsidR="002249A1" w:rsidRDefault="002249A1" w:rsidP="0015692A">
      <w:pPr>
        <w:rPr>
          <w:rFonts w:ascii="Bookman Old Style" w:hAnsi="Bookman Old Style"/>
          <w:b/>
          <w:sz w:val="24"/>
          <w:szCs w:val="24"/>
        </w:rPr>
      </w:pPr>
    </w:p>
    <w:p w14:paraId="2D3B4E14" w14:textId="77777777" w:rsidR="0015692A" w:rsidRPr="0015692A" w:rsidRDefault="0015692A" w:rsidP="0015692A">
      <w:pPr>
        <w:rPr>
          <w:rFonts w:ascii="Bookman Old Style" w:hAnsi="Bookman Old Style"/>
          <w:b/>
          <w:sz w:val="24"/>
          <w:szCs w:val="24"/>
        </w:rPr>
      </w:pPr>
      <w:r w:rsidRPr="0015692A">
        <w:rPr>
          <w:rFonts w:ascii="Bookman Old Style" w:hAnsi="Bookman Old Style"/>
          <w:b/>
          <w:sz w:val="24"/>
          <w:szCs w:val="24"/>
        </w:rPr>
        <w:t>Ziele</w:t>
      </w:r>
    </w:p>
    <w:p w14:paraId="572F1541" w14:textId="77777777" w:rsidR="0015692A" w:rsidRPr="0015692A" w:rsidRDefault="0015692A" w:rsidP="0015692A">
      <w:pPr>
        <w:rPr>
          <w:rFonts w:ascii="Bookman Old Style" w:hAnsi="Bookman Old Style"/>
        </w:rPr>
      </w:pPr>
    </w:p>
    <w:p w14:paraId="444F3D19" w14:textId="77777777" w:rsidR="0015692A" w:rsidRPr="0015692A" w:rsidRDefault="0015692A" w:rsidP="0015692A">
      <w:pPr>
        <w:rPr>
          <w:rFonts w:ascii="Bookman Old Style" w:hAnsi="Bookman Old Style"/>
        </w:rPr>
      </w:pPr>
      <w:r w:rsidRPr="0015692A">
        <w:rPr>
          <w:rFonts w:ascii="Bookman Old Style" w:hAnsi="Bookman Old Style"/>
        </w:rPr>
        <w:t>Die vorliegende Unterrichtseinheit, die auf das Modul 1 aufbaut, verfolgt folgende Lernziele:</w:t>
      </w:r>
    </w:p>
    <w:p w14:paraId="2EE7C3CC" w14:textId="77777777" w:rsidR="0015692A" w:rsidRPr="0015692A" w:rsidRDefault="0015692A" w:rsidP="0015692A">
      <w:pPr>
        <w:rPr>
          <w:rFonts w:ascii="Bookman Old Style" w:hAnsi="Bookman Old Style"/>
        </w:rPr>
      </w:pPr>
    </w:p>
    <w:p w14:paraId="0C4F292D" w14:textId="77777777" w:rsidR="0015692A" w:rsidRPr="0015692A" w:rsidRDefault="0015692A" w:rsidP="0015692A">
      <w:pPr>
        <w:rPr>
          <w:rFonts w:ascii="Bookman Old Style" w:hAnsi="Bookman Old Style"/>
        </w:rPr>
      </w:pPr>
      <w:r w:rsidRPr="0015692A">
        <w:rPr>
          <w:rFonts w:ascii="Bookman Old Style" w:hAnsi="Bookman Old Style"/>
        </w:rPr>
        <w:t>Die Lernenden …</w:t>
      </w:r>
    </w:p>
    <w:p w14:paraId="53EB6270" w14:textId="77777777" w:rsidR="0015692A" w:rsidRPr="0015692A" w:rsidRDefault="0015692A" w:rsidP="0015692A">
      <w:pPr>
        <w:rPr>
          <w:rFonts w:ascii="Bookman Old Style" w:hAnsi="Bookman Old Style"/>
        </w:rPr>
      </w:pPr>
    </w:p>
    <w:p w14:paraId="082C3A48" w14:textId="77777777" w:rsidR="0015692A" w:rsidRPr="0015692A" w:rsidRDefault="0015692A" w:rsidP="0015692A">
      <w:pPr>
        <w:pStyle w:val="Listenabsatz"/>
        <w:numPr>
          <w:ilvl w:val="0"/>
          <w:numId w:val="25"/>
        </w:numPr>
        <w:rPr>
          <w:rFonts w:ascii="Bookman Old Style" w:hAnsi="Bookman Old Style"/>
          <w:sz w:val="20"/>
          <w:szCs w:val="20"/>
          <w:lang w:val="de-DE"/>
        </w:rPr>
      </w:pPr>
      <w:r w:rsidRPr="0015692A">
        <w:rPr>
          <w:rFonts w:ascii="Bookman Old Style" w:hAnsi="Bookman Old Style"/>
          <w:sz w:val="20"/>
          <w:szCs w:val="20"/>
          <w:lang w:val="de-DE"/>
        </w:rPr>
        <w:t xml:space="preserve">erkennen, dass heute bei der medizinischen Behandlung der häufigsten Erkrankungen mit Todesfolge in vielen Fällen </w:t>
      </w:r>
      <w:r>
        <w:rPr>
          <w:rFonts w:ascii="Bookman Old Style" w:hAnsi="Bookman Old Style"/>
          <w:sz w:val="20"/>
          <w:szCs w:val="20"/>
          <w:lang w:val="de-DE"/>
        </w:rPr>
        <w:t>keine Heilung erreicht werden kann.</w:t>
      </w:r>
    </w:p>
    <w:p w14:paraId="23C49C99" w14:textId="77777777" w:rsidR="0015692A" w:rsidRPr="0015692A" w:rsidRDefault="0015692A" w:rsidP="0015692A">
      <w:pPr>
        <w:pStyle w:val="Listenabsatz"/>
        <w:numPr>
          <w:ilvl w:val="0"/>
          <w:numId w:val="25"/>
        </w:numPr>
        <w:rPr>
          <w:rFonts w:ascii="Bookman Old Style" w:hAnsi="Bookman Old Style"/>
          <w:sz w:val="20"/>
          <w:szCs w:val="20"/>
          <w:lang w:val="de-DE"/>
        </w:rPr>
      </w:pPr>
      <w:r w:rsidRPr="0015692A">
        <w:rPr>
          <w:rFonts w:ascii="Bookman Old Style" w:hAnsi="Bookman Old Style"/>
          <w:sz w:val="20"/>
          <w:szCs w:val="20"/>
          <w:lang w:val="de-DE"/>
        </w:rPr>
        <w:t>realisieren, dass Stammzellen hier grundsätzlich neue Möglichkeiten eröffn</w:t>
      </w:r>
      <w:r>
        <w:rPr>
          <w:rFonts w:ascii="Bookman Old Style" w:hAnsi="Bookman Old Style"/>
          <w:sz w:val="20"/>
          <w:szCs w:val="20"/>
          <w:lang w:val="de-DE"/>
        </w:rPr>
        <w:t>en, die man unter dem Begriff «r</w:t>
      </w:r>
      <w:r w:rsidRPr="0015692A">
        <w:rPr>
          <w:rFonts w:ascii="Bookman Old Style" w:hAnsi="Bookman Old Style"/>
          <w:sz w:val="20"/>
          <w:szCs w:val="20"/>
          <w:lang w:val="de-DE"/>
        </w:rPr>
        <w:t>ege</w:t>
      </w:r>
      <w:r>
        <w:rPr>
          <w:rFonts w:ascii="Bookman Old Style" w:hAnsi="Bookman Old Style"/>
          <w:sz w:val="20"/>
          <w:szCs w:val="20"/>
          <w:lang w:val="de-DE"/>
        </w:rPr>
        <w:t>nerative Medizin»</w:t>
      </w:r>
      <w:r w:rsidRPr="0015692A">
        <w:rPr>
          <w:rFonts w:ascii="Bookman Old Style" w:hAnsi="Bookman Old Style"/>
          <w:sz w:val="20"/>
          <w:szCs w:val="20"/>
          <w:lang w:val="de-DE"/>
        </w:rPr>
        <w:t xml:space="preserve"> zusammenfasst.</w:t>
      </w:r>
    </w:p>
    <w:p w14:paraId="48B85526" w14:textId="77777777" w:rsidR="0015692A" w:rsidRPr="0015692A" w:rsidRDefault="0015692A" w:rsidP="0015692A">
      <w:pPr>
        <w:pStyle w:val="Listenabsatz"/>
        <w:numPr>
          <w:ilvl w:val="0"/>
          <w:numId w:val="25"/>
        </w:numPr>
        <w:rPr>
          <w:rFonts w:ascii="Bookman Old Style" w:hAnsi="Bookman Old Style"/>
          <w:sz w:val="20"/>
          <w:szCs w:val="20"/>
          <w:lang w:val="de-DE"/>
        </w:rPr>
      </w:pPr>
      <w:r w:rsidRPr="0015692A">
        <w:rPr>
          <w:rFonts w:ascii="Bookman Old Style" w:hAnsi="Bookman Old Style"/>
          <w:sz w:val="20"/>
          <w:szCs w:val="20"/>
          <w:lang w:val="de-DE"/>
        </w:rPr>
        <w:t>kennen Ansätze, die aktuell im Bereich der regenerativen Medizin verfolgt werden.</w:t>
      </w:r>
    </w:p>
    <w:p w14:paraId="62A77C27" w14:textId="77777777" w:rsidR="0015692A" w:rsidRPr="0015692A" w:rsidRDefault="0015692A" w:rsidP="0015692A">
      <w:pPr>
        <w:pStyle w:val="Listenabsatz"/>
        <w:numPr>
          <w:ilvl w:val="0"/>
          <w:numId w:val="25"/>
        </w:numPr>
        <w:rPr>
          <w:rFonts w:ascii="Bookman Old Style" w:hAnsi="Bookman Old Style"/>
          <w:sz w:val="20"/>
          <w:szCs w:val="20"/>
          <w:lang w:val="de-DE"/>
        </w:rPr>
      </w:pPr>
      <w:r w:rsidRPr="0015692A">
        <w:rPr>
          <w:rFonts w:ascii="Bookman Old Style" w:hAnsi="Bookman Old Style"/>
          <w:sz w:val="20"/>
          <w:szCs w:val="20"/>
          <w:lang w:val="de-DE"/>
        </w:rPr>
        <w:t>kennen die wichtigsten Probleme, die bei solchen Ansätzen auftreten.</w:t>
      </w:r>
    </w:p>
    <w:p w14:paraId="4E52CCD8" w14:textId="77777777" w:rsidR="0015692A" w:rsidRPr="0015692A" w:rsidRDefault="0015692A" w:rsidP="0015692A">
      <w:pPr>
        <w:rPr>
          <w:rFonts w:ascii="Bookman Old Style" w:hAnsi="Bookman Old Style"/>
        </w:rPr>
      </w:pPr>
    </w:p>
    <w:p w14:paraId="59894ACA" w14:textId="77777777" w:rsidR="0015692A" w:rsidRPr="00433347" w:rsidRDefault="0015692A" w:rsidP="0015692A">
      <w:pPr>
        <w:rPr>
          <w:rFonts w:ascii="Bookman Old Style" w:hAnsi="Bookman Old Style"/>
          <w:b/>
        </w:rPr>
      </w:pPr>
      <w:r w:rsidRPr="00433347">
        <w:rPr>
          <w:rFonts w:ascii="Bookman Old Style" w:hAnsi="Bookman Old Style"/>
          <w:b/>
        </w:rPr>
        <w:t>Ablauf der Unterrichtseinheit</w:t>
      </w:r>
    </w:p>
    <w:p w14:paraId="03071CCD" w14:textId="77777777" w:rsidR="0015692A" w:rsidRPr="0015692A" w:rsidRDefault="0015692A" w:rsidP="0015692A">
      <w:pPr>
        <w:rPr>
          <w:rFonts w:ascii="Bookman Old Style" w:hAnsi="Bookman Old Sty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84"/>
        <w:gridCol w:w="2977"/>
      </w:tblGrid>
      <w:tr w:rsidR="0015692A" w:rsidRPr="0015692A" w14:paraId="10D24D66" w14:textId="77777777" w:rsidTr="0015692A">
        <w:tc>
          <w:tcPr>
            <w:tcW w:w="3794" w:type="dxa"/>
            <w:shd w:val="clear" w:color="auto" w:fill="auto"/>
          </w:tcPr>
          <w:p w14:paraId="42E889C9" w14:textId="77777777" w:rsidR="0015692A" w:rsidRPr="0015692A" w:rsidRDefault="0015692A" w:rsidP="00720D21">
            <w:pPr>
              <w:rPr>
                <w:rFonts w:ascii="Bookman Old Style" w:hAnsi="Bookman Old Style"/>
                <w:b/>
              </w:rPr>
            </w:pPr>
            <w:r w:rsidRPr="0015692A">
              <w:rPr>
                <w:rFonts w:ascii="Bookman Old Style" w:hAnsi="Bookman Old Style"/>
                <w:b/>
              </w:rPr>
              <w:t>Was</w:t>
            </w:r>
          </w:p>
        </w:tc>
        <w:tc>
          <w:tcPr>
            <w:tcW w:w="1984" w:type="dxa"/>
            <w:shd w:val="clear" w:color="auto" w:fill="auto"/>
          </w:tcPr>
          <w:p w14:paraId="6DFACF64" w14:textId="77777777" w:rsidR="0015692A" w:rsidRPr="0015692A" w:rsidRDefault="0015692A" w:rsidP="00720D21">
            <w:pPr>
              <w:rPr>
                <w:rFonts w:ascii="Bookman Old Style" w:hAnsi="Bookman Old Style"/>
                <w:b/>
              </w:rPr>
            </w:pPr>
            <w:r w:rsidRPr="0015692A">
              <w:rPr>
                <w:rFonts w:ascii="Bookman Old Style" w:hAnsi="Bookman Old Style"/>
                <w:b/>
              </w:rPr>
              <w:t>Ungefähre Dauer</w:t>
            </w:r>
          </w:p>
        </w:tc>
        <w:tc>
          <w:tcPr>
            <w:tcW w:w="2977" w:type="dxa"/>
            <w:shd w:val="clear" w:color="auto" w:fill="auto"/>
          </w:tcPr>
          <w:p w14:paraId="49F32B56" w14:textId="77777777" w:rsidR="0015692A" w:rsidRPr="0015692A" w:rsidRDefault="0015692A" w:rsidP="00720D21">
            <w:pPr>
              <w:rPr>
                <w:rFonts w:ascii="Bookman Old Style" w:hAnsi="Bookman Old Style"/>
                <w:b/>
              </w:rPr>
            </w:pPr>
            <w:r w:rsidRPr="0015692A">
              <w:rPr>
                <w:rFonts w:ascii="Bookman Old Style" w:hAnsi="Bookman Old Style"/>
                <w:b/>
              </w:rPr>
              <w:t>Lernziele</w:t>
            </w:r>
          </w:p>
        </w:tc>
      </w:tr>
      <w:tr w:rsidR="0015692A" w:rsidRPr="0015692A" w14:paraId="711BEA63" w14:textId="77777777" w:rsidTr="0015692A">
        <w:tc>
          <w:tcPr>
            <w:tcW w:w="3794" w:type="dxa"/>
            <w:shd w:val="clear" w:color="auto" w:fill="auto"/>
          </w:tcPr>
          <w:p w14:paraId="6EEFFCA5" w14:textId="77777777" w:rsidR="0015692A" w:rsidRPr="0015692A" w:rsidRDefault="002249A1" w:rsidP="00720D21">
            <w:pPr>
              <w:rPr>
                <w:rFonts w:ascii="Bookman Old Style" w:hAnsi="Bookman Old Style"/>
              </w:rPr>
            </w:pPr>
            <w:r>
              <w:rPr>
                <w:rFonts w:ascii="Bookman Old Style" w:hAnsi="Bookman Old Style"/>
              </w:rPr>
              <w:t>Aufgabe</w:t>
            </w:r>
            <w:r w:rsidR="00433347">
              <w:rPr>
                <w:rFonts w:ascii="Bookman Old Style" w:hAnsi="Bookman Old Style"/>
              </w:rPr>
              <w:t xml:space="preserve"> 1: </w:t>
            </w:r>
            <w:r>
              <w:rPr>
                <w:rFonts w:ascii="Bookman Old Style" w:hAnsi="Bookman Old Style"/>
              </w:rPr>
              <w:t>Blutstammzellen</w:t>
            </w:r>
          </w:p>
        </w:tc>
        <w:tc>
          <w:tcPr>
            <w:tcW w:w="1984" w:type="dxa"/>
            <w:shd w:val="clear" w:color="auto" w:fill="auto"/>
          </w:tcPr>
          <w:p w14:paraId="07BC47CC" w14:textId="77777777" w:rsidR="0015692A" w:rsidRPr="0015692A" w:rsidRDefault="0015692A" w:rsidP="00720D21">
            <w:pPr>
              <w:rPr>
                <w:rFonts w:ascii="Bookman Old Style" w:hAnsi="Bookman Old Style"/>
              </w:rPr>
            </w:pPr>
            <w:r w:rsidRPr="0015692A">
              <w:rPr>
                <w:rFonts w:ascii="Bookman Old Style" w:hAnsi="Bookman Old Style"/>
              </w:rPr>
              <w:t>1 Lektion</w:t>
            </w:r>
          </w:p>
        </w:tc>
        <w:tc>
          <w:tcPr>
            <w:tcW w:w="2977" w:type="dxa"/>
            <w:shd w:val="clear" w:color="auto" w:fill="auto"/>
          </w:tcPr>
          <w:p w14:paraId="5D1B0857" w14:textId="77777777" w:rsidR="0015692A" w:rsidRPr="0015692A" w:rsidRDefault="0015692A" w:rsidP="00720D21">
            <w:pPr>
              <w:rPr>
                <w:rFonts w:ascii="Bookman Old Style" w:hAnsi="Bookman Old Style"/>
              </w:rPr>
            </w:pPr>
            <w:r w:rsidRPr="0015692A">
              <w:rPr>
                <w:rFonts w:ascii="Bookman Old Style" w:hAnsi="Bookman Old Style"/>
              </w:rPr>
              <w:t>Lernziele 1 und 2</w:t>
            </w:r>
          </w:p>
        </w:tc>
      </w:tr>
      <w:tr w:rsidR="0015692A" w:rsidRPr="0015692A" w14:paraId="1DE2220E" w14:textId="77777777" w:rsidTr="0015692A">
        <w:tc>
          <w:tcPr>
            <w:tcW w:w="3794" w:type="dxa"/>
            <w:shd w:val="clear" w:color="auto" w:fill="auto"/>
          </w:tcPr>
          <w:p w14:paraId="56FBD0AC" w14:textId="51C42A2E" w:rsidR="0015692A" w:rsidRPr="0015692A" w:rsidRDefault="002249A1" w:rsidP="002F203D">
            <w:pPr>
              <w:rPr>
                <w:rFonts w:ascii="Bookman Old Style" w:hAnsi="Bookman Old Style"/>
              </w:rPr>
            </w:pPr>
            <w:r>
              <w:rPr>
                <w:rFonts w:ascii="Bookman Old Style" w:hAnsi="Bookman Old Style"/>
              </w:rPr>
              <w:t>Aufgabe</w:t>
            </w:r>
            <w:r w:rsidR="0015692A" w:rsidRPr="0015692A">
              <w:rPr>
                <w:rFonts w:ascii="Bookman Old Style" w:hAnsi="Bookman Old Style"/>
              </w:rPr>
              <w:t xml:space="preserve"> 2: </w:t>
            </w:r>
            <w:r w:rsidR="002F203D">
              <w:rPr>
                <w:rFonts w:ascii="Bookman Old Style" w:hAnsi="Bookman Old Style"/>
              </w:rPr>
              <w:t>Ansätze</w:t>
            </w:r>
            <w:r w:rsidR="00433347">
              <w:rPr>
                <w:rFonts w:ascii="Bookman Old Style" w:hAnsi="Bookman Old Style"/>
              </w:rPr>
              <w:t xml:space="preserve"> der regenerativen Medizin (</w:t>
            </w:r>
            <w:r w:rsidR="0015692A" w:rsidRPr="0015692A">
              <w:rPr>
                <w:rFonts w:ascii="Bookman Old Style" w:hAnsi="Bookman Old Style"/>
              </w:rPr>
              <w:t>Gruppenarbeit</w:t>
            </w:r>
            <w:r w:rsidR="00433347">
              <w:rPr>
                <w:rFonts w:ascii="Bookman Old Style" w:hAnsi="Bookman Old Style"/>
              </w:rPr>
              <w:t>)</w:t>
            </w:r>
          </w:p>
        </w:tc>
        <w:tc>
          <w:tcPr>
            <w:tcW w:w="1984" w:type="dxa"/>
            <w:shd w:val="clear" w:color="auto" w:fill="auto"/>
          </w:tcPr>
          <w:p w14:paraId="1581484E" w14:textId="77777777" w:rsidR="0015692A" w:rsidRPr="0015692A" w:rsidRDefault="0015692A" w:rsidP="00720D21">
            <w:pPr>
              <w:rPr>
                <w:rFonts w:ascii="Bookman Old Style" w:hAnsi="Bookman Old Style"/>
              </w:rPr>
            </w:pPr>
            <w:r>
              <w:rPr>
                <w:rFonts w:ascii="Bookman Old Style" w:hAnsi="Bookman Old Style"/>
              </w:rPr>
              <w:t xml:space="preserve">1 bis </w:t>
            </w:r>
            <w:r w:rsidRPr="0015692A">
              <w:rPr>
                <w:rFonts w:ascii="Bookman Old Style" w:hAnsi="Bookman Old Style"/>
              </w:rPr>
              <w:t>2 Lektionen</w:t>
            </w:r>
          </w:p>
        </w:tc>
        <w:tc>
          <w:tcPr>
            <w:tcW w:w="2977" w:type="dxa"/>
            <w:shd w:val="clear" w:color="auto" w:fill="auto"/>
          </w:tcPr>
          <w:p w14:paraId="1BBF8871" w14:textId="77777777" w:rsidR="0015692A" w:rsidRPr="0015692A" w:rsidRDefault="0015692A" w:rsidP="00720D21">
            <w:pPr>
              <w:rPr>
                <w:rFonts w:ascii="Bookman Old Style" w:hAnsi="Bookman Old Style"/>
              </w:rPr>
            </w:pPr>
            <w:r w:rsidRPr="0015692A">
              <w:rPr>
                <w:rFonts w:ascii="Bookman Old Style" w:hAnsi="Bookman Old Style"/>
              </w:rPr>
              <w:t>Lernziele 2, 3 und 4</w:t>
            </w:r>
          </w:p>
        </w:tc>
      </w:tr>
      <w:tr w:rsidR="0015692A" w:rsidRPr="0015692A" w14:paraId="55C361ED" w14:textId="77777777" w:rsidTr="0015692A">
        <w:tc>
          <w:tcPr>
            <w:tcW w:w="3794" w:type="dxa"/>
            <w:shd w:val="clear" w:color="auto" w:fill="auto"/>
          </w:tcPr>
          <w:p w14:paraId="0741461C" w14:textId="77777777" w:rsidR="0015692A" w:rsidRPr="0015692A" w:rsidRDefault="0015692A" w:rsidP="00720D21">
            <w:pPr>
              <w:rPr>
                <w:rFonts w:ascii="Bookman Old Style" w:hAnsi="Bookman Old Style"/>
              </w:rPr>
            </w:pPr>
            <w:r>
              <w:rPr>
                <w:rFonts w:ascii="Bookman Old Style" w:hAnsi="Bookman Old Style"/>
              </w:rPr>
              <w:t>Probleme der regenerative Medizin,</w:t>
            </w:r>
            <w:r w:rsidRPr="0015692A">
              <w:rPr>
                <w:rFonts w:ascii="Bookman Old Style" w:hAnsi="Bookman Old Style"/>
              </w:rPr>
              <w:t xml:space="preserve"> Ergebnissicherung</w:t>
            </w:r>
          </w:p>
        </w:tc>
        <w:tc>
          <w:tcPr>
            <w:tcW w:w="1984" w:type="dxa"/>
            <w:shd w:val="clear" w:color="auto" w:fill="auto"/>
          </w:tcPr>
          <w:p w14:paraId="6E2B5D89" w14:textId="77777777" w:rsidR="0015692A" w:rsidRPr="0015692A" w:rsidRDefault="0015692A" w:rsidP="00720D21">
            <w:pPr>
              <w:rPr>
                <w:rFonts w:ascii="Bookman Old Style" w:hAnsi="Bookman Old Style"/>
              </w:rPr>
            </w:pPr>
            <w:r w:rsidRPr="0015692A">
              <w:rPr>
                <w:rFonts w:ascii="Bookman Old Style" w:hAnsi="Bookman Old Style"/>
              </w:rPr>
              <w:t>1 Lektion</w:t>
            </w:r>
          </w:p>
        </w:tc>
        <w:tc>
          <w:tcPr>
            <w:tcW w:w="2977" w:type="dxa"/>
            <w:shd w:val="clear" w:color="auto" w:fill="auto"/>
          </w:tcPr>
          <w:p w14:paraId="10B047E9" w14:textId="77777777" w:rsidR="0015692A" w:rsidRPr="0015692A" w:rsidRDefault="0015692A" w:rsidP="00720D21">
            <w:pPr>
              <w:rPr>
                <w:rFonts w:ascii="Bookman Old Style" w:hAnsi="Bookman Old Style"/>
              </w:rPr>
            </w:pPr>
            <w:r w:rsidRPr="0015692A">
              <w:rPr>
                <w:rFonts w:ascii="Bookman Old Style" w:hAnsi="Bookman Old Style"/>
              </w:rPr>
              <w:t>Lernziele 2, 3 und 4</w:t>
            </w:r>
          </w:p>
        </w:tc>
      </w:tr>
    </w:tbl>
    <w:p w14:paraId="4390A859" w14:textId="77777777" w:rsidR="0015692A" w:rsidRPr="0015692A" w:rsidRDefault="0015692A" w:rsidP="0015692A">
      <w:pPr>
        <w:rPr>
          <w:rFonts w:ascii="Bookman Old Style" w:hAnsi="Bookman Old Style"/>
        </w:rPr>
      </w:pPr>
    </w:p>
    <w:p w14:paraId="1F9743B6" w14:textId="77777777" w:rsidR="0015692A" w:rsidRPr="0015692A" w:rsidRDefault="0015692A" w:rsidP="0015692A">
      <w:pPr>
        <w:rPr>
          <w:rFonts w:ascii="Bookman Old Style" w:hAnsi="Bookman Old Style"/>
        </w:rPr>
      </w:pPr>
    </w:p>
    <w:p w14:paraId="090D6DBE" w14:textId="77777777" w:rsidR="0015692A" w:rsidRPr="0015692A" w:rsidRDefault="00720D21" w:rsidP="0015692A">
      <w:pPr>
        <w:rPr>
          <w:rFonts w:ascii="Bookman Old Style" w:hAnsi="Bookman Old Style"/>
          <w:b/>
        </w:rPr>
      </w:pPr>
      <w:r>
        <w:rPr>
          <w:rFonts w:ascii="Bookman Old Style" w:hAnsi="Bookman Old Style"/>
          <w:b/>
        </w:rPr>
        <w:t>Aufgabe</w:t>
      </w:r>
      <w:r w:rsidR="0015692A" w:rsidRPr="0015692A">
        <w:rPr>
          <w:rFonts w:ascii="Bookman Old Style" w:hAnsi="Bookman Old Style"/>
          <w:b/>
        </w:rPr>
        <w:t xml:space="preserve"> 1: </w:t>
      </w:r>
      <w:r w:rsidR="00433347">
        <w:rPr>
          <w:rFonts w:ascii="Bookman Old Style" w:hAnsi="Bookman Old Style"/>
          <w:b/>
        </w:rPr>
        <w:t>Blutstammzellen</w:t>
      </w:r>
    </w:p>
    <w:p w14:paraId="6337D695" w14:textId="77777777" w:rsidR="0015692A" w:rsidRPr="0015692A" w:rsidRDefault="0015692A" w:rsidP="0015692A">
      <w:pPr>
        <w:rPr>
          <w:rFonts w:ascii="Bookman Old Style" w:hAnsi="Bookman Old Style"/>
        </w:rPr>
      </w:pPr>
    </w:p>
    <w:p w14:paraId="702FF3AF" w14:textId="77777777" w:rsidR="0015692A" w:rsidRPr="00720D21" w:rsidRDefault="0015692A" w:rsidP="0015692A">
      <w:pPr>
        <w:rPr>
          <w:rFonts w:ascii="Bookman Old Style" w:hAnsi="Bookman Old Style"/>
        </w:rPr>
      </w:pPr>
      <w:r w:rsidRPr="00720D21">
        <w:rPr>
          <w:rFonts w:ascii="Bookman Old Style" w:hAnsi="Bookman Old Style"/>
        </w:rPr>
        <w:t>Die drei häufigsten, krankheitsbedingten Todesursachen sind Herzkreislaufkrankheiten, Krebs und Demenz. Das mittlere Sterbealter beträgt heute bei Männern 74,4 und bei Frauen 81,2 Jahre. 57 Prozent der Verstorbenen erreichten ein Alter von 80 Jahren oder mehr, 78 Prozent wurden mindestens 70-jährig.</w:t>
      </w:r>
    </w:p>
    <w:p w14:paraId="7AA46D71" w14:textId="77777777" w:rsidR="0015692A" w:rsidRPr="00720D21" w:rsidRDefault="0015692A" w:rsidP="0015692A">
      <w:pPr>
        <w:rPr>
          <w:rFonts w:ascii="Bookman Old Style" w:hAnsi="Bookman Old Style"/>
        </w:rPr>
      </w:pPr>
    </w:p>
    <w:p w14:paraId="11078569" w14:textId="77777777" w:rsidR="0015692A" w:rsidRDefault="0015692A" w:rsidP="0015692A">
      <w:pPr>
        <w:rPr>
          <w:rFonts w:ascii="Bookman Old Style" w:hAnsi="Bookman Old Style"/>
        </w:rPr>
      </w:pPr>
      <w:r w:rsidRPr="00720D21">
        <w:rPr>
          <w:rFonts w:ascii="Bookman Old Style" w:hAnsi="Bookman Old Style"/>
        </w:rPr>
        <w:t>Aus ihrem Umfeld und ev. aus dem Unterricht sollten die Lernenden einige Behandlungsformen dieser Krankheiten kennen und realisieren, dass heute oft nur die Symptome behandelt werden können (v. a. bei Demenz, aber auch bei manchen Krebsarten und bei Herzkreislauf-Erkrankungen). Diese Erkenntnis, gleichzeitig auch Antwort auf die Frage 5, ist wichtig. Gegebenenfalls sollten sie als Lehrperson besonders darauf aufmerksam machen.</w:t>
      </w:r>
    </w:p>
    <w:p w14:paraId="6895BC46" w14:textId="77777777" w:rsidR="00720D21" w:rsidRPr="00720D21" w:rsidRDefault="00720D21" w:rsidP="0015692A">
      <w:pPr>
        <w:rPr>
          <w:rFonts w:ascii="Bookman Old Style" w:hAnsi="Bookman Old Style"/>
        </w:rPr>
      </w:pPr>
    </w:p>
    <w:p w14:paraId="5364ACEF" w14:textId="77777777" w:rsidR="0015692A" w:rsidRPr="00720D21" w:rsidRDefault="00B239FA" w:rsidP="0015692A">
      <w:pPr>
        <w:rPr>
          <w:rFonts w:ascii="Bookman Old Style" w:hAnsi="Bookman Old Style"/>
        </w:rPr>
      </w:pPr>
      <w:r>
        <w:rPr>
          <w:rFonts w:ascii="Bookman Old Style" w:hAnsi="Bookman Old Style"/>
        </w:rPr>
        <w:lastRenderedPageBreak/>
        <w:t>D</w:t>
      </w:r>
      <w:r w:rsidR="00720D21">
        <w:rPr>
          <w:rFonts w:ascii="Bookman Old Style" w:hAnsi="Bookman Old Style"/>
        </w:rPr>
        <w:t>as Beispiel der</w:t>
      </w:r>
      <w:r w:rsidR="0015692A" w:rsidRPr="00720D21">
        <w:rPr>
          <w:rFonts w:ascii="Bookman Old Style" w:hAnsi="Bookman Old Style"/>
        </w:rPr>
        <w:t xml:space="preserve"> Leukämie</w:t>
      </w:r>
      <w:r w:rsidR="00720D21">
        <w:rPr>
          <w:rFonts w:ascii="Bookman Old Style" w:hAnsi="Bookman Old Style"/>
        </w:rPr>
        <w:t>behandlung</w:t>
      </w:r>
      <w:r w:rsidR="0015692A" w:rsidRPr="00720D21">
        <w:rPr>
          <w:rFonts w:ascii="Bookman Old Style" w:hAnsi="Bookman Old Style"/>
        </w:rPr>
        <w:t xml:space="preserve"> </w:t>
      </w:r>
      <w:r>
        <w:rPr>
          <w:rFonts w:ascii="Bookman Old Style" w:hAnsi="Bookman Old Style"/>
        </w:rPr>
        <w:t xml:space="preserve">zeigt </w:t>
      </w:r>
      <w:r w:rsidR="0015692A" w:rsidRPr="00720D21">
        <w:rPr>
          <w:rFonts w:ascii="Bookman Old Style" w:hAnsi="Bookman Old Style"/>
        </w:rPr>
        <w:t xml:space="preserve">exemplarisch, dass mit Hilfe von Stammzellen eine </w:t>
      </w:r>
      <w:r w:rsidR="00720D21">
        <w:rPr>
          <w:rFonts w:ascii="Bookman Old Style" w:hAnsi="Bookman Old Style"/>
        </w:rPr>
        <w:t>echte Regeneration und</w:t>
      </w:r>
      <w:r w:rsidR="0015692A" w:rsidRPr="00720D21">
        <w:rPr>
          <w:rFonts w:ascii="Bookman Old Style" w:hAnsi="Bookman Old Style"/>
        </w:rPr>
        <w:t xml:space="preserve"> Heilung möglich ist</w:t>
      </w:r>
      <w:r w:rsidR="00720D21">
        <w:rPr>
          <w:rFonts w:ascii="Bookman Old Style" w:hAnsi="Bookman Old Style"/>
        </w:rPr>
        <w:t xml:space="preserve"> (Aufgabe 1). Klar wird anhand dieses</w:t>
      </w:r>
      <w:r w:rsidR="0015692A" w:rsidRPr="00720D21">
        <w:rPr>
          <w:rFonts w:ascii="Bookman Old Style" w:hAnsi="Bookman Old Style"/>
        </w:rPr>
        <w:t xml:space="preserve"> Beispiel</w:t>
      </w:r>
      <w:r w:rsidR="00720D21">
        <w:rPr>
          <w:rFonts w:ascii="Bookman Old Style" w:hAnsi="Bookman Old Style"/>
        </w:rPr>
        <w:t>s</w:t>
      </w:r>
      <w:r w:rsidR="0015692A" w:rsidRPr="00720D21">
        <w:rPr>
          <w:rFonts w:ascii="Bookman Old Style" w:hAnsi="Bookman Old Style"/>
        </w:rPr>
        <w:t xml:space="preserve"> aber auch, dass </w:t>
      </w:r>
      <w:r w:rsidR="00720D21">
        <w:rPr>
          <w:rFonts w:ascii="Bookman Old Style" w:hAnsi="Bookman Old Style"/>
        </w:rPr>
        <w:t>es jahr</w:t>
      </w:r>
      <w:r>
        <w:rPr>
          <w:rFonts w:ascii="Bookman Old Style" w:hAnsi="Bookman Old Style"/>
        </w:rPr>
        <w:t>elange Forschungsarbeit braucht: B</w:t>
      </w:r>
      <w:r w:rsidR="00720D21">
        <w:rPr>
          <w:rFonts w:ascii="Bookman Old Style" w:hAnsi="Bookman Old Style"/>
        </w:rPr>
        <w:t>is sich diese Technik etablieren konnte</w:t>
      </w:r>
      <w:r>
        <w:rPr>
          <w:rFonts w:ascii="Bookman Old Style" w:hAnsi="Bookman Old Style"/>
        </w:rPr>
        <w:t>,</w:t>
      </w:r>
      <w:r w:rsidR="0015692A" w:rsidRPr="00720D21">
        <w:rPr>
          <w:rFonts w:ascii="Bookman Old Style" w:hAnsi="Bookman Old Style"/>
        </w:rPr>
        <w:t xml:space="preserve"> hat</w:t>
      </w:r>
      <w:r>
        <w:rPr>
          <w:rFonts w:ascii="Bookman Old Style" w:hAnsi="Bookman Old Style"/>
        </w:rPr>
        <w:t xml:space="preserve"> es beinahe</w:t>
      </w:r>
      <w:r w:rsidR="00720D21">
        <w:rPr>
          <w:rFonts w:ascii="Bookman Old Style" w:hAnsi="Bookman Old Style"/>
        </w:rPr>
        <w:t xml:space="preserve"> 50 Jahre gedauert</w:t>
      </w:r>
      <w:r w:rsidR="0015692A" w:rsidRPr="00720D21">
        <w:rPr>
          <w:rFonts w:ascii="Bookman Old Style" w:hAnsi="Bookman Old Style"/>
        </w:rPr>
        <w:t>.</w:t>
      </w:r>
    </w:p>
    <w:p w14:paraId="584B2F0E" w14:textId="77777777" w:rsidR="0015692A" w:rsidRPr="00720D21" w:rsidRDefault="0015692A" w:rsidP="0015692A">
      <w:pPr>
        <w:rPr>
          <w:rFonts w:ascii="Bookman Old Style" w:hAnsi="Bookman Old Style"/>
        </w:rPr>
      </w:pPr>
    </w:p>
    <w:p w14:paraId="57590AF2" w14:textId="7C23C1CA" w:rsidR="0015692A" w:rsidRPr="00720D21" w:rsidRDefault="0015692A" w:rsidP="0015692A">
      <w:pPr>
        <w:rPr>
          <w:rFonts w:ascii="Bookman Old Style" w:hAnsi="Bookman Old Style"/>
        </w:rPr>
      </w:pPr>
      <w:r w:rsidRPr="00720D21">
        <w:rPr>
          <w:rFonts w:ascii="Bookman Old Style" w:hAnsi="Bookman Old Style"/>
        </w:rPr>
        <w:t>Zum Abschluss lässt sich d</w:t>
      </w:r>
      <w:r w:rsidR="00B239FA">
        <w:rPr>
          <w:rFonts w:ascii="Bookman Old Style" w:hAnsi="Bookman Old Style"/>
        </w:rPr>
        <w:t xml:space="preserve">ie Diskussion etwas öffnen. Welche </w:t>
      </w:r>
      <w:r w:rsidRPr="00720D21">
        <w:rPr>
          <w:rFonts w:ascii="Bookman Old Style" w:hAnsi="Bookman Old Style"/>
        </w:rPr>
        <w:t>Ideen entwickeln die Lerne</w:t>
      </w:r>
      <w:r w:rsidR="00970027">
        <w:rPr>
          <w:rFonts w:ascii="Bookman Old Style" w:hAnsi="Bookman Old Style"/>
        </w:rPr>
        <w:t>nden nun für die Behandlung anderer</w:t>
      </w:r>
      <w:r w:rsidRPr="00720D21">
        <w:rPr>
          <w:rFonts w:ascii="Bookman Old Style" w:hAnsi="Bookman Old Style"/>
        </w:rPr>
        <w:t xml:space="preserve"> Krankheiten? Die</w:t>
      </w:r>
      <w:r w:rsidR="005F17B6">
        <w:rPr>
          <w:rFonts w:ascii="Bookman Old Style" w:hAnsi="Bookman Old Style"/>
        </w:rPr>
        <w:t>se Frage leitet über zur</w:t>
      </w:r>
      <w:r w:rsidR="00B239FA">
        <w:rPr>
          <w:rFonts w:ascii="Bookman Old Style" w:hAnsi="Bookman Old Style"/>
        </w:rPr>
        <w:t xml:space="preserve"> Aufgabe</w:t>
      </w:r>
      <w:r w:rsidRPr="00720D21">
        <w:rPr>
          <w:rFonts w:ascii="Bookman Old Style" w:hAnsi="Bookman Old Style"/>
        </w:rPr>
        <w:t xml:space="preserve"> 2.</w:t>
      </w:r>
    </w:p>
    <w:p w14:paraId="0E05BE1C" w14:textId="77777777" w:rsidR="0015692A" w:rsidRPr="0015692A" w:rsidRDefault="0015692A" w:rsidP="0015692A">
      <w:pPr>
        <w:rPr>
          <w:rFonts w:ascii="Bookman Old Style" w:hAnsi="Bookman Old Style"/>
        </w:rPr>
      </w:pPr>
    </w:p>
    <w:p w14:paraId="0D5AE3A2" w14:textId="3B581518" w:rsidR="0015692A" w:rsidRPr="0015692A" w:rsidRDefault="005F17B6" w:rsidP="0015692A">
      <w:pPr>
        <w:rPr>
          <w:rFonts w:ascii="Bookman Old Style" w:hAnsi="Bookman Old Style"/>
          <w:b/>
        </w:rPr>
      </w:pPr>
      <w:r>
        <w:rPr>
          <w:rFonts w:ascii="Bookman Old Style" w:hAnsi="Bookman Old Style"/>
          <w:b/>
        </w:rPr>
        <w:t>Aufgabe</w:t>
      </w:r>
      <w:r w:rsidR="0015692A" w:rsidRPr="0015692A">
        <w:rPr>
          <w:rFonts w:ascii="Bookman Old Style" w:hAnsi="Bookman Old Style"/>
          <w:b/>
        </w:rPr>
        <w:t xml:space="preserve"> 2: </w:t>
      </w:r>
      <w:r w:rsidR="002F203D">
        <w:rPr>
          <w:rFonts w:ascii="Bookman Old Style" w:hAnsi="Bookman Old Style"/>
          <w:b/>
        </w:rPr>
        <w:t>Ansätze</w:t>
      </w:r>
      <w:r>
        <w:rPr>
          <w:rFonts w:ascii="Bookman Old Style" w:hAnsi="Bookman Old Style"/>
          <w:b/>
        </w:rPr>
        <w:t xml:space="preserve"> der regenerativen Medizin (</w:t>
      </w:r>
      <w:r w:rsidR="0015692A" w:rsidRPr="0015692A">
        <w:rPr>
          <w:rFonts w:ascii="Bookman Old Style" w:hAnsi="Bookman Old Style"/>
          <w:b/>
        </w:rPr>
        <w:t>Gruppenarbeit</w:t>
      </w:r>
      <w:r>
        <w:rPr>
          <w:rFonts w:ascii="Bookman Old Style" w:hAnsi="Bookman Old Style"/>
          <w:b/>
        </w:rPr>
        <w:t>)</w:t>
      </w:r>
    </w:p>
    <w:p w14:paraId="72DB7ED0" w14:textId="77777777" w:rsidR="0015692A" w:rsidRPr="0015692A" w:rsidRDefault="0015692A" w:rsidP="0015692A">
      <w:pPr>
        <w:rPr>
          <w:rFonts w:ascii="Bookman Old Style" w:hAnsi="Bookman Old Style"/>
        </w:rPr>
      </w:pPr>
    </w:p>
    <w:p w14:paraId="699CDDE8" w14:textId="77777777" w:rsidR="0015692A" w:rsidRPr="00B239FA" w:rsidRDefault="0015692A" w:rsidP="0015692A">
      <w:pPr>
        <w:rPr>
          <w:rFonts w:ascii="Bookman Old Style" w:hAnsi="Bookman Old Style"/>
        </w:rPr>
      </w:pPr>
      <w:r w:rsidRPr="00B239FA">
        <w:rPr>
          <w:rFonts w:ascii="Bookman Old Style" w:hAnsi="Bookman Old Style"/>
        </w:rPr>
        <w:t>Lassen Sie die Lernenden in Lehrbüchern, Bibliothek, Internet, Medien etc. recherchieren. Die Lernenden sollen sich zuerst relativ rasch einen Überblick über die Krankheit, ihre Ursachen, Symptome und Behan</w:t>
      </w:r>
      <w:bookmarkStart w:id="0" w:name="_GoBack"/>
      <w:bookmarkEnd w:id="0"/>
      <w:r w:rsidRPr="00B239FA">
        <w:rPr>
          <w:rFonts w:ascii="Bookman Old Style" w:hAnsi="Bookman Old Style"/>
        </w:rPr>
        <w:t>dlung</w:t>
      </w:r>
      <w:r w:rsidR="005F17B6">
        <w:rPr>
          <w:rFonts w:ascii="Bookman Old Style" w:hAnsi="Bookman Old Style"/>
        </w:rPr>
        <w:t>soptionen</w:t>
      </w:r>
      <w:r w:rsidRPr="00B239FA">
        <w:rPr>
          <w:rFonts w:ascii="Bookman Old Style" w:hAnsi="Bookman Old Style"/>
        </w:rPr>
        <w:t xml:space="preserve"> verschaffen (Fragen a-f), um dann der Frage n</w:t>
      </w:r>
      <w:r w:rsidR="00B239FA">
        <w:rPr>
          <w:rFonts w:ascii="Bookman Old Style" w:hAnsi="Bookman Old Style"/>
        </w:rPr>
        <w:t>achzugehen, wie eine Stammzell</w:t>
      </w:r>
      <w:r w:rsidRPr="00B239FA">
        <w:rPr>
          <w:rFonts w:ascii="Bookman Old Style" w:hAnsi="Bookman Old Style"/>
        </w:rPr>
        <w:t>therapie eingesetzt werden könnte (Fragen g-i).</w:t>
      </w:r>
    </w:p>
    <w:p w14:paraId="41FA004C" w14:textId="77777777" w:rsidR="0015692A" w:rsidRPr="00B239FA" w:rsidRDefault="0015692A" w:rsidP="0015692A">
      <w:pPr>
        <w:rPr>
          <w:rFonts w:ascii="Bookman Old Style" w:hAnsi="Bookman Old Style"/>
        </w:rPr>
      </w:pPr>
    </w:p>
    <w:p w14:paraId="2EEA367B" w14:textId="77777777" w:rsidR="0015692A" w:rsidRDefault="0015692A" w:rsidP="0015692A">
      <w:pPr>
        <w:rPr>
          <w:rFonts w:ascii="Bookman Old Style" w:hAnsi="Bookman Old Style"/>
        </w:rPr>
      </w:pPr>
      <w:r w:rsidRPr="00B239FA">
        <w:rPr>
          <w:rFonts w:ascii="Bookman Old Style" w:hAnsi="Bookman Old Style"/>
        </w:rPr>
        <w:t xml:space="preserve">Die Breite und Fülle an Informationen, die zu den fünf Krankheitsbildern verfügbar sind, ist nicht einheitlich. So kann es durchaus sinnvoll sein, </w:t>
      </w:r>
      <w:r w:rsidR="005F17B6">
        <w:rPr>
          <w:rFonts w:ascii="Bookman Old Style" w:hAnsi="Bookman Old Style"/>
        </w:rPr>
        <w:t>dass sich die Gruppe thematisch einschränkt und fokussiert</w:t>
      </w:r>
      <w:r w:rsidRPr="00B239FA">
        <w:rPr>
          <w:rFonts w:ascii="Bookman Old Style" w:hAnsi="Bookman Old Style"/>
        </w:rPr>
        <w:t>.</w:t>
      </w:r>
    </w:p>
    <w:p w14:paraId="6A38E279" w14:textId="77777777" w:rsidR="00B239FA" w:rsidRPr="00B239FA" w:rsidRDefault="00B239FA" w:rsidP="0015692A">
      <w:pPr>
        <w:rPr>
          <w:rFonts w:ascii="Bookman Old Style" w:hAnsi="Bookman Old Style"/>
        </w:rPr>
      </w:pPr>
    </w:p>
    <w:p w14:paraId="23553B56" w14:textId="77777777" w:rsidR="0015692A" w:rsidRDefault="0015692A" w:rsidP="0015692A">
      <w:pPr>
        <w:rPr>
          <w:rFonts w:ascii="Bookman Old Style" w:hAnsi="Bookman Old Style"/>
        </w:rPr>
      </w:pPr>
      <w:r w:rsidRPr="00B239FA">
        <w:rPr>
          <w:rFonts w:ascii="Bookman Old Style" w:hAnsi="Bookman Old Style"/>
        </w:rPr>
        <w:t>Eventuell ist es sinnvoll, den Schülerinnen und Schülern zu einem ge</w:t>
      </w:r>
      <w:r w:rsidR="005F17B6">
        <w:rPr>
          <w:rFonts w:ascii="Bookman Old Style" w:hAnsi="Bookman Old Style"/>
        </w:rPr>
        <w:t>eigneten Zeitpunkt die Hintergrundinformationen</w:t>
      </w:r>
      <w:r w:rsidRPr="00B239FA">
        <w:rPr>
          <w:rFonts w:ascii="Bookman Old Style" w:hAnsi="Bookman Old Style"/>
        </w:rPr>
        <w:t xml:space="preserve"> ü</w:t>
      </w:r>
      <w:r w:rsidR="005F17B6">
        <w:rPr>
          <w:rFonts w:ascii="Bookman Old Style" w:hAnsi="Bookman Old Style"/>
        </w:rPr>
        <w:t>ber klinische Studien abzugeben.</w:t>
      </w:r>
    </w:p>
    <w:p w14:paraId="17D223FE" w14:textId="77777777" w:rsidR="00B239FA" w:rsidRPr="00B239FA" w:rsidRDefault="00B239FA" w:rsidP="0015692A">
      <w:pPr>
        <w:rPr>
          <w:rFonts w:ascii="Bookman Old Style" w:hAnsi="Bookman Old Style"/>
        </w:rPr>
      </w:pPr>
    </w:p>
    <w:p w14:paraId="73BB8144" w14:textId="77777777" w:rsidR="0015692A" w:rsidRPr="00B239FA" w:rsidRDefault="0015692A" w:rsidP="0015692A">
      <w:pPr>
        <w:rPr>
          <w:rFonts w:ascii="Bookman Old Style" w:hAnsi="Bookman Old Style"/>
        </w:rPr>
      </w:pPr>
      <w:r w:rsidRPr="005F17B6">
        <w:rPr>
          <w:rFonts w:ascii="Bookman Old Style" w:hAnsi="Bookman Old Style"/>
        </w:rPr>
        <w:t>Falls einzelne Gruppen Schwierigkeiten haben sollten, in nützlicher Frist geeignete Informationen zu finden, können folgende Links bzw. Dokumente hilfreich sein. Als Lehrperson können sie am besten abschätzen wann, bzw. ob sie den einzelnen Gruppen diese Informati</w:t>
      </w:r>
      <w:r w:rsidR="00B239FA" w:rsidRPr="005F17B6">
        <w:rPr>
          <w:rFonts w:ascii="Bookman Old Style" w:hAnsi="Bookman Old Style"/>
        </w:rPr>
        <w:t>on zur Verfügung stellen wollen.</w:t>
      </w:r>
    </w:p>
    <w:p w14:paraId="7B5AFE2B" w14:textId="77777777" w:rsidR="0015692A" w:rsidRPr="0015692A" w:rsidRDefault="0015692A" w:rsidP="0015692A">
      <w:pPr>
        <w:rPr>
          <w:rFonts w:ascii="Bookman Old Style" w:hAnsi="Bookman Old Sty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7125"/>
      </w:tblGrid>
      <w:tr w:rsidR="0015692A" w:rsidRPr="0015692A" w14:paraId="71B94062" w14:textId="77777777" w:rsidTr="00B95187">
        <w:tc>
          <w:tcPr>
            <w:tcW w:w="1772" w:type="dxa"/>
            <w:shd w:val="clear" w:color="auto" w:fill="auto"/>
          </w:tcPr>
          <w:p w14:paraId="6CD5AA2F" w14:textId="77777777" w:rsidR="0015692A" w:rsidRPr="0015692A" w:rsidRDefault="0015692A" w:rsidP="00720D21">
            <w:pPr>
              <w:rPr>
                <w:rFonts w:ascii="Bookman Old Style" w:hAnsi="Bookman Old Style"/>
                <w:b/>
              </w:rPr>
            </w:pPr>
            <w:r w:rsidRPr="0015692A">
              <w:rPr>
                <w:rFonts w:ascii="Bookman Old Style" w:hAnsi="Bookman Old Style"/>
                <w:b/>
              </w:rPr>
              <w:t>Krankheitsbild</w:t>
            </w:r>
          </w:p>
        </w:tc>
        <w:tc>
          <w:tcPr>
            <w:tcW w:w="7125" w:type="dxa"/>
            <w:shd w:val="clear" w:color="auto" w:fill="auto"/>
          </w:tcPr>
          <w:p w14:paraId="5BEEC2EF" w14:textId="77777777" w:rsidR="0015692A" w:rsidRPr="0015692A" w:rsidRDefault="0015692A" w:rsidP="00720D21">
            <w:pPr>
              <w:rPr>
                <w:rFonts w:ascii="Bookman Old Style" w:hAnsi="Bookman Old Style"/>
                <w:b/>
              </w:rPr>
            </w:pPr>
            <w:r w:rsidRPr="0015692A">
              <w:rPr>
                <w:rFonts w:ascii="Bookman Old Style" w:hAnsi="Bookman Old Style"/>
                <w:b/>
              </w:rPr>
              <w:t>Link/Dokument</w:t>
            </w:r>
          </w:p>
        </w:tc>
      </w:tr>
      <w:tr w:rsidR="0015692A" w:rsidRPr="0015692A" w14:paraId="5EDA73BD" w14:textId="77777777" w:rsidTr="00B95187">
        <w:tc>
          <w:tcPr>
            <w:tcW w:w="1772" w:type="dxa"/>
            <w:shd w:val="clear" w:color="auto" w:fill="auto"/>
          </w:tcPr>
          <w:p w14:paraId="6AE7EF94" w14:textId="77777777" w:rsidR="0015692A" w:rsidRPr="0015692A" w:rsidRDefault="0015692A" w:rsidP="00720D21">
            <w:pPr>
              <w:rPr>
                <w:rFonts w:ascii="Bookman Old Style" w:hAnsi="Bookman Old Style"/>
              </w:rPr>
            </w:pPr>
            <w:r w:rsidRPr="0015692A">
              <w:rPr>
                <w:rFonts w:ascii="Bookman Old Style" w:hAnsi="Bookman Old Style"/>
              </w:rPr>
              <w:t>Herzinsuffizienz</w:t>
            </w:r>
          </w:p>
        </w:tc>
        <w:tc>
          <w:tcPr>
            <w:tcW w:w="7125" w:type="dxa"/>
            <w:shd w:val="clear" w:color="auto" w:fill="auto"/>
          </w:tcPr>
          <w:p w14:paraId="5EDEE3E5" w14:textId="77777777" w:rsidR="00C80C96" w:rsidRDefault="00970027" w:rsidP="00720D21">
            <w:pPr>
              <w:rPr>
                <w:rFonts w:ascii="Bookman Old Style" w:hAnsi="Bookman Old Style"/>
                <w:i/>
              </w:rPr>
            </w:pPr>
            <w:hyperlink r:id="rId9" w:history="1">
              <w:r w:rsidR="00C80C96" w:rsidRPr="00A4118C">
                <w:rPr>
                  <w:rStyle w:val="Link"/>
                  <w:rFonts w:ascii="Bookman Old Style" w:hAnsi="Bookman Old Style"/>
                  <w:i/>
                </w:rPr>
                <w:t>www.suedostschweiz.ch/vermischtes/stammzellen-bilden-neues-gewebe-nach-herzinfarkt</w:t>
              </w:r>
            </w:hyperlink>
          </w:p>
          <w:p w14:paraId="27D9AE05" w14:textId="77777777" w:rsidR="00875842" w:rsidRPr="00C80C96" w:rsidRDefault="00875842" w:rsidP="00720D21">
            <w:pPr>
              <w:rPr>
                <w:rFonts w:ascii="Bookman Old Style" w:hAnsi="Bookman Old Style"/>
                <w:i/>
              </w:rPr>
            </w:pPr>
          </w:p>
          <w:p w14:paraId="64F5C9E2" w14:textId="77777777" w:rsidR="00997B6E" w:rsidRDefault="00970027" w:rsidP="00720D21">
            <w:pPr>
              <w:rPr>
                <w:rFonts w:ascii="Bookman Old Style" w:hAnsi="Bookman Old Style"/>
                <w:i/>
              </w:rPr>
            </w:pPr>
            <w:hyperlink r:id="rId10" w:history="1">
              <w:r w:rsidR="00997B6E" w:rsidRPr="00997B6E">
                <w:rPr>
                  <w:rStyle w:val="Link"/>
                  <w:rFonts w:ascii="Bookman Old Style" w:hAnsi="Bookman Old Style"/>
                  <w:i/>
                </w:rPr>
                <w:t>www.remedi.uzh.ch/lifevalve.html</w:t>
              </w:r>
            </w:hyperlink>
          </w:p>
          <w:p w14:paraId="444EDBA9" w14:textId="77777777" w:rsidR="00875842" w:rsidRDefault="00875842" w:rsidP="00720D21">
            <w:pPr>
              <w:rPr>
                <w:rFonts w:ascii="Bookman Old Style" w:hAnsi="Bookman Old Style"/>
                <w:i/>
              </w:rPr>
            </w:pPr>
          </w:p>
          <w:p w14:paraId="204DC634" w14:textId="77777777" w:rsidR="0015692A" w:rsidRDefault="00970027" w:rsidP="00720D21">
            <w:pPr>
              <w:rPr>
                <w:rFonts w:ascii="Bookman Old Style" w:hAnsi="Bookman Old Style"/>
                <w:i/>
                <w:lang w:val="de-CH"/>
              </w:rPr>
            </w:pPr>
            <w:hyperlink r:id="rId11" w:history="1">
              <w:r w:rsidR="0015692A" w:rsidRPr="00C80C96">
                <w:rPr>
                  <w:rStyle w:val="Link"/>
                  <w:rFonts w:ascii="Bookman Old Style" w:hAnsi="Bookman Old Style"/>
                  <w:i/>
                  <w:lang w:val="de-CH"/>
                </w:rPr>
                <w:t>www.remedi.uzh.ch/lifevalve/lifevalve-press.html</w:t>
              </w:r>
            </w:hyperlink>
            <w:r w:rsidR="0015692A" w:rsidRPr="00C80C96">
              <w:rPr>
                <w:rFonts w:ascii="Bookman Old Style" w:hAnsi="Bookman Old Style"/>
                <w:i/>
                <w:lang w:val="de-CH"/>
              </w:rPr>
              <w:t xml:space="preserve"> (u.a. Filmbeitrag zu tissue-engineering)</w:t>
            </w:r>
          </w:p>
          <w:p w14:paraId="62B96A44" w14:textId="77777777" w:rsidR="00875842" w:rsidRDefault="00875842" w:rsidP="00720D21">
            <w:pPr>
              <w:rPr>
                <w:rFonts w:ascii="Bookman Old Style" w:hAnsi="Bookman Old Style"/>
                <w:i/>
                <w:lang w:val="de-CH"/>
              </w:rPr>
            </w:pPr>
          </w:p>
          <w:p w14:paraId="7E2EA770" w14:textId="77777777" w:rsidR="005E4257" w:rsidRPr="00997B6E" w:rsidRDefault="00970027" w:rsidP="00720D21">
            <w:pPr>
              <w:rPr>
                <w:rFonts w:ascii="Bookman Old Style" w:hAnsi="Bookman Old Style"/>
                <w:i/>
                <w:lang w:val="de-CH"/>
              </w:rPr>
            </w:pPr>
            <w:hyperlink r:id="rId12" w:history="1">
              <w:r w:rsidR="005E4257" w:rsidRPr="00A4118C">
                <w:rPr>
                  <w:rStyle w:val="Link"/>
                  <w:rFonts w:ascii="Bookman Old Style" w:hAnsi="Bookman Old Style"/>
                  <w:i/>
                  <w:lang w:val="de-CH"/>
                </w:rPr>
                <w:t>http://zhh.ch/stammzellen</w:t>
              </w:r>
            </w:hyperlink>
            <w:r w:rsidR="005E4257">
              <w:rPr>
                <w:rFonts w:ascii="Bookman Old Style" w:hAnsi="Bookman Old Style"/>
                <w:i/>
                <w:lang w:val="de-CH"/>
              </w:rPr>
              <w:t xml:space="preserve"> </w:t>
            </w:r>
          </w:p>
        </w:tc>
      </w:tr>
      <w:tr w:rsidR="0015692A" w:rsidRPr="0015692A" w14:paraId="398100CA" w14:textId="77777777" w:rsidTr="00B95187">
        <w:tc>
          <w:tcPr>
            <w:tcW w:w="1772" w:type="dxa"/>
            <w:shd w:val="clear" w:color="auto" w:fill="auto"/>
          </w:tcPr>
          <w:p w14:paraId="7D9703D5" w14:textId="77777777" w:rsidR="0015692A" w:rsidRPr="0015692A" w:rsidRDefault="0015692A" w:rsidP="00720D21">
            <w:pPr>
              <w:rPr>
                <w:rFonts w:ascii="Bookman Old Style" w:hAnsi="Bookman Old Style"/>
              </w:rPr>
            </w:pPr>
            <w:r w:rsidRPr="0015692A">
              <w:rPr>
                <w:rFonts w:ascii="Bookman Old Style" w:hAnsi="Bookman Old Style"/>
              </w:rPr>
              <w:t>Parkinson Syndrom</w:t>
            </w:r>
          </w:p>
        </w:tc>
        <w:tc>
          <w:tcPr>
            <w:tcW w:w="7125" w:type="dxa"/>
            <w:shd w:val="clear" w:color="auto" w:fill="auto"/>
          </w:tcPr>
          <w:p w14:paraId="257AEAFB" w14:textId="77777777" w:rsidR="00A344AE" w:rsidRDefault="00970027" w:rsidP="00720D21">
            <w:pPr>
              <w:rPr>
                <w:rFonts w:ascii="Bookman Old Style" w:hAnsi="Bookman Old Style"/>
                <w:i/>
                <w:lang w:val="de-CH"/>
              </w:rPr>
            </w:pPr>
            <w:hyperlink r:id="rId13" w:history="1">
              <w:r w:rsidR="00A344AE" w:rsidRPr="00780BD1">
                <w:rPr>
                  <w:rStyle w:val="Link"/>
                  <w:rFonts w:ascii="Bookman Old Style" w:hAnsi="Bookman Old Style"/>
                  <w:i/>
                  <w:lang w:val="de-CH"/>
                </w:rPr>
                <w:t>http://www.parkinson.ch/index.php?id=257</w:t>
              </w:r>
            </w:hyperlink>
          </w:p>
          <w:p w14:paraId="77956889" w14:textId="77777777" w:rsidR="00875842" w:rsidRPr="00780BD1" w:rsidRDefault="00875842" w:rsidP="00720D21">
            <w:pPr>
              <w:rPr>
                <w:rFonts w:ascii="Bookman Old Style" w:hAnsi="Bookman Old Style"/>
                <w:i/>
                <w:lang w:val="de-CH"/>
              </w:rPr>
            </w:pPr>
          </w:p>
          <w:p w14:paraId="39D8494E" w14:textId="77777777" w:rsidR="0015692A" w:rsidRPr="0015692A" w:rsidRDefault="00970027" w:rsidP="00720D21">
            <w:pPr>
              <w:rPr>
                <w:rFonts w:ascii="Bookman Old Style" w:hAnsi="Bookman Old Style"/>
                <w:i/>
                <w:lang w:val="de-CH"/>
              </w:rPr>
            </w:pPr>
            <w:hyperlink r:id="rId14" w:history="1">
              <w:r w:rsidR="00780BD1" w:rsidRPr="00780BD1">
                <w:rPr>
                  <w:rStyle w:val="Link"/>
                  <w:rFonts w:ascii="Bookman Old Style" w:hAnsi="Bookman Old Style"/>
                  <w:i/>
                </w:rPr>
                <w:t>http://www.eurostemcell.org/fr/node/24968</w:t>
              </w:r>
            </w:hyperlink>
            <w:r w:rsidR="00780BD1">
              <w:t xml:space="preserve"> </w:t>
            </w:r>
          </w:p>
        </w:tc>
      </w:tr>
      <w:tr w:rsidR="0015692A" w:rsidRPr="0015692A" w14:paraId="51DFDFB4" w14:textId="77777777" w:rsidTr="00B95187">
        <w:tc>
          <w:tcPr>
            <w:tcW w:w="1772" w:type="dxa"/>
            <w:shd w:val="clear" w:color="auto" w:fill="auto"/>
          </w:tcPr>
          <w:p w14:paraId="25081BDA" w14:textId="77777777" w:rsidR="0015692A" w:rsidRPr="0015692A" w:rsidRDefault="0015692A" w:rsidP="00720D21">
            <w:pPr>
              <w:rPr>
                <w:rFonts w:ascii="Bookman Old Style" w:hAnsi="Bookman Old Style"/>
              </w:rPr>
            </w:pPr>
            <w:r w:rsidRPr="0015692A">
              <w:rPr>
                <w:rFonts w:ascii="Bookman Old Style" w:hAnsi="Bookman Old Style"/>
              </w:rPr>
              <w:t>Querschnitt-lähmung</w:t>
            </w:r>
          </w:p>
        </w:tc>
        <w:tc>
          <w:tcPr>
            <w:tcW w:w="7125" w:type="dxa"/>
            <w:shd w:val="clear" w:color="auto" w:fill="auto"/>
          </w:tcPr>
          <w:p w14:paraId="43214533" w14:textId="77777777" w:rsidR="0015692A" w:rsidRDefault="00970027" w:rsidP="00720D21">
            <w:pPr>
              <w:rPr>
                <w:rStyle w:val="Link"/>
                <w:rFonts w:ascii="Bookman Old Style" w:hAnsi="Bookman Old Style"/>
                <w:i/>
              </w:rPr>
            </w:pPr>
            <w:hyperlink r:id="rId15" w:history="1">
              <w:r w:rsidR="0015692A" w:rsidRPr="0015692A">
                <w:rPr>
                  <w:rStyle w:val="Link"/>
                  <w:rFonts w:ascii="Bookman Old Style" w:hAnsi="Bookman Old Style"/>
                  <w:i/>
                </w:rPr>
                <w:t>www.nzz.ch/wissen/wissenschaft/erste-ergebnisse-eines-zuercher-versuchs-bei-gelaehmten-1.17595020</w:t>
              </w:r>
            </w:hyperlink>
          </w:p>
          <w:p w14:paraId="6E68888C" w14:textId="77777777" w:rsidR="00875842" w:rsidRPr="0015692A" w:rsidRDefault="00875842" w:rsidP="00720D21">
            <w:pPr>
              <w:rPr>
                <w:rFonts w:ascii="Bookman Old Style" w:hAnsi="Bookman Old Style"/>
                <w:i/>
              </w:rPr>
            </w:pPr>
          </w:p>
          <w:p w14:paraId="3B4B4697" w14:textId="77777777" w:rsidR="0015692A" w:rsidRPr="0015692A" w:rsidRDefault="00970027" w:rsidP="00720D21">
            <w:pPr>
              <w:rPr>
                <w:rFonts w:ascii="Bookman Old Style" w:hAnsi="Bookman Old Style"/>
              </w:rPr>
            </w:pPr>
            <w:hyperlink r:id="rId16" w:anchor="news53-IPSCs-bei-Rueckenmarksverletzungen" w:history="1">
              <w:r w:rsidR="003C1A11" w:rsidRPr="003C1A11">
                <w:rPr>
                  <w:rStyle w:val="Link"/>
                  <w:rFonts w:ascii="Bookman Old Style" w:hAnsi="Bookman Old Style"/>
                  <w:i/>
                </w:rPr>
                <w:t>http://www.wingsforlife.com/de-ch/forschung/forschungsprojekte/#news53-IPSCs-bei-Rueckenmarksverletzungen</w:t>
              </w:r>
            </w:hyperlink>
            <w:r w:rsidR="003C1A11" w:rsidRPr="003C1A11">
              <w:rPr>
                <w:rFonts w:ascii="Bookman Old Style" w:hAnsi="Bookman Old Style"/>
                <w:i/>
              </w:rPr>
              <w:t xml:space="preserve"> </w:t>
            </w:r>
          </w:p>
        </w:tc>
      </w:tr>
      <w:tr w:rsidR="0015692A" w:rsidRPr="0015692A" w14:paraId="0395BD1A" w14:textId="77777777" w:rsidTr="00B95187">
        <w:tc>
          <w:tcPr>
            <w:tcW w:w="1772" w:type="dxa"/>
            <w:shd w:val="clear" w:color="auto" w:fill="auto"/>
          </w:tcPr>
          <w:p w14:paraId="1495D5DC" w14:textId="77777777" w:rsidR="0015692A" w:rsidRPr="0015692A" w:rsidRDefault="0015692A" w:rsidP="00720D21">
            <w:pPr>
              <w:rPr>
                <w:rFonts w:ascii="Bookman Old Style" w:hAnsi="Bookman Old Style"/>
              </w:rPr>
            </w:pPr>
            <w:r w:rsidRPr="0015692A">
              <w:rPr>
                <w:rFonts w:ascii="Bookman Old Style" w:hAnsi="Bookman Old Style"/>
              </w:rPr>
              <w:t>Schwarzer Hautkrebs (Melanom)</w:t>
            </w:r>
          </w:p>
        </w:tc>
        <w:tc>
          <w:tcPr>
            <w:tcW w:w="7125" w:type="dxa"/>
            <w:shd w:val="clear" w:color="auto" w:fill="auto"/>
          </w:tcPr>
          <w:p w14:paraId="533A07C0" w14:textId="77777777" w:rsidR="0015692A" w:rsidRDefault="00970027" w:rsidP="00720D21">
            <w:pPr>
              <w:rPr>
                <w:rStyle w:val="Link"/>
                <w:rFonts w:ascii="Bookman Old Style" w:hAnsi="Bookman Old Style"/>
                <w:i/>
                <w:lang w:val="de-CH"/>
              </w:rPr>
            </w:pPr>
            <w:hyperlink r:id="rId17" w:history="1">
              <w:r w:rsidR="0015692A" w:rsidRPr="0015692A">
                <w:rPr>
                  <w:rStyle w:val="Link"/>
                  <w:rFonts w:ascii="Bookman Old Style" w:hAnsi="Bookman Old Style"/>
                  <w:i/>
                  <w:lang w:val="de-CH"/>
                </w:rPr>
                <w:t>www.spiegel.de/wissenschaft/mensch/krebsforschung-den-dunklen-stammzellen-auf-der-spur-a-529165.html</w:t>
              </w:r>
            </w:hyperlink>
          </w:p>
          <w:p w14:paraId="74483EBE" w14:textId="77777777" w:rsidR="00875842" w:rsidRDefault="00875842" w:rsidP="00720D21">
            <w:pPr>
              <w:rPr>
                <w:rStyle w:val="Link"/>
                <w:rFonts w:ascii="Bookman Old Style" w:hAnsi="Bookman Old Style"/>
                <w:i/>
                <w:lang w:val="de-CH"/>
              </w:rPr>
            </w:pPr>
          </w:p>
          <w:p w14:paraId="129BF1BE" w14:textId="1E958232" w:rsidR="00875842" w:rsidRPr="00875842" w:rsidRDefault="00970027" w:rsidP="00720D21">
            <w:pPr>
              <w:rPr>
                <w:rFonts w:ascii="Bookman Old Style" w:hAnsi="Bookman Old Style"/>
                <w:i/>
                <w:color w:val="0000FF"/>
                <w:u w:val="single"/>
                <w:lang w:val="de-CH"/>
              </w:rPr>
            </w:pPr>
            <w:hyperlink r:id="rId18" w:history="1">
              <w:r w:rsidR="00875842" w:rsidRPr="00ED7A42">
                <w:rPr>
                  <w:rStyle w:val="Link"/>
                  <w:rFonts w:ascii="Bookman Old Style" w:hAnsi="Bookman Old Style"/>
                  <w:i/>
                  <w:lang w:val="de-CH"/>
                </w:rPr>
                <w:t>http://www.uzh.ch/news/articles/2013/wichtiges-gen-im-schwarzen-hautkrebs-entdeckt.html</w:t>
              </w:r>
            </w:hyperlink>
          </w:p>
        </w:tc>
      </w:tr>
      <w:tr w:rsidR="0015692A" w:rsidRPr="0015692A" w14:paraId="4B5F3C03" w14:textId="77777777" w:rsidTr="00B95187">
        <w:tc>
          <w:tcPr>
            <w:tcW w:w="1772" w:type="dxa"/>
            <w:shd w:val="clear" w:color="auto" w:fill="auto"/>
          </w:tcPr>
          <w:p w14:paraId="22842EF7" w14:textId="77777777" w:rsidR="0015692A" w:rsidRPr="0015692A" w:rsidRDefault="0015692A" w:rsidP="00720D21">
            <w:pPr>
              <w:rPr>
                <w:rFonts w:ascii="Bookman Old Style" w:hAnsi="Bookman Old Style"/>
                <w:lang w:val="de-CH"/>
              </w:rPr>
            </w:pPr>
            <w:r w:rsidRPr="0015692A">
              <w:rPr>
                <w:rFonts w:ascii="Bookman Old Style" w:hAnsi="Bookman Old Style"/>
                <w:lang w:val="de-CH"/>
              </w:rPr>
              <w:t>Diabetes Mellitus (Zuckerkrank-heit)</w:t>
            </w:r>
          </w:p>
        </w:tc>
        <w:tc>
          <w:tcPr>
            <w:tcW w:w="7125" w:type="dxa"/>
            <w:shd w:val="clear" w:color="auto" w:fill="auto"/>
          </w:tcPr>
          <w:p w14:paraId="440A8D20" w14:textId="77777777" w:rsidR="004248CF" w:rsidRDefault="00970027" w:rsidP="00720D21">
            <w:pPr>
              <w:rPr>
                <w:rFonts w:ascii="Bookman Old Style" w:hAnsi="Bookman Old Style"/>
                <w:i/>
              </w:rPr>
            </w:pPr>
            <w:hyperlink r:id="rId19" w:history="1">
              <w:r w:rsidR="004248CF" w:rsidRPr="004248CF">
                <w:rPr>
                  <w:rStyle w:val="Link"/>
                  <w:rFonts w:ascii="Bookman Old Style" w:hAnsi="Bookman Old Style"/>
                  <w:i/>
                </w:rPr>
                <w:t>www.nfp63.ch/D/wissenstransfer-und-kommunikation/interviews/Seiten/pedro-herrera.aspx</w:t>
              </w:r>
            </w:hyperlink>
          </w:p>
          <w:p w14:paraId="63D4E4D5" w14:textId="77777777" w:rsidR="004248CF" w:rsidRDefault="004248CF" w:rsidP="00720D21">
            <w:pPr>
              <w:rPr>
                <w:rFonts w:ascii="Bookman Old Style" w:hAnsi="Bookman Old Style"/>
                <w:i/>
              </w:rPr>
            </w:pPr>
          </w:p>
          <w:p w14:paraId="795BA1E8" w14:textId="77777777" w:rsidR="004248CF" w:rsidRPr="004248CF" w:rsidRDefault="00970027" w:rsidP="00720D21">
            <w:pPr>
              <w:rPr>
                <w:rFonts w:ascii="Bookman Old Style" w:hAnsi="Bookman Old Style"/>
                <w:i/>
              </w:rPr>
            </w:pPr>
            <w:hyperlink r:id="rId20" w:history="1">
              <w:r w:rsidR="004248CF" w:rsidRPr="004248CF">
                <w:rPr>
                  <w:rStyle w:val="Link"/>
                  <w:rFonts w:ascii="Bookman Old Style" w:hAnsi="Bookman Old Style"/>
                  <w:i/>
                </w:rPr>
                <w:t>http://www.eurostemcell.org/it/node/24943</w:t>
              </w:r>
            </w:hyperlink>
            <w:r w:rsidR="004248CF" w:rsidRPr="004248CF">
              <w:rPr>
                <w:rFonts w:ascii="Bookman Old Style" w:hAnsi="Bookman Old Style"/>
                <w:i/>
              </w:rPr>
              <w:t xml:space="preserve"> </w:t>
            </w:r>
          </w:p>
        </w:tc>
      </w:tr>
    </w:tbl>
    <w:p w14:paraId="1F8E2D50" w14:textId="77777777" w:rsidR="0015692A" w:rsidRPr="0015692A" w:rsidRDefault="0015692A" w:rsidP="0015692A">
      <w:pPr>
        <w:rPr>
          <w:rFonts w:ascii="Bookman Old Style" w:hAnsi="Bookman Old Style"/>
        </w:rPr>
      </w:pPr>
    </w:p>
    <w:p w14:paraId="2C6D10F5" w14:textId="77777777" w:rsidR="0015692A" w:rsidRPr="0015692A" w:rsidRDefault="0015692A" w:rsidP="0015692A">
      <w:pPr>
        <w:rPr>
          <w:rFonts w:ascii="Bookman Old Style" w:hAnsi="Bookman Old Style"/>
          <w:lang w:val="de-CH"/>
        </w:rPr>
      </w:pPr>
      <w:r w:rsidRPr="0015692A">
        <w:rPr>
          <w:rFonts w:ascii="Bookman Old Style" w:hAnsi="Bookman Old Style"/>
          <w:lang w:val="de-CH"/>
        </w:rPr>
        <w:t>Es handelt sich nicht um eine abschliessende Liste. Zusätzlich von Interesse sind folgende zwei Übersichtsdokumente, die z. T. spezifisch für den Einsatz an Schulen konzipiert worden sind. Einzelne Kapitel daraus befassen sich mit den fünf oben aufgeführten Krankheiten.</w:t>
      </w:r>
    </w:p>
    <w:p w14:paraId="6F305800" w14:textId="77777777" w:rsidR="0015692A" w:rsidRPr="0015692A" w:rsidRDefault="0015692A" w:rsidP="0015692A">
      <w:pPr>
        <w:rPr>
          <w:rFonts w:ascii="Bookman Old Style" w:hAnsi="Bookman Old Style"/>
          <w:lang w:val="de-CH"/>
        </w:rPr>
      </w:pPr>
    </w:p>
    <w:p w14:paraId="2CACDF67" w14:textId="77777777" w:rsidR="0015692A" w:rsidRPr="00B239FA" w:rsidRDefault="00586787" w:rsidP="0015692A">
      <w:pPr>
        <w:pStyle w:val="Listenabsatz"/>
        <w:numPr>
          <w:ilvl w:val="0"/>
          <w:numId w:val="27"/>
        </w:numPr>
        <w:rPr>
          <w:rFonts w:ascii="Bookman Old Style" w:hAnsi="Bookman Old Style"/>
          <w:sz w:val="20"/>
          <w:szCs w:val="20"/>
          <w:lang w:val="de-CH"/>
        </w:rPr>
      </w:pPr>
      <w:r>
        <w:rPr>
          <w:rFonts w:ascii="Bookman Old Style" w:hAnsi="Bookman Old Style"/>
          <w:i/>
          <w:sz w:val="20"/>
          <w:szCs w:val="20"/>
          <w:lang w:val="de-CH"/>
        </w:rPr>
        <w:t>Regenerative Medizin und Biologie, Bundesministerium für Bildung und Forschung, 2005</w:t>
      </w:r>
      <w:r w:rsidR="0015692A" w:rsidRPr="00B239FA">
        <w:rPr>
          <w:rFonts w:ascii="Bookman Old Style" w:hAnsi="Bookman Old Style"/>
          <w:sz w:val="20"/>
          <w:szCs w:val="20"/>
          <w:lang w:val="de-CH"/>
        </w:rPr>
        <w:t xml:space="preserve">: </w:t>
      </w:r>
      <w:hyperlink r:id="rId21" w:history="1">
        <w:r w:rsidR="0015692A" w:rsidRPr="00B239FA">
          <w:rPr>
            <w:rStyle w:val="Link"/>
            <w:rFonts w:ascii="Bookman Old Style" w:hAnsi="Bookman Old Style"/>
            <w:sz w:val="20"/>
            <w:szCs w:val="20"/>
            <w:lang w:val="de-CH"/>
          </w:rPr>
          <w:t>www.gesundheitsforschung-bmbf.de/_media/regenerative_medizin_biologie.pdf</w:t>
        </w:r>
      </w:hyperlink>
    </w:p>
    <w:p w14:paraId="7F033F5E" w14:textId="77777777" w:rsidR="00497499" w:rsidRDefault="00586787" w:rsidP="0015692A">
      <w:pPr>
        <w:pStyle w:val="Listenabsatz"/>
        <w:numPr>
          <w:ilvl w:val="0"/>
          <w:numId w:val="27"/>
        </w:numPr>
        <w:rPr>
          <w:rFonts w:ascii="Bookman Old Style" w:hAnsi="Bookman Old Style"/>
          <w:sz w:val="20"/>
          <w:szCs w:val="20"/>
          <w:lang w:val="de-CH"/>
        </w:rPr>
      </w:pPr>
      <w:r>
        <w:rPr>
          <w:rFonts w:ascii="Bookman Old Style" w:hAnsi="Bookman Old Style"/>
          <w:i/>
          <w:sz w:val="20"/>
          <w:szCs w:val="20"/>
          <w:lang w:val="de-CH"/>
        </w:rPr>
        <w:t>Werkbuch zur Unterrichtsgestaltung: Biotechnologie und Gesundheit</w:t>
      </w:r>
      <w:r w:rsidR="00497499">
        <w:rPr>
          <w:rFonts w:ascii="Bookman Old Style" w:hAnsi="Bookman Old Style"/>
          <w:i/>
          <w:sz w:val="20"/>
          <w:szCs w:val="20"/>
          <w:lang w:val="de-CH"/>
        </w:rPr>
        <w:t xml:space="preserve"> (Stammzellen als Trojanische Pferde)</w:t>
      </w:r>
      <w:r w:rsidR="0015692A" w:rsidRPr="00B239FA">
        <w:rPr>
          <w:rFonts w:ascii="Bookman Old Style" w:hAnsi="Bookman Old Style"/>
          <w:sz w:val="20"/>
          <w:szCs w:val="20"/>
          <w:lang w:val="de-CH"/>
        </w:rPr>
        <w:t xml:space="preserve"> </w:t>
      </w:r>
    </w:p>
    <w:p w14:paraId="3AA2E7E5" w14:textId="77777777" w:rsidR="0015692A" w:rsidRPr="00B239FA" w:rsidRDefault="00970027" w:rsidP="00497499">
      <w:pPr>
        <w:pStyle w:val="Listenabsatz"/>
        <w:rPr>
          <w:rFonts w:ascii="Bookman Old Style" w:hAnsi="Bookman Old Style"/>
          <w:sz w:val="20"/>
          <w:szCs w:val="20"/>
          <w:lang w:val="de-CH"/>
        </w:rPr>
      </w:pPr>
      <w:hyperlink r:id="rId22" w:anchor="sprungmarke0_2" w:history="1">
        <w:r w:rsidR="0015692A" w:rsidRPr="00B239FA">
          <w:rPr>
            <w:rStyle w:val="Link"/>
            <w:rFonts w:ascii="Bookman Old Style" w:hAnsi="Bookman Old Style"/>
            <w:sz w:val="20"/>
            <w:szCs w:val="20"/>
            <w:lang w:val="de-CH"/>
          </w:rPr>
          <w:t>www.bio-pro.de/schule/03430/index.html?lang=de#sprungmarke0_2</w:t>
        </w:r>
      </w:hyperlink>
    </w:p>
    <w:p w14:paraId="16A701A7" w14:textId="77777777" w:rsidR="0015692A" w:rsidRPr="0015692A" w:rsidRDefault="0015692A" w:rsidP="0015692A">
      <w:pPr>
        <w:rPr>
          <w:rFonts w:ascii="Bookman Old Style" w:hAnsi="Bookman Old Style"/>
        </w:rPr>
      </w:pPr>
    </w:p>
    <w:p w14:paraId="1FF725C2" w14:textId="77777777" w:rsidR="0015692A" w:rsidRPr="0015692A" w:rsidRDefault="0015692A" w:rsidP="0015692A">
      <w:pPr>
        <w:rPr>
          <w:rFonts w:ascii="Bookman Old Style" w:hAnsi="Bookman Old Style"/>
        </w:rPr>
      </w:pPr>
      <w:r w:rsidRPr="0015692A">
        <w:rPr>
          <w:rFonts w:ascii="Bookman Old Style" w:hAnsi="Bookman Old Style"/>
        </w:rPr>
        <w:t>Es ist in der zur</w:t>
      </w:r>
      <w:r w:rsidR="00B95187">
        <w:rPr>
          <w:rFonts w:ascii="Bookman Old Style" w:hAnsi="Bookman Old Style"/>
        </w:rPr>
        <w:t xml:space="preserve"> Verfügung stehenden Zeit von 1 bis </w:t>
      </w:r>
      <w:r w:rsidRPr="0015692A">
        <w:rPr>
          <w:rFonts w:ascii="Bookman Old Style" w:hAnsi="Bookman Old Style"/>
        </w:rPr>
        <w:t>2 Lektionen nicht möglich</w:t>
      </w:r>
      <w:r w:rsidR="00B95187">
        <w:rPr>
          <w:rFonts w:ascii="Bookman Old Style" w:hAnsi="Bookman Old Style"/>
        </w:rPr>
        <w:t>,</w:t>
      </w:r>
      <w:r w:rsidRPr="0015692A">
        <w:rPr>
          <w:rFonts w:ascii="Bookman Old Style" w:hAnsi="Bookman Old Style"/>
        </w:rPr>
        <w:t xml:space="preserve"> einen </w:t>
      </w:r>
      <w:r w:rsidRPr="00B95187">
        <w:rPr>
          <w:rFonts w:ascii="Bookman Old Style" w:hAnsi="Bookman Old Style"/>
        </w:rPr>
        <w:t>umfassenden Überblick zu erhalten. Ein wesentliches Ergebnis der Gruppenarbeit besteht jedoch darin, dass die Lernenden in der Lage sein sollten, die Grundidee der vorhandenen Ansätze zu beschreiben:</w:t>
      </w:r>
    </w:p>
    <w:p w14:paraId="67703EE5" w14:textId="77777777" w:rsidR="0015692A" w:rsidRPr="0015692A" w:rsidRDefault="0015692A" w:rsidP="0015692A">
      <w:pPr>
        <w:rPr>
          <w:rFonts w:ascii="Bookman Old Style" w:hAnsi="Bookman Old Style"/>
        </w:rPr>
      </w:pPr>
    </w:p>
    <w:p w14:paraId="5829B29A" w14:textId="77777777" w:rsidR="0015692A" w:rsidRPr="00B239FA" w:rsidRDefault="0015692A" w:rsidP="0015692A">
      <w:pPr>
        <w:pStyle w:val="Listenabsatz"/>
        <w:numPr>
          <w:ilvl w:val="0"/>
          <w:numId w:val="26"/>
        </w:numPr>
        <w:rPr>
          <w:rFonts w:ascii="Bookman Old Style" w:hAnsi="Bookman Old Style"/>
          <w:sz w:val="20"/>
          <w:szCs w:val="20"/>
          <w:lang w:val="de-DE"/>
        </w:rPr>
      </w:pPr>
      <w:r w:rsidRPr="00B239FA">
        <w:rPr>
          <w:rFonts w:ascii="Bookman Old Style" w:hAnsi="Bookman Old Style"/>
          <w:sz w:val="20"/>
          <w:szCs w:val="20"/>
          <w:lang w:val="de-DE"/>
        </w:rPr>
        <w:t xml:space="preserve">Erzeugung von spezifisch differenziertem Zellmaterial </w:t>
      </w:r>
      <w:r w:rsidR="00497499">
        <w:rPr>
          <w:rFonts w:ascii="Bookman Old Style" w:hAnsi="Bookman Old Style"/>
          <w:sz w:val="20"/>
          <w:szCs w:val="20"/>
          <w:lang w:val="de-DE"/>
        </w:rPr>
        <w:t>für den Einsatz in kranken Geweben</w:t>
      </w:r>
      <w:r w:rsidRPr="00B239FA">
        <w:rPr>
          <w:rFonts w:ascii="Bookman Old Style" w:hAnsi="Bookman Old Style"/>
          <w:sz w:val="20"/>
          <w:szCs w:val="20"/>
          <w:lang w:val="de-DE"/>
        </w:rPr>
        <w:t xml:space="preserve">, </w:t>
      </w:r>
      <w:r w:rsidR="00B95187">
        <w:rPr>
          <w:rFonts w:ascii="Bookman Old Style" w:hAnsi="Bookman Old Style"/>
          <w:sz w:val="20"/>
          <w:szCs w:val="20"/>
          <w:lang w:val="de-DE"/>
        </w:rPr>
        <w:t>das</w:t>
      </w:r>
      <w:r w:rsidRPr="00B239FA">
        <w:rPr>
          <w:rFonts w:ascii="Bookman Old Style" w:hAnsi="Bookman Old Style"/>
          <w:sz w:val="20"/>
          <w:szCs w:val="20"/>
          <w:lang w:val="de-DE"/>
        </w:rPr>
        <w:t xml:space="preserve"> dann dem P</w:t>
      </w:r>
      <w:r w:rsidR="00497499">
        <w:rPr>
          <w:rFonts w:ascii="Bookman Old Style" w:hAnsi="Bookman Old Style"/>
          <w:sz w:val="20"/>
          <w:szCs w:val="20"/>
          <w:lang w:val="de-DE"/>
        </w:rPr>
        <w:t>atienten auf unterschiedliche</w:t>
      </w:r>
      <w:r w:rsidRPr="00B239FA">
        <w:rPr>
          <w:rFonts w:ascii="Bookman Old Style" w:hAnsi="Bookman Old Style"/>
          <w:sz w:val="20"/>
          <w:szCs w:val="20"/>
          <w:lang w:val="de-DE"/>
        </w:rPr>
        <w:t xml:space="preserve"> We</w:t>
      </w:r>
      <w:r w:rsidR="00497499">
        <w:rPr>
          <w:rFonts w:ascii="Bookman Old Style" w:hAnsi="Bookman Old Style"/>
          <w:sz w:val="20"/>
          <w:szCs w:val="20"/>
          <w:lang w:val="de-DE"/>
        </w:rPr>
        <w:t>ise verabreicht werden kann</w:t>
      </w:r>
      <w:r w:rsidR="00B95187">
        <w:rPr>
          <w:rFonts w:ascii="Bookman Old Style" w:hAnsi="Bookman Old Style"/>
          <w:sz w:val="20"/>
          <w:szCs w:val="20"/>
          <w:lang w:val="de-DE"/>
        </w:rPr>
        <w:t>. Allenfalls können sogar körpereigene Zellen</w:t>
      </w:r>
      <w:r w:rsidR="00497499">
        <w:rPr>
          <w:rFonts w:ascii="Bookman Old Style" w:hAnsi="Bookman Old Style"/>
          <w:sz w:val="20"/>
          <w:szCs w:val="20"/>
          <w:lang w:val="de-DE"/>
        </w:rPr>
        <w:t xml:space="preserve"> (ips-Zellen)</w:t>
      </w:r>
      <w:r w:rsidR="00B95187">
        <w:rPr>
          <w:rFonts w:ascii="Bookman Old Style" w:hAnsi="Bookman Old Style"/>
          <w:sz w:val="20"/>
          <w:szCs w:val="20"/>
          <w:lang w:val="de-DE"/>
        </w:rPr>
        <w:t xml:space="preserve"> genutzt werden, mit dem Vorteil, dass </w:t>
      </w:r>
      <w:r w:rsidR="00497499">
        <w:rPr>
          <w:rFonts w:ascii="Bookman Old Style" w:hAnsi="Bookman Old Style"/>
          <w:sz w:val="20"/>
          <w:szCs w:val="20"/>
          <w:lang w:val="de-DE"/>
        </w:rPr>
        <w:t>das</w:t>
      </w:r>
      <w:r w:rsidR="00B95187">
        <w:rPr>
          <w:rFonts w:ascii="Bookman Old Style" w:hAnsi="Bookman Old Style"/>
          <w:sz w:val="20"/>
          <w:szCs w:val="20"/>
          <w:lang w:val="de-DE"/>
        </w:rPr>
        <w:t xml:space="preserve"> daraus entstehende</w:t>
      </w:r>
      <w:r w:rsidR="00497499">
        <w:rPr>
          <w:rFonts w:ascii="Bookman Old Style" w:hAnsi="Bookman Old Style"/>
          <w:sz w:val="20"/>
          <w:szCs w:val="20"/>
          <w:lang w:val="de-DE"/>
        </w:rPr>
        <w:t xml:space="preserve"> Gewebe vom Immunsystem nicht abgestossen würde</w:t>
      </w:r>
      <w:r w:rsidR="00B95187">
        <w:rPr>
          <w:rFonts w:ascii="Bookman Old Style" w:hAnsi="Bookman Old Style"/>
          <w:sz w:val="20"/>
          <w:szCs w:val="20"/>
          <w:lang w:val="de-DE"/>
        </w:rPr>
        <w:t>.</w:t>
      </w:r>
    </w:p>
    <w:p w14:paraId="52B5AEDD" w14:textId="77777777" w:rsidR="0015692A" w:rsidRPr="00B239FA" w:rsidRDefault="0015692A" w:rsidP="0015692A">
      <w:pPr>
        <w:pStyle w:val="Listenabsatz"/>
        <w:rPr>
          <w:rFonts w:ascii="Bookman Old Style" w:hAnsi="Bookman Old Style"/>
          <w:sz w:val="20"/>
          <w:szCs w:val="20"/>
          <w:lang w:val="de-DE"/>
        </w:rPr>
      </w:pPr>
    </w:p>
    <w:p w14:paraId="1F0223DD" w14:textId="77777777" w:rsidR="0015692A" w:rsidRDefault="00497499" w:rsidP="0015692A">
      <w:pPr>
        <w:rPr>
          <w:rFonts w:ascii="Bookman Old Style" w:hAnsi="Bookman Old Style"/>
        </w:rPr>
      </w:pPr>
      <w:r>
        <w:rPr>
          <w:rFonts w:ascii="Bookman Old Style" w:hAnsi="Bookman Old Style"/>
        </w:rPr>
        <w:t>Die Lernenden</w:t>
      </w:r>
      <w:r w:rsidR="0015692A" w:rsidRPr="00B239FA">
        <w:rPr>
          <w:rFonts w:ascii="Bookman Old Style" w:hAnsi="Bookman Old Style"/>
        </w:rPr>
        <w:t xml:space="preserve"> sollten feststellen,</w:t>
      </w:r>
    </w:p>
    <w:p w14:paraId="30268504" w14:textId="77777777" w:rsidR="00B95187" w:rsidRPr="00B239FA" w:rsidRDefault="00B95187" w:rsidP="0015692A">
      <w:pPr>
        <w:rPr>
          <w:rFonts w:ascii="Bookman Old Style" w:hAnsi="Bookman Old Style"/>
        </w:rPr>
      </w:pPr>
    </w:p>
    <w:p w14:paraId="50C9B8FA" w14:textId="77777777" w:rsidR="0015692A" w:rsidRPr="00B239FA" w:rsidRDefault="0015692A" w:rsidP="0015692A">
      <w:pPr>
        <w:pStyle w:val="Listenabsatz"/>
        <w:numPr>
          <w:ilvl w:val="0"/>
          <w:numId w:val="26"/>
        </w:numPr>
        <w:rPr>
          <w:rFonts w:ascii="Bookman Old Style" w:hAnsi="Bookman Old Style"/>
          <w:sz w:val="20"/>
          <w:szCs w:val="20"/>
          <w:lang w:val="de-DE"/>
        </w:rPr>
      </w:pPr>
      <w:r w:rsidRPr="00B239FA">
        <w:rPr>
          <w:rFonts w:ascii="Bookman Old Style" w:hAnsi="Bookman Old Style"/>
          <w:sz w:val="20"/>
          <w:szCs w:val="20"/>
          <w:lang w:val="de-DE"/>
        </w:rPr>
        <w:t>dass die regenerative Medizin noch in den Kinderschuhen steckt, d</w:t>
      </w:r>
      <w:r w:rsidR="00497499">
        <w:rPr>
          <w:rFonts w:ascii="Bookman Old Style" w:hAnsi="Bookman Old Style"/>
          <w:sz w:val="20"/>
          <w:szCs w:val="20"/>
          <w:lang w:val="de-DE"/>
        </w:rPr>
        <w:t>ass es noch viele Probleme gibt</w:t>
      </w:r>
      <w:r w:rsidRPr="00B239FA">
        <w:rPr>
          <w:rFonts w:ascii="Bookman Old Style" w:hAnsi="Bookman Old Style"/>
          <w:sz w:val="20"/>
          <w:szCs w:val="20"/>
          <w:lang w:val="de-DE"/>
        </w:rPr>
        <w:t xml:space="preserve"> und </w:t>
      </w:r>
      <w:r w:rsidR="00497499">
        <w:rPr>
          <w:rFonts w:ascii="Bookman Old Style" w:hAnsi="Bookman Old Style"/>
          <w:sz w:val="20"/>
          <w:szCs w:val="20"/>
          <w:lang w:val="de-DE"/>
        </w:rPr>
        <w:t xml:space="preserve">sie sollten </w:t>
      </w:r>
      <w:r w:rsidRPr="00B239FA">
        <w:rPr>
          <w:rFonts w:ascii="Bookman Old Style" w:hAnsi="Bookman Old Style"/>
          <w:sz w:val="20"/>
          <w:szCs w:val="20"/>
          <w:lang w:val="de-DE"/>
        </w:rPr>
        <w:t>einige der auftretenden Probleme nennen können.</w:t>
      </w:r>
    </w:p>
    <w:p w14:paraId="65CA3672" w14:textId="77777777" w:rsidR="0015692A" w:rsidRPr="0015692A" w:rsidRDefault="0015692A" w:rsidP="0015692A">
      <w:pPr>
        <w:rPr>
          <w:rFonts w:ascii="Bookman Old Style" w:hAnsi="Bookman Old Style"/>
        </w:rPr>
      </w:pPr>
    </w:p>
    <w:p w14:paraId="19979546" w14:textId="77777777" w:rsidR="0015692A" w:rsidRPr="00B95187" w:rsidRDefault="0015692A" w:rsidP="0015692A">
      <w:pPr>
        <w:rPr>
          <w:rFonts w:ascii="Bookman Old Style" w:hAnsi="Bookman Old Style"/>
        </w:rPr>
      </w:pPr>
      <w:r w:rsidRPr="00B95187">
        <w:rPr>
          <w:rFonts w:ascii="Bookman Old Style" w:hAnsi="Bookman Old Style"/>
        </w:rPr>
        <w:t>Sie als Lehrperson helfen der Klasse dabei, die Ergebnisse der Gruppenarbeitsphase zusammenzutragen, zu diskutieren und zu reflektieren. Es ist wichtig, dass die Ergebnisse aus den Gruppenarbeiten in der einen oder anderen Form gesichert und für alle zugänglich gemacht werden. Das Dokument</w:t>
      </w:r>
      <w:r w:rsidR="00497499">
        <w:rPr>
          <w:rFonts w:ascii="Bookman Old Style" w:hAnsi="Bookman Old Style"/>
        </w:rPr>
        <w:t xml:space="preserve"> «Informationen zu Krankheiten»</w:t>
      </w:r>
      <w:r w:rsidRPr="00B95187">
        <w:rPr>
          <w:rFonts w:ascii="Bookman Old Style" w:hAnsi="Bookman Old Style"/>
        </w:rPr>
        <w:t xml:space="preserve"> hilft Ihnen als Lehrperson dabei, bzw. verschafft einen Überblick. Das Dokument kann am Schluss auch den Schülerinnen und Schülern als Zusammenfassung zugänglich gemacht werden.</w:t>
      </w:r>
    </w:p>
    <w:p w14:paraId="67465A72" w14:textId="77777777" w:rsidR="0015692A" w:rsidRPr="0015692A" w:rsidRDefault="0015692A" w:rsidP="0015692A">
      <w:pPr>
        <w:rPr>
          <w:rFonts w:ascii="Bookman Old Style" w:hAnsi="Bookman Old Style"/>
        </w:rPr>
      </w:pPr>
    </w:p>
    <w:p w14:paraId="1108B437" w14:textId="77777777" w:rsidR="0015692A" w:rsidRPr="0015692A" w:rsidRDefault="0015692A" w:rsidP="0015692A">
      <w:pPr>
        <w:rPr>
          <w:rFonts w:ascii="Bookman Old Style" w:hAnsi="Bookman Old Style"/>
        </w:rPr>
      </w:pPr>
    </w:p>
    <w:p w14:paraId="15F64B92" w14:textId="77777777" w:rsidR="000168EB" w:rsidRPr="0015692A" w:rsidRDefault="000168EB" w:rsidP="00823763">
      <w:pPr>
        <w:rPr>
          <w:rFonts w:ascii="Bookman Old Style" w:hAnsi="Bookman Old Style"/>
        </w:rPr>
      </w:pPr>
    </w:p>
    <w:sectPr w:rsidR="000168EB" w:rsidRPr="0015692A" w:rsidSect="00B95187">
      <w:headerReference w:type="default" r:id="rId23"/>
      <w:footerReference w:type="default" r:id="rId24"/>
      <w:headerReference w:type="first" r:id="rId25"/>
      <w:pgSz w:w="11900" w:h="16840"/>
      <w:pgMar w:top="3062" w:right="1134" w:bottom="1559" w:left="1588" w:header="680" w:footer="646"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67EC0" w14:textId="77777777" w:rsidR="003548AC" w:rsidRDefault="003548AC">
      <w:pPr>
        <w:rPr>
          <w:rFonts w:ascii="Times New Roman" w:hAnsi="Times New Roman"/>
        </w:rPr>
      </w:pPr>
      <w:r>
        <w:rPr>
          <w:rFonts w:ascii="Times New Roman" w:hAnsi="Times New Roman"/>
        </w:rPr>
        <w:separator/>
      </w:r>
    </w:p>
  </w:endnote>
  <w:endnote w:type="continuationSeparator" w:id="0">
    <w:p w14:paraId="5D358B0B" w14:textId="77777777" w:rsidR="003548AC" w:rsidRDefault="003548AC">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7" w:usb1="00000000" w:usb2="00000000" w:usb3="00000000" w:csb0="00000093" w:csb1="00000000"/>
  </w:font>
  <w:font w:name="Courier">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5E89" w14:textId="77777777" w:rsidR="003548AC" w:rsidRDefault="003548AC">
    <w:pPr>
      <w:pStyle w:val="Fuzeile"/>
      <w:jc w:val="right"/>
    </w:pPr>
    <w:r>
      <w:t xml:space="preserve">Page </w:t>
    </w:r>
    <w:r>
      <w:rPr>
        <w:b/>
        <w:sz w:val="24"/>
        <w:szCs w:val="24"/>
      </w:rPr>
      <w:fldChar w:fldCharType="begin"/>
    </w:r>
    <w:r>
      <w:rPr>
        <w:b/>
      </w:rPr>
      <w:instrText xml:space="preserve"> PAGE </w:instrText>
    </w:r>
    <w:r>
      <w:rPr>
        <w:b/>
        <w:sz w:val="24"/>
        <w:szCs w:val="24"/>
      </w:rPr>
      <w:fldChar w:fldCharType="separate"/>
    </w:r>
    <w:r w:rsidR="00970027">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70027">
      <w:rPr>
        <w:b/>
        <w:noProof/>
      </w:rPr>
      <w:t>3</w:t>
    </w:r>
    <w:r>
      <w:rPr>
        <w:b/>
        <w:sz w:val="24"/>
        <w:szCs w:val="24"/>
      </w:rPr>
      <w:fldChar w:fldCharType="end"/>
    </w:r>
  </w:p>
  <w:p w14:paraId="4D488E94" w14:textId="77777777" w:rsidR="003548AC" w:rsidRDefault="003548A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CC40" w14:textId="77777777" w:rsidR="003548AC" w:rsidRDefault="003548AC">
      <w:pPr>
        <w:rPr>
          <w:rFonts w:ascii="Times New Roman" w:hAnsi="Times New Roman"/>
        </w:rPr>
      </w:pPr>
      <w:r>
        <w:rPr>
          <w:rFonts w:ascii="Times New Roman" w:hAnsi="Times New Roman"/>
        </w:rPr>
        <w:separator/>
      </w:r>
    </w:p>
  </w:footnote>
  <w:footnote w:type="continuationSeparator" w:id="0">
    <w:p w14:paraId="6ED5F41E" w14:textId="77777777" w:rsidR="003548AC" w:rsidRDefault="003548AC">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EF6C" w14:textId="77777777" w:rsidR="003548AC" w:rsidRDefault="003548AC">
    <w:pPr>
      <w:ind w:right="360"/>
      <w:rPr>
        <w:rFonts w:ascii="Times New Roman" w:hAnsi="Times New Roman"/>
        <w:noProof/>
        <w:lang w:val="en-US"/>
      </w:rPr>
    </w:pPr>
    <w:r>
      <w:rPr>
        <w:noProof/>
        <w:snapToGrid/>
        <w:lang w:eastAsia="de-DE"/>
      </w:rPr>
      <mc:AlternateContent>
        <mc:Choice Requires="wps">
          <w:drawing>
            <wp:anchor distT="0" distB="0" distL="114300" distR="114300" simplePos="0" relativeHeight="251658752" behindDoc="0" locked="0" layoutInCell="1" allowOverlap="1" wp14:anchorId="1ED33282" wp14:editId="27457540">
              <wp:simplePos x="0" y="0"/>
              <wp:positionH relativeFrom="column">
                <wp:posOffset>2529205</wp:posOffset>
              </wp:positionH>
              <wp:positionV relativeFrom="paragraph">
                <wp:posOffset>-181610</wp:posOffset>
              </wp:positionV>
              <wp:extent cx="3627120" cy="1009650"/>
              <wp:effectExtent l="1905" t="0" r="317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0D5B2" w14:textId="77777777" w:rsidR="003548AC" w:rsidRDefault="003548AC">
                          <w:pPr>
                            <w:pStyle w:val="SNFABSENDER"/>
                            <w:rPr>
                              <w:rFonts w:ascii="Times New Roman" w:hAnsi="Times New Roman"/>
                            </w:rPr>
                          </w:pPr>
                        </w:p>
                        <w:p w14:paraId="79930000" w14:textId="77777777" w:rsidR="003548AC" w:rsidRDefault="003548AC">
                          <w:pPr>
                            <w:tabs>
                              <w:tab w:val="left" w:pos="8640"/>
                            </w:tabs>
                            <w:jc w:val="right"/>
                            <w:rPr>
                              <w:rFonts w:ascii="Verdana" w:hAnsi="Verdana"/>
                              <w:sz w:val="16"/>
                              <w:szCs w:val="16"/>
                            </w:rPr>
                          </w:pPr>
                          <w:r>
                            <w:rPr>
                              <w:rFonts w:ascii="Verdana" w:hAnsi="Verdana"/>
                              <w:b/>
                              <w:bCs/>
                              <w:noProof/>
                              <w:sz w:val="16"/>
                              <w:szCs w:val="16"/>
                            </w:rPr>
                            <w:t>Stammzellen und regenerative Medizin</w:t>
                          </w:r>
                        </w:p>
                        <w:p w14:paraId="17740740" w14:textId="77777777" w:rsidR="003548AC" w:rsidRDefault="003548AC">
                          <w:pPr>
                            <w:tabs>
                              <w:tab w:val="left" w:pos="8640"/>
                            </w:tabs>
                            <w:spacing w:after="40"/>
                            <w:jc w:val="right"/>
                            <w:rPr>
                              <w:rFonts w:ascii="Verdana" w:hAnsi="Verdana"/>
                              <w:sz w:val="14"/>
                              <w:szCs w:val="14"/>
                            </w:rPr>
                          </w:pPr>
                          <w:r>
                            <w:rPr>
                              <w:rFonts w:ascii="Verdana" w:hAnsi="Verdana"/>
                              <w:noProof/>
                              <w:sz w:val="14"/>
                              <w:szCs w:val="14"/>
                            </w:rPr>
                            <w:t>Nationales Forschungsprogramm NFP 63</w:t>
                          </w:r>
                          <w:r>
                            <w:rPr>
                              <w:rFonts w:ascii="Verdana" w:hAnsi="Verdana"/>
                              <w:sz w:val="14"/>
                              <w:szCs w:val="14"/>
                            </w:rPr>
                            <w:t xml:space="preserve">     </w:t>
                          </w:r>
                        </w:p>
                        <w:p w14:paraId="5946D07B" w14:textId="77777777" w:rsidR="003548AC" w:rsidRDefault="003548AC">
                          <w:pPr>
                            <w:spacing w:after="40"/>
                            <w:jc w:val="right"/>
                            <w:rPr>
                              <w:rFonts w:ascii="Verdana" w:hAnsi="Verdana"/>
                              <w:b/>
                              <w:bCs/>
                              <w:sz w:val="16"/>
                              <w:szCs w:val="16"/>
                              <w:lang w:val="fr-FR"/>
                            </w:rPr>
                          </w:pPr>
                          <w:r>
                            <w:rPr>
                              <w:rFonts w:ascii="Verdana" w:hAnsi="Verdana"/>
                              <w:b/>
                              <w:bCs/>
                              <w:noProof/>
                              <w:sz w:val="16"/>
                              <w:szCs w:val="16"/>
                              <w:lang w:val="fr-FR"/>
                            </w:rPr>
                            <w:t>Cellules souches et médecine régénérative </w:t>
                          </w:r>
                          <w:r>
                            <w:rPr>
                              <w:rFonts w:ascii="Verdana" w:hAnsi="Verdana"/>
                              <w:b/>
                              <w:bCs/>
                              <w:sz w:val="16"/>
                              <w:szCs w:val="16"/>
                              <w:lang w:val="fr-FR"/>
                            </w:rPr>
                            <w:t xml:space="preserve"> </w:t>
                          </w:r>
                        </w:p>
                        <w:p w14:paraId="0CB8DB4C" w14:textId="77777777" w:rsidR="003548AC" w:rsidRDefault="003548AC">
                          <w:pPr>
                            <w:spacing w:after="40"/>
                            <w:jc w:val="right"/>
                            <w:rPr>
                              <w:rFonts w:ascii="Verdana" w:hAnsi="Verdana"/>
                              <w:sz w:val="14"/>
                              <w:szCs w:val="14"/>
                              <w:lang w:val="fr-FR"/>
                            </w:rPr>
                          </w:pPr>
                          <w:r>
                            <w:rPr>
                              <w:rFonts w:ascii="Verdana" w:hAnsi="Verdana"/>
                              <w:noProof/>
                              <w:sz w:val="14"/>
                              <w:szCs w:val="14"/>
                              <w:lang w:val="fr-FR"/>
                            </w:rPr>
                            <w:t>Programme national de recherche PNR 63</w:t>
                          </w:r>
                        </w:p>
                        <w:p w14:paraId="2AC1B991" w14:textId="77777777" w:rsidR="003548AC" w:rsidRDefault="003548AC">
                          <w:pPr>
                            <w:spacing w:after="40"/>
                            <w:jc w:val="right"/>
                            <w:rPr>
                              <w:rFonts w:ascii="Verdana" w:hAnsi="Verdana"/>
                              <w:b/>
                              <w:bCs/>
                              <w:color w:val="333333"/>
                              <w:kern w:val="36"/>
                              <w:sz w:val="16"/>
                              <w:szCs w:val="16"/>
                              <w:lang w:val="en-GB"/>
                            </w:rPr>
                          </w:pPr>
                          <w:r>
                            <w:rPr>
                              <w:rFonts w:ascii="Verdana" w:hAnsi="Verdana"/>
                              <w:b/>
                              <w:bCs/>
                              <w:noProof/>
                              <w:color w:val="333333"/>
                              <w:kern w:val="36"/>
                              <w:sz w:val="16"/>
                              <w:szCs w:val="16"/>
                              <w:lang w:val="en-GB"/>
                            </w:rPr>
                            <w:t>Stem Cells and Regenerative Medicine </w:t>
                          </w:r>
                          <w:r>
                            <w:rPr>
                              <w:rFonts w:ascii="Verdana" w:hAnsi="Verdana"/>
                              <w:b/>
                              <w:bCs/>
                              <w:color w:val="333333"/>
                              <w:kern w:val="36"/>
                              <w:sz w:val="16"/>
                              <w:szCs w:val="16"/>
                              <w:lang w:val="en-GB"/>
                            </w:rPr>
                            <w:t xml:space="preserve"> </w:t>
                          </w:r>
                        </w:p>
                        <w:p w14:paraId="64F8CA0A" w14:textId="77777777" w:rsidR="003548AC" w:rsidRDefault="003548AC">
                          <w:pPr>
                            <w:spacing w:after="40"/>
                            <w:jc w:val="right"/>
                            <w:rPr>
                              <w:rFonts w:ascii="Verdana" w:hAnsi="Verdana"/>
                              <w:sz w:val="14"/>
                              <w:szCs w:val="14"/>
                              <w:lang w:val="en-GB"/>
                            </w:rPr>
                          </w:pPr>
                          <w:r>
                            <w:rPr>
                              <w:rFonts w:ascii="Verdana" w:hAnsi="Verdana"/>
                              <w:noProof/>
                              <w:sz w:val="14"/>
                              <w:szCs w:val="14"/>
                              <w:lang w:val="en-GB"/>
                            </w:rPr>
                            <w:t>National Research Programme NRP 63</w:t>
                          </w:r>
                        </w:p>
                        <w:p w14:paraId="376BBDB8" w14:textId="77777777" w:rsidR="003548AC" w:rsidRDefault="003548AC">
                          <w:pPr>
                            <w:jc w:val="right"/>
                            <w:rPr>
                              <w:rFonts w:ascii="Verdana" w:hAnsi="Verdana"/>
                              <w:sz w:val="16"/>
                              <w:szCs w:val="16"/>
                              <w:lang w:val="en-GB"/>
                            </w:rPr>
                          </w:pPr>
                        </w:p>
                        <w:p w14:paraId="3B5A1EC0" w14:textId="77777777" w:rsidR="003548AC" w:rsidRDefault="003548AC">
                          <w:pPr>
                            <w:jc w:val="right"/>
                            <w:rPr>
                              <w:rFonts w:ascii="Verdana" w:hAnsi="Verdana"/>
                              <w:sz w:val="16"/>
                              <w:szCs w:val="16"/>
                              <w:lang w:val="en-GB"/>
                            </w:rPr>
                          </w:pPr>
                        </w:p>
                        <w:p w14:paraId="0B5A7C9A" w14:textId="77777777" w:rsidR="003548AC" w:rsidRDefault="003548AC">
                          <w:pPr>
                            <w:pStyle w:val="SNFABSENDER"/>
                            <w:rPr>
                              <w:rFonts w:ascii="Times New Roman" w:hAnsi="Times New Roman"/>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99.15pt;margin-top:-14.25pt;width:285.6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u60X0CAAAABQAADgAAAGRycy9lMm9Eb2MueG1srFTbbtswDH0fsH8Q9J76MieNjTpFky7DgO4C&#10;tPsARZJjYbKkSUrsbti/j5LrtN0FGIb5QaZE8ojkIXVxOXQSHbl1QqsaZ2cpRlxRzYTa1/jT3Xa2&#10;xMh5ohiRWvEa33OHL1cvX1z0puK5brVk3CIAUa7qTY1b702VJI62vCPuTBuuQNlo2xEPW7tPmCU9&#10;oHcyydN0kfTaMmM15c7B6fWoxKuI3zSc+g9N47hHssYQm4+rjesurMnqglR7S0wr6EMY5B+i6IhQ&#10;cOkJ6pp4gg5W/ALVCWq1040/o7pLdNMIymMOkE2W/pTNbUsMj7lAcZw5lcn9P1j6/vjRIsFqPMdI&#10;kQ4ouuODR2s9oCxUpzeuAqNbA2Z+gGNgOWbqzI2mnx1SetMStedX1uq+5YRBdNEzeeI64rgAsuvf&#10;aQbXkIPXEWhobBdKB8VAgA4s3Z+YCaFQOHy1yM+zHFQUdFmalot55C4h1eRurPNvuO5QEGpsgfoI&#10;T443zkMiYDqZhNucloJthZRxY/e7jbToSKBNtvELuYPLMzOpgrHSwW1UjycQJdwRdCHeSPu3MsuL&#10;dJ2Xs+1ieT4rmmI+K8/T5SzNynW5SIuyuN5+DwFmRdUKxri6EYpPLZgVf0fxwzCMzRObEPU1Luf5&#10;fOToj0mm8ftdkp3wMJFSdDVenoxIFZh9rRikTSpPhBzl5Hn4sWRQg+kfqxL7IFA/NoEfdgOghObY&#10;aXYPHWE18AXcwjMCQqvtV4x6GMkauy8HYjlG8q2CrgrzOwl2EnaTQBQF1xp7jEZx48c5Pxgr9i0g&#10;j32r9BV0XiNiTzxGASGHDYxZDP7hSQhz/HQfrR4frtUPAAAA//8DAFBLAwQUAAYACAAAACEAkD64&#10;ZeEAAAALAQAADwAAAGRycy9kb3ducmV2LnhtbEyPwU7DMAyG70i8Q2QkLmhLabWq7ZpOsMENDhvT&#10;zlmTtRWNUyXp2r095gQ3W/70+/vLzWx6dtXOdxYFPC8jYBprqzpsBBy/3hcZMB8kKtlb1AJu2sOm&#10;ur8rZaHshHt9PYSGUQj6QgpoQxgKzn3daiP90g4a6XaxzshAq2u4cnKicNPzOIpSbmSH9KGVg962&#10;uv4+jEZAunPjtMft0+749iE/hyY+vd5OQjw+zC9rYEHP4Q+GX31Sh4qcznZE5VkvIMmzhFABizhb&#10;ASMiT3MazoQm0Qp4VfL/HaofAAAA//8DAFBLAQItABQABgAIAAAAIQDkmcPA+wAAAOEBAAATAAAA&#10;AAAAAAAAAAAAAAAAAABbQ29udGVudF9UeXBlc10ueG1sUEsBAi0AFAAGAAgAAAAhACOyauHXAAAA&#10;lAEAAAsAAAAAAAAAAAAAAAAALAEAAF9yZWxzLy5yZWxzUEsBAi0AFAAGAAgAAAAhAEt7utF9AgAA&#10;AAUAAA4AAAAAAAAAAAAAAAAALAIAAGRycy9lMm9Eb2MueG1sUEsBAi0AFAAGAAgAAAAhAJA+uGXh&#10;AAAACwEAAA8AAAAAAAAAAAAAAAAA1QQAAGRycy9kb3ducmV2LnhtbFBLBQYAAAAABAAEAPMAAADj&#10;BQAAAAA=&#10;" stroked="f">
              <v:textbox inset="0,0,0,0">
                <w:txbxContent>
                  <w:p w:rsidR="002249A1" w:rsidRDefault="002249A1">
                    <w:pPr>
                      <w:pStyle w:val="SNFABSENDER"/>
                      <w:rPr>
                        <w:rFonts w:ascii="Times New Roman" w:hAnsi="Times New Roman"/>
                      </w:rPr>
                    </w:pPr>
                  </w:p>
                  <w:p w:rsidR="002249A1" w:rsidRDefault="002249A1">
                    <w:pPr>
                      <w:tabs>
                        <w:tab w:val="left" w:pos="8640"/>
                      </w:tabs>
                      <w:jc w:val="right"/>
                      <w:rPr>
                        <w:rFonts w:ascii="Verdana" w:hAnsi="Verdana"/>
                        <w:sz w:val="16"/>
                        <w:szCs w:val="16"/>
                      </w:rPr>
                    </w:pPr>
                    <w:r>
                      <w:rPr>
                        <w:rFonts w:ascii="Verdana" w:hAnsi="Verdana"/>
                        <w:b/>
                        <w:bCs/>
                        <w:noProof/>
                        <w:sz w:val="16"/>
                        <w:szCs w:val="16"/>
                      </w:rPr>
                      <w:t>Stammzellen und regenerative Medizin</w:t>
                    </w:r>
                  </w:p>
                  <w:p w:rsidR="002249A1" w:rsidRDefault="002249A1">
                    <w:pPr>
                      <w:tabs>
                        <w:tab w:val="left" w:pos="8640"/>
                      </w:tabs>
                      <w:spacing w:after="40"/>
                      <w:jc w:val="right"/>
                      <w:rPr>
                        <w:rFonts w:ascii="Verdana" w:hAnsi="Verdana"/>
                        <w:sz w:val="14"/>
                        <w:szCs w:val="14"/>
                      </w:rPr>
                    </w:pPr>
                    <w:r>
                      <w:rPr>
                        <w:rFonts w:ascii="Verdana" w:hAnsi="Verdana"/>
                        <w:noProof/>
                        <w:sz w:val="14"/>
                        <w:szCs w:val="14"/>
                      </w:rPr>
                      <w:t>Nationales Forschungsprogramm NFP 63</w:t>
                    </w:r>
                    <w:r>
                      <w:rPr>
                        <w:rFonts w:ascii="Verdana" w:hAnsi="Verdana"/>
                        <w:sz w:val="14"/>
                        <w:szCs w:val="14"/>
                      </w:rPr>
                      <w:t xml:space="preserve">     </w:t>
                    </w:r>
                  </w:p>
                  <w:p w:rsidR="002249A1" w:rsidRDefault="002249A1">
                    <w:pPr>
                      <w:spacing w:after="40"/>
                      <w:jc w:val="right"/>
                      <w:rPr>
                        <w:rFonts w:ascii="Verdana" w:hAnsi="Verdana"/>
                        <w:b/>
                        <w:bCs/>
                        <w:sz w:val="16"/>
                        <w:szCs w:val="16"/>
                        <w:lang w:val="fr-FR"/>
                      </w:rPr>
                    </w:pPr>
                    <w:r>
                      <w:rPr>
                        <w:rFonts w:ascii="Verdana" w:hAnsi="Verdana"/>
                        <w:b/>
                        <w:bCs/>
                        <w:noProof/>
                        <w:sz w:val="16"/>
                        <w:szCs w:val="16"/>
                        <w:lang w:val="fr-FR"/>
                      </w:rPr>
                      <w:t>Cellules souches et médecine régénérative </w:t>
                    </w:r>
                    <w:r>
                      <w:rPr>
                        <w:rFonts w:ascii="Verdana" w:hAnsi="Verdana"/>
                        <w:b/>
                        <w:bCs/>
                        <w:sz w:val="16"/>
                        <w:szCs w:val="16"/>
                        <w:lang w:val="fr-FR"/>
                      </w:rPr>
                      <w:t xml:space="preserve"> </w:t>
                    </w:r>
                  </w:p>
                  <w:p w:rsidR="002249A1" w:rsidRDefault="002249A1">
                    <w:pPr>
                      <w:spacing w:after="40"/>
                      <w:jc w:val="right"/>
                      <w:rPr>
                        <w:rFonts w:ascii="Verdana" w:hAnsi="Verdana"/>
                        <w:sz w:val="14"/>
                        <w:szCs w:val="14"/>
                        <w:lang w:val="fr-FR"/>
                      </w:rPr>
                    </w:pPr>
                    <w:r>
                      <w:rPr>
                        <w:rFonts w:ascii="Verdana" w:hAnsi="Verdana"/>
                        <w:noProof/>
                        <w:sz w:val="14"/>
                        <w:szCs w:val="14"/>
                        <w:lang w:val="fr-FR"/>
                      </w:rPr>
                      <w:t>Programme national de recherche PNR 63</w:t>
                    </w:r>
                  </w:p>
                  <w:p w:rsidR="002249A1" w:rsidRDefault="002249A1">
                    <w:pPr>
                      <w:spacing w:after="40"/>
                      <w:jc w:val="right"/>
                      <w:rPr>
                        <w:rFonts w:ascii="Verdana" w:hAnsi="Verdana"/>
                        <w:b/>
                        <w:bCs/>
                        <w:color w:val="333333"/>
                        <w:kern w:val="36"/>
                        <w:sz w:val="16"/>
                        <w:szCs w:val="16"/>
                        <w:lang w:val="en-GB"/>
                      </w:rPr>
                    </w:pPr>
                    <w:r>
                      <w:rPr>
                        <w:rFonts w:ascii="Verdana" w:hAnsi="Verdana"/>
                        <w:b/>
                        <w:bCs/>
                        <w:noProof/>
                        <w:color w:val="333333"/>
                        <w:kern w:val="36"/>
                        <w:sz w:val="16"/>
                        <w:szCs w:val="16"/>
                        <w:lang w:val="en-GB"/>
                      </w:rPr>
                      <w:t>Stem Cells and Regenerative Medicine </w:t>
                    </w:r>
                    <w:r>
                      <w:rPr>
                        <w:rFonts w:ascii="Verdana" w:hAnsi="Verdana"/>
                        <w:b/>
                        <w:bCs/>
                        <w:color w:val="333333"/>
                        <w:kern w:val="36"/>
                        <w:sz w:val="16"/>
                        <w:szCs w:val="16"/>
                        <w:lang w:val="en-GB"/>
                      </w:rPr>
                      <w:t xml:space="preserve"> </w:t>
                    </w:r>
                  </w:p>
                  <w:p w:rsidR="002249A1" w:rsidRDefault="002249A1">
                    <w:pPr>
                      <w:spacing w:after="40"/>
                      <w:jc w:val="right"/>
                      <w:rPr>
                        <w:rFonts w:ascii="Verdana" w:hAnsi="Verdana"/>
                        <w:sz w:val="14"/>
                        <w:szCs w:val="14"/>
                        <w:lang w:val="en-GB"/>
                      </w:rPr>
                    </w:pPr>
                    <w:r>
                      <w:rPr>
                        <w:rFonts w:ascii="Verdana" w:hAnsi="Verdana"/>
                        <w:noProof/>
                        <w:sz w:val="14"/>
                        <w:szCs w:val="14"/>
                        <w:lang w:val="en-GB"/>
                      </w:rPr>
                      <w:t>National Research Programme NRP 63</w:t>
                    </w:r>
                  </w:p>
                  <w:p w:rsidR="002249A1" w:rsidRDefault="002249A1">
                    <w:pPr>
                      <w:jc w:val="right"/>
                      <w:rPr>
                        <w:rFonts w:ascii="Verdana" w:hAnsi="Verdana"/>
                        <w:sz w:val="16"/>
                        <w:szCs w:val="16"/>
                        <w:lang w:val="en-GB"/>
                      </w:rPr>
                    </w:pPr>
                  </w:p>
                  <w:p w:rsidR="002249A1" w:rsidRDefault="002249A1">
                    <w:pPr>
                      <w:jc w:val="right"/>
                      <w:rPr>
                        <w:rFonts w:ascii="Verdana" w:hAnsi="Verdana"/>
                        <w:sz w:val="16"/>
                        <w:szCs w:val="16"/>
                        <w:lang w:val="en-GB"/>
                      </w:rPr>
                    </w:pPr>
                  </w:p>
                  <w:p w:rsidR="002249A1" w:rsidRDefault="002249A1">
                    <w:pPr>
                      <w:pStyle w:val="SNFABSENDER"/>
                      <w:rPr>
                        <w:rFonts w:ascii="Times New Roman" w:hAnsi="Times New Roman"/>
                        <w:lang w:val="en-US"/>
                      </w:rPr>
                    </w:pPr>
                  </w:p>
                </w:txbxContent>
              </v:textbox>
            </v:shape>
          </w:pict>
        </mc:Fallback>
      </mc:AlternateContent>
    </w:r>
    <w:r>
      <w:rPr>
        <w:rFonts w:ascii="Times New Roman" w:hAnsi="Times New Roman"/>
        <w:noProof/>
        <w:snapToGrid/>
        <w:lang w:eastAsia="de-DE"/>
      </w:rPr>
      <w:drawing>
        <wp:inline distT="0" distB="0" distL="0" distR="0" wp14:anchorId="2EAFF1CA" wp14:editId="2EDBAE8C">
          <wp:extent cx="906145" cy="889000"/>
          <wp:effectExtent l="0" t="0" r="825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889000"/>
                  </a:xfrm>
                  <a:prstGeom prst="rect">
                    <a:avLst/>
                  </a:prstGeom>
                  <a:noFill/>
                  <a:ln>
                    <a:noFill/>
                  </a:ln>
                </pic:spPr>
              </pic:pic>
            </a:graphicData>
          </a:graphic>
        </wp:inline>
      </w:drawing>
    </w:r>
    <w:r>
      <w:rPr>
        <w:noProof/>
        <w:snapToGrid/>
        <w:lang w:eastAsia="de-DE"/>
      </w:rPr>
      <mc:AlternateContent>
        <mc:Choice Requires="wps">
          <w:drawing>
            <wp:anchor distT="0" distB="0" distL="114300" distR="114300" simplePos="0" relativeHeight="251656704" behindDoc="0" locked="0" layoutInCell="1" allowOverlap="1" wp14:anchorId="3CC3F45F" wp14:editId="4482AD3D">
              <wp:simplePos x="0" y="0"/>
              <wp:positionH relativeFrom="column">
                <wp:posOffset>3297555</wp:posOffset>
              </wp:positionH>
              <wp:positionV relativeFrom="paragraph">
                <wp:posOffset>1069340</wp:posOffset>
              </wp:positionV>
              <wp:extent cx="2857500" cy="144145"/>
              <wp:effectExtent l="0" t="254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F488F" w14:textId="77777777" w:rsidR="003548AC" w:rsidRDefault="003548AC" w:rsidP="001900E5">
                          <w:pPr>
                            <w:pStyle w:val="SNFANHANG"/>
                            <w:jc w:val="center"/>
                            <w:rPr>
                              <w:rFonts w:ascii="Times" w:hAnsi="Times" w:cs="Tim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9.65pt;margin-top:84.2pt;width:22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A15nwCAAAGBQAADgAAAGRycy9lMm9Eb2MueG1srFRtb9sgEP4+af8B8T31i5w2tupUbbJMk7oX&#10;qd0PIIBjNAwMSOxu6n/fgeO03Ys0TfMHfMDxcHfPc1xeDZ1EB26d0KrG2VmKEVdUM6F2Nf58v5kt&#10;MHKeKEakVrzGD9zhq+XrV5e9qXiuWy0ZtwhAlKt6U+PWe1MliaMt74g704Yr2Gy07YiHqd0lzJIe&#10;0DuZ5Gl6nvTaMmM15c7B6nrcxMuI3zSc+o9N47hHssYQm4+jjeM2jMnyklQ7S0wr6DEM8g9RdEQo&#10;uPQEtSaeoL0Vv0B1glrtdOPPqO4S3TSC8pgDZJOlP2Vz1xLDYy5QHGdOZXL/D5Z+OHyySLAaFxgp&#10;0gFF93zw6EYPKA/V6Y2rwOnOgJsfYBlYjpk6c6vpF4eUXrVE7fi1tbpvOWEQXRZOJs+OjjgugGz7&#10;95rBNWTvdQQaGtuF0kExEKADSw8nZkIoFBbzxfxinsIWhb2sKLJiHq8g1XTaWOffct2hYNTYAvMR&#10;nRxunQ/RkGpyCZc5LQXbCCnjxO62K2nRgYBKNvE7or9wkyo4Kx2OjYjjCgQJd4S9EG5k/XuZ5UV6&#10;k5ezzfniYlY0xXxWXqSLWZqVN+V5WpTFevMYAsyKqhWMcXUrFJ8UmBV/x/CxF0btRA2ivsblPJ+P&#10;FP0xyTR+v0uyEx4aUoquxouTE6kCsW8Ug7RJ5YmQo528DD9WGWow/WNVogwC86MG/LAdot6iRoJE&#10;tpo9gC6sBtqAYXhMwGi1/YZRD41ZY/d1TyzHSL5ToK3QxZNhJ2M7GURROFpjj9ForvzY7Xtjxa4F&#10;5FG9Sl+D/hoRpfEUxVG10Gwxh+PDELr5+Tx6PT1fyx8AAAD//wMAUEsDBBQABgAIAAAAIQB5dTjY&#10;3wAAAAsBAAAPAAAAZHJzL2Rvd25yZXYueG1sTI/BTsMwEETvSPyDtUhcEHVSStSEOBW09AaHlqpn&#10;N16SiHgdxU6T/j3bExx35ml2Jl9NthVn7H3jSEE8i0Aglc40VCk4fG0flyB80GR06wgVXNDDqri9&#10;yXVm3Eg7PO9DJTiEfKYV1CF0mZS+rNFqP3MdEnvfrrc68NlX0vR65HDbynkUJdLqhvhDrTtc11j+&#10;7AerINn0w7ij9cPm8P6hP7tqfny7HJW6v5teX0AEnMIfDNf6XB0K7nRyAxkvWgXPcfrEKBvJcgGC&#10;iTS5KidW0jgGWeTy/4biFwAA//8DAFBLAQItABQABgAIAAAAIQDkmcPA+wAAAOEBAAATAAAAAAAA&#10;AAAAAAAAAAAAAABbQ29udGVudF9UeXBlc10ueG1sUEsBAi0AFAAGAAgAAAAhACOyauHXAAAAlAEA&#10;AAsAAAAAAAAAAAAAAAAALAEAAF9yZWxzLy5yZWxzUEsBAi0AFAAGAAgAAAAhAHMANeZ8AgAABgUA&#10;AA4AAAAAAAAAAAAAAAAALAIAAGRycy9lMm9Eb2MueG1sUEsBAi0AFAAGAAgAAAAhAHl1ONjfAAAA&#10;CwEAAA8AAAAAAAAAAAAAAAAA1AQAAGRycy9kb3ducmV2LnhtbFBLBQYAAAAABAAEAPMAAADgBQAA&#10;AAA=&#10;" stroked="f">
              <v:textbox inset="0,0,0,0">
                <w:txbxContent>
                  <w:p w:rsidR="002249A1" w:rsidRDefault="002249A1" w:rsidP="001900E5">
                    <w:pPr>
                      <w:pStyle w:val="SNFANHANG"/>
                      <w:jc w:val="center"/>
                      <w:rPr>
                        <w:rFonts w:ascii="Times" w:hAnsi="Times" w:cs="Times"/>
                      </w:rPr>
                    </w:pP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DAA30" w14:textId="77777777" w:rsidR="003548AC" w:rsidRDefault="003548AC">
    <w:pPr>
      <w:rPr>
        <w:rFonts w:ascii="Times New Roman" w:hAnsi="Times New Roman"/>
        <w:sz w:val="16"/>
        <w:szCs w:val="16"/>
      </w:rPr>
    </w:pPr>
    <w:r>
      <w:rPr>
        <w:rFonts w:ascii="Times New Roman" w:hAnsi="Times New Roman"/>
        <w:noProof/>
        <w:snapToGrid/>
        <w:lang w:eastAsia="de-DE"/>
      </w:rPr>
      <w:drawing>
        <wp:inline distT="0" distB="0" distL="0" distR="0" wp14:anchorId="643CD6FF" wp14:editId="0D10ECAD">
          <wp:extent cx="1109345" cy="1092200"/>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092200"/>
                  </a:xfrm>
                  <a:prstGeom prst="rect">
                    <a:avLst/>
                  </a:prstGeom>
                  <a:noFill/>
                  <a:ln>
                    <a:noFill/>
                  </a:ln>
                </pic:spPr>
              </pic:pic>
            </a:graphicData>
          </a:graphic>
        </wp:inline>
      </w:drawing>
    </w:r>
    <w:r>
      <w:rPr>
        <w:noProof/>
        <w:snapToGrid/>
        <w:lang w:eastAsia="de-DE"/>
      </w:rPr>
      <mc:AlternateContent>
        <mc:Choice Requires="wps">
          <w:drawing>
            <wp:anchor distT="0" distB="0" distL="114300" distR="114300" simplePos="0" relativeHeight="251657728" behindDoc="0" locked="0" layoutInCell="1" allowOverlap="1" wp14:anchorId="5D545BDF" wp14:editId="08556E9B">
              <wp:simplePos x="0" y="0"/>
              <wp:positionH relativeFrom="column">
                <wp:posOffset>2510155</wp:posOffset>
              </wp:positionH>
              <wp:positionV relativeFrom="paragraph">
                <wp:posOffset>-172085</wp:posOffset>
              </wp:positionV>
              <wp:extent cx="3627120" cy="2743200"/>
              <wp:effectExtent l="0" t="571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62BB2" w14:textId="77777777" w:rsidR="003548AC" w:rsidRDefault="003548AC">
                          <w:pPr>
                            <w:pStyle w:val="SNFABSENDER"/>
                            <w:rPr>
                              <w:rFonts w:ascii="Times New Roman" w:hAnsi="Times New Roman"/>
                            </w:rPr>
                          </w:pPr>
                        </w:p>
                        <w:p w14:paraId="0DF74008" w14:textId="77777777" w:rsidR="003548AC" w:rsidRDefault="003548AC">
                          <w:pPr>
                            <w:tabs>
                              <w:tab w:val="left" w:pos="8640"/>
                            </w:tabs>
                            <w:jc w:val="right"/>
                            <w:rPr>
                              <w:rFonts w:ascii="Verdana" w:hAnsi="Verdana"/>
                              <w:sz w:val="16"/>
                              <w:szCs w:val="16"/>
                            </w:rPr>
                          </w:pPr>
                          <w:r>
                            <w:rPr>
                              <w:rFonts w:ascii="Verdana" w:hAnsi="Verdana"/>
                              <w:b/>
                              <w:bCs/>
                              <w:noProof/>
                              <w:sz w:val="16"/>
                              <w:szCs w:val="16"/>
                            </w:rPr>
                            <w:t>Stammzellen und regenerative Medizin</w:t>
                          </w:r>
                        </w:p>
                        <w:p w14:paraId="616029C1" w14:textId="77777777" w:rsidR="003548AC" w:rsidRDefault="003548AC">
                          <w:pPr>
                            <w:tabs>
                              <w:tab w:val="left" w:pos="8640"/>
                            </w:tabs>
                            <w:spacing w:after="40"/>
                            <w:jc w:val="right"/>
                            <w:rPr>
                              <w:rFonts w:ascii="Verdana" w:hAnsi="Verdana"/>
                              <w:sz w:val="14"/>
                              <w:szCs w:val="14"/>
                            </w:rPr>
                          </w:pPr>
                          <w:r>
                            <w:rPr>
                              <w:rFonts w:ascii="Verdana" w:hAnsi="Verdana"/>
                              <w:noProof/>
                              <w:sz w:val="14"/>
                              <w:szCs w:val="14"/>
                            </w:rPr>
                            <w:t>Nationales Forschungsprogramm NFP 63</w:t>
                          </w:r>
                          <w:r>
                            <w:rPr>
                              <w:rFonts w:ascii="Verdana" w:hAnsi="Verdana"/>
                              <w:sz w:val="14"/>
                              <w:szCs w:val="14"/>
                            </w:rPr>
                            <w:t xml:space="preserve">     </w:t>
                          </w:r>
                        </w:p>
                        <w:p w14:paraId="412EA974" w14:textId="77777777" w:rsidR="003548AC" w:rsidRPr="00243609" w:rsidRDefault="003548AC">
                          <w:pPr>
                            <w:spacing w:after="40"/>
                            <w:jc w:val="right"/>
                            <w:rPr>
                              <w:rFonts w:ascii="Verdana" w:hAnsi="Verdana"/>
                              <w:b/>
                              <w:bCs/>
                              <w:sz w:val="16"/>
                              <w:szCs w:val="16"/>
                              <w:lang w:val="fr-FR"/>
                            </w:rPr>
                          </w:pPr>
                          <w:r w:rsidRPr="00243609">
                            <w:rPr>
                              <w:rFonts w:ascii="Verdana" w:hAnsi="Verdana"/>
                              <w:b/>
                              <w:bCs/>
                              <w:noProof/>
                              <w:sz w:val="16"/>
                              <w:szCs w:val="16"/>
                              <w:lang w:val="fr-FR"/>
                            </w:rPr>
                            <w:t>Cellules souches et médecine régénérative </w:t>
                          </w:r>
                          <w:r w:rsidRPr="00243609">
                            <w:rPr>
                              <w:rFonts w:ascii="Verdana" w:hAnsi="Verdana"/>
                              <w:b/>
                              <w:bCs/>
                              <w:sz w:val="16"/>
                              <w:szCs w:val="16"/>
                              <w:lang w:val="fr-FR"/>
                            </w:rPr>
                            <w:t xml:space="preserve"> </w:t>
                          </w:r>
                        </w:p>
                        <w:p w14:paraId="3627A6E6" w14:textId="77777777" w:rsidR="003548AC" w:rsidRPr="00243609" w:rsidRDefault="003548AC">
                          <w:pPr>
                            <w:spacing w:after="40"/>
                            <w:jc w:val="right"/>
                            <w:rPr>
                              <w:rFonts w:ascii="Verdana" w:hAnsi="Verdana"/>
                              <w:sz w:val="14"/>
                              <w:szCs w:val="14"/>
                              <w:lang w:val="fr-FR"/>
                            </w:rPr>
                          </w:pPr>
                          <w:r w:rsidRPr="00243609">
                            <w:rPr>
                              <w:rFonts w:ascii="Verdana" w:hAnsi="Verdana"/>
                              <w:noProof/>
                              <w:sz w:val="14"/>
                              <w:szCs w:val="14"/>
                              <w:lang w:val="fr-FR"/>
                            </w:rPr>
                            <w:t>Programme national de recherche PNR 63</w:t>
                          </w:r>
                        </w:p>
                        <w:p w14:paraId="2A3AA4A4" w14:textId="77777777" w:rsidR="003548AC" w:rsidRPr="00243609" w:rsidRDefault="003548AC">
                          <w:pPr>
                            <w:spacing w:after="40"/>
                            <w:jc w:val="right"/>
                            <w:rPr>
                              <w:rFonts w:ascii="Verdana" w:hAnsi="Verdana"/>
                              <w:b/>
                              <w:bCs/>
                              <w:color w:val="333333"/>
                              <w:kern w:val="36"/>
                              <w:sz w:val="16"/>
                              <w:szCs w:val="16"/>
                              <w:lang w:val="en-GB"/>
                            </w:rPr>
                          </w:pPr>
                          <w:r w:rsidRPr="00243609">
                            <w:rPr>
                              <w:rFonts w:ascii="Verdana" w:hAnsi="Verdana"/>
                              <w:b/>
                              <w:bCs/>
                              <w:noProof/>
                              <w:color w:val="333333"/>
                              <w:kern w:val="36"/>
                              <w:sz w:val="16"/>
                              <w:szCs w:val="16"/>
                              <w:lang w:val="en-GB"/>
                            </w:rPr>
                            <w:t>Stem Cells and Regenerative Medicine </w:t>
                          </w:r>
                          <w:r w:rsidRPr="00243609">
                            <w:rPr>
                              <w:rFonts w:ascii="Verdana" w:hAnsi="Verdana"/>
                              <w:b/>
                              <w:bCs/>
                              <w:color w:val="333333"/>
                              <w:kern w:val="36"/>
                              <w:sz w:val="16"/>
                              <w:szCs w:val="16"/>
                              <w:lang w:val="en-GB"/>
                            </w:rPr>
                            <w:t xml:space="preserve"> </w:t>
                          </w:r>
                        </w:p>
                        <w:p w14:paraId="26CAEE50" w14:textId="77777777" w:rsidR="003548AC" w:rsidRDefault="003548AC">
                          <w:pPr>
                            <w:spacing w:after="40"/>
                            <w:jc w:val="right"/>
                            <w:rPr>
                              <w:rFonts w:ascii="Verdana" w:hAnsi="Verdana"/>
                              <w:sz w:val="14"/>
                              <w:szCs w:val="14"/>
                              <w:lang w:val="en-GB"/>
                            </w:rPr>
                          </w:pPr>
                          <w:r>
                            <w:rPr>
                              <w:rFonts w:ascii="Verdana" w:hAnsi="Verdana"/>
                              <w:noProof/>
                              <w:sz w:val="14"/>
                              <w:szCs w:val="14"/>
                              <w:lang w:val="en-GB"/>
                            </w:rPr>
                            <w:t>National Research Programme NRP 63</w:t>
                          </w:r>
                        </w:p>
                        <w:p w14:paraId="52253885" w14:textId="77777777" w:rsidR="003548AC" w:rsidRDefault="003548AC">
                          <w:pPr>
                            <w:jc w:val="right"/>
                            <w:rPr>
                              <w:rFonts w:ascii="Verdana" w:hAnsi="Verdana"/>
                              <w:sz w:val="16"/>
                              <w:szCs w:val="16"/>
                              <w:lang w:val="en-GB"/>
                            </w:rPr>
                          </w:pPr>
                        </w:p>
                        <w:p w14:paraId="78F62EC3" w14:textId="77777777" w:rsidR="003548AC" w:rsidRDefault="003548AC">
                          <w:pPr>
                            <w:jc w:val="right"/>
                            <w:rPr>
                              <w:rFonts w:ascii="Verdana" w:hAnsi="Verdana"/>
                              <w:sz w:val="16"/>
                              <w:szCs w:val="16"/>
                              <w:lang w:val="en-GB"/>
                            </w:rPr>
                          </w:pPr>
                        </w:p>
                        <w:p w14:paraId="176CF6FD" w14:textId="77777777" w:rsidR="003548AC" w:rsidRPr="00243609" w:rsidRDefault="003548AC">
                          <w:pPr>
                            <w:pStyle w:val="SNFABSENDER"/>
                            <w:rPr>
                              <w:rFonts w:ascii="Times New Roman" w:hAnsi="Times New Roman"/>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margin-left:197.65pt;margin-top:-13.5pt;width:285.6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umFH4CAAAHBQAADgAAAGRycy9lMm9Eb2MueG1srFRtb9sgEP4+af8B8T31S9wktupUa7tMk7oX&#10;qd0PIIBjNAwMSOxu2n/fgeO03Ys0TfMHfMDxcHfPc1xcDp1EB26d0KrG2VmKEVdUM6F2Nf50v5mt&#10;MHKeKEakVrzGD9zhy/XLFxe9qXiuWy0ZtwhAlKt6U+PWe1MliaMt74g704Yr2Gy07YiHqd0lzJIe&#10;0DuZ5Gm6SHptmbGacudg9WbcxOuI3zSc+g9N47hHssYQm4+jjeM2jMn6glQ7S0wr6DEM8g9RdEQo&#10;uPQEdUM8QXsrfoHqBLXa6cafUd0lumkE5TEHyCZLf8rmriWGx1ygOM6cyuT+Hyx9f/hokWA1nmOk&#10;SAcU3fPBoys9oHmoTm9cBU53Btz8AMvAcszUmVtNPzuk9HVL1I6/slb3LScMosvCyeTJ0RHHBZBt&#10;/04zuIbsvY5AQ2O7UDooBgJ0YOnhxEwIhcLifJEvsxy2KOzly2IO3Mc7SDUdN9b5N1x3KBg1tkB9&#10;hCeHW+dDOKSaXMJtTkvBNkLKOLG77bW06EBAJpv4HdGfuUkVnJUOx0bEcQWihDvCXog30v6tzPIi&#10;vcrL2WaxWs6Kpjiflct0NUuz8qpcpEVZ3Gy+hwCzomoFY1zdCsUnCWbF31F8bIZRPFGEqK9xeZ6f&#10;jxz9Mck0fr9LshMeOlKKrsarkxOpArOvFYO0SeWJkKOdPA8/VhlqMP1jVaIOAvWjCPywHaLg8nB7&#10;0MhWswcQhtVAG1AMrwkYrbZfMeqhM2vsvuyJ5RjJtwrEFdp4MuxkbCeDKApHa+wxGs1rP7b73lix&#10;awF5lK/Sr0CAjYjSeIziKFvotpjD8WUI7fx0Hr0e36/1DwAAAP//AwBQSwMEFAAGAAgAAAAhAAnr&#10;ybnhAAAACwEAAA8AAABkcnMvZG93bnJldi54bWxMj8FOwzAQRO9I/IO1SFxQa5OSQEM2FbT0BoeW&#10;qmc3NklEvI5sp0n/HnOC42qfZt4Uq8l07Kydby0h3M8FME2VVS3VCIfP7ewJmA+SlOwsaYSL9rAq&#10;r68KmSs70k6f96FmMYR8LhGaEPqcc1812kg/t72m+PuyzsgQT1dz5eQYw03HEyEybmRLsaGRvV43&#10;uvreDwYh27hh3NH6bnN4e5cffZ0cXy9HxNub6eUZWNBT+IPhVz+qQxmdTnYg5VmHsFimi4gizJLH&#10;OCoSyyxLgZ0QHkQqgJcF/7+h/AEAAP//AwBQSwECLQAUAAYACAAAACEA5JnDwPsAAADhAQAAEwAA&#10;AAAAAAAAAAAAAAAAAAAAW0NvbnRlbnRfVHlwZXNdLnhtbFBLAQItABQABgAIAAAAIQAjsmrh1wAA&#10;AJQBAAALAAAAAAAAAAAAAAAAACwBAABfcmVscy8ucmVsc1BLAQItABQABgAIAAAAIQAkG6YUfgIA&#10;AAcFAAAOAAAAAAAAAAAAAAAAACwCAABkcnMvZTJvRG9jLnhtbFBLAQItABQABgAIAAAAIQAJ68m5&#10;4QAAAAsBAAAPAAAAAAAAAAAAAAAAANYEAABkcnMvZG93bnJldi54bWxQSwUGAAAAAAQABADzAAAA&#10;5AUAAAAA&#10;" stroked="f">
              <v:textbox inset="0,0,0,0">
                <w:txbxContent>
                  <w:p w:rsidR="002249A1" w:rsidRDefault="002249A1">
                    <w:pPr>
                      <w:pStyle w:val="SNFABSENDER"/>
                      <w:rPr>
                        <w:rFonts w:ascii="Times New Roman" w:hAnsi="Times New Roman"/>
                      </w:rPr>
                    </w:pPr>
                  </w:p>
                  <w:p w:rsidR="002249A1" w:rsidRDefault="002249A1">
                    <w:pPr>
                      <w:tabs>
                        <w:tab w:val="left" w:pos="8640"/>
                      </w:tabs>
                      <w:jc w:val="right"/>
                      <w:rPr>
                        <w:rFonts w:ascii="Verdana" w:hAnsi="Verdana"/>
                        <w:sz w:val="16"/>
                        <w:szCs w:val="16"/>
                      </w:rPr>
                    </w:pPr>
                    <w:r>
                      <w:rPr>
                        <w:rFonts w:ascii="Verdana" w:hAnsi="Verdana"/>
                        <w:b/>
                        <w:bCs/>
                        <w:noProof/>
                        <w:sz w:val="16"/>
                        <w:szCs w:val="16"/>
                      </w:rPr>
                      <w:t>Stammzellen und regenerative Medizin</w:t>
                    </w:r>
                  </w:p>
                  <w:p w:rsidR="002249A1" w:rsidRDefault="002249A1">
                    <w:pPr>
                      <w:tabs>
                        <w:tab w:val="left" w:pos="8640"/>
                      </w:tabs>
                      <w:spacing w:after="40"/>
                      <w:jc w:val="right"/>
                      <w:rPr>
                        <w:rFonts w:ascii="Verdana" w:hAnsi="Verdana"/>
                        <w:sz w:val="14"/>
                        <w:szCs w:val="14"/>
                      </w:rPr>
                    </w:pPr>
                    <w:r>
                      <w:rPr>
                        <w:rFonts w:ascii="Verdana" w:hAnsi="Verdana"/>
                        <w:noProof/>
                        <w:sz w:val="14"/>
                        <w:szCs w:val="14"/>
                      </w:rPr>
                      <w:t>Nationales Forschungsprogramm NFP 63</w:t>
                    </w:r>
                    <w:r>
                      <w:rPr>
                        <w:rFonts w:ascii="Verdana" w:hAnsi="Verdana"/>
                        <w:sz w:val="14"/>
                        <w:szCs w:val="14"/>
                      </w:rPr>
                      <w:t xml:space="preserve">     </w:t>
                    </w:r>
                  </w:p>
                  <w:p w:rsidR="002249A1" w:rsidRPr="00243609" w:rsidRDefault="002249A1">
                    <w:pPr>
                      <w:spacing w:after="40"/>
                      <w:jc w:val="right"/>
                      <w:rPr>
                        <w:rFonts w:ascii="Verdana" w:hAnsi="Verdana"/>
                        <w:b/>
                        <w:bCs/>
                        <w:sz w:val="16"/>
                        <w:szCs w:val="16"/>
                        <w:lang w:val="fr-FR"/>
                      </w:rPr>
                    </w:pPr>
                    <w:r w:rsidRPr="00243609">
                      <w:rPr>
                        <w:rFonts w:ascii="Verdana" w:hAnsi="Verdana"/>
                        <w:b/>
                        <w:bCs/>
                        <w:noProof/>
                        <w:sz w:val="16"/>
                        <w:szCs w:val="16"/>
                        <w:lang w:val="fr-FR"/>
                      </w:rPr>
                      <w:t>Cellules souches et médecine régénérative </w:t>
                    </w:r>
                    <w:r w:rsidRPr="00243609">
                      <w:rPr>
                        <w:rFonts w:ascii="Verdana" w:hAnsi="Verdana"/>
                        <w:b/>
                        <w:bCs/>
                        <w:sz w:val="16"/>
                        <w:szCs w:val="16"/>
                        <w:lang w:val="fr-FR"/>
                      </w:rPr>
                      <w:t xml:space="preserve"> </w:t>
                    </w:r>
                  </w:p>
                  <w:p w:rsidR="002249A1" w:rsidRPr="00243609" w:rsidRDefault="002249A1">
                    <w:pPr>
                      <w:spacing w:after="40"/>
                      <w:jc w:val="right"/>
                      <w:rPr>
                        <w:rFonts w:ascii="Verdana" w:hAnsi="Verdana"/>
                        <w:sz w:val="14"/>
                        <w:szCs w:val="14"/>
                        <w:lang w:val="fr-FR"/>
                      </w:rPr>
                    </w:pPr>
                    <w:r w:rsidRPr="00243609">
                      <w:rPr>
                        <w:rFonts w:ascii="Verdana" w:hAnsi="Verdana"/>
                        <w:noProof/>
                        <w:sz w:val="14"/>
                        <w:szCs w:val="14"/>
                        <w:lang w:val="fr-FR"/>
                      </w:rPr>
                      <w:t>Programme national de recherche PNR 63</w:t>
                    </w:r>
                  </w:p>
                  <w:p w:rsidR="002249A1" w:rsidRPr="00243609" w:rsidRDefault="002249A1">
                    <w:pPr>
                      <w:spacing w:after="40"/>
                      <w:jc w:val="right"/>
                      <w:rPr>
                        <w:rFonts w:ascii="Verdana" w:hAnsi="Verdana"/>
                        <w:b/>
                        <w:bCs/>
                        <w:color w:val="333333"/>
                        <w:kern w:val="36"/>
                        <w:sz w:val="16"/>
                        <w:szCs w:val="16"/>
                        <w:lang w:val="en-GB"/>
                      </w:rPr>
                    </w:pPr>
                    <w:r w:rsidRPr="00243609">
                      <w:rPr>
                        <w:rFonts w:ascii="Verdana" w:hAnsi="Verdana"/>
                        <w:b/>
                        <w:bCs/>
                        <w:noProof/>
                        <w:color w:val="333333"/>
                        <w:kern w:val="36"/>
                        <w:sz w:val="16"/>
                        <w:szCs w:val="16"/>
                        <w:lang w:val="en-GB"/>
                      </w:rPr>
                      <w:t>Stem Cells and Regenerative Medicine </w:t>
                    </w:r>
                    <w:r w:rsidRPr="00243609">
                      <w:rPr>
                        <w:rFonts w:ascii="Verdana" w:hAnsi="Verdana"/>
                        <w:b/>
                        <w:bCs/>
                        <w:color w:val="333333"/>
                        <w:kern w:val="36"/>
                        <w:sz w:val="16"/>
                        <w:szCs w:val="16"/>
                        <w:lang w:val="en-GB"/>
                      </w:rPr>
                      <w:t xml:space="preserve"> </w:t>
                    </w:r>
                  </w:p>
                  <w:p w:rsidR="002249A1" w:rsidRDefault="002249A1">
                    <w:pPr>
                      <w:spacing w:after="40"/>
                      <w:jc w:val="right"/>
                      <w:rPr>
                        <w:rFonts w:ascii="Verdana" w:hAnsi="Verdana"/>
                        <w:sz w:val="14"/>
                        <w:szCs w:val="14"/>
                        <w:lang w:val="en-GB"/>
                      </w:rPr>
                    </w:pPr>
                    <w:r>
                      <w:rPr>
                        <w:rFonts w:ascii="Verdana" w:hAnsi="Verdana"/>
                        <w:noProof/>
                        <w:sz w:val="14"/>
                        <w:szCs w:val="14"/>
                        <w:lang w:val="en-GB"/>
                      </w:rPr>
                      <w:t>National Research Programme NRP 63</w:t>
                    </w:r>
                  </w:p>
                  <w:p w:rsidR="002249A1" w:rsidRDefault="002249A1">
                    <w:pPr>
                      <w:jc w:val="right"/>
                      <w:rPr>
                        <w:rFonts w:ascii="Verdana" w:hAnsi="Verdana"/>
                        <w:sz w:val="16"/>
                        <w:szCs w:val="16"/>
                        <w:lang w:val="en-GB"/>
                      </w:rPr>
                    </w:pPr>
                  </w:p>
                  <w:p w:rsidR="002249A1" w:rsidRDefault="002249A1">
                    <w:pPr>
                      <w:jc w:val="right"/>
                      <w:rPr>
                        <w:rFonts w:ascii="Verdana" w:hAnsi="Verdana"/>
                        <w:sz w:val="16"/>
                        <w:szCs w:val="16"/>
                        <w:lang w:val="en-GB"/>
                      </w:rPr>
                    </w:pPr>
                  </w:p>
                  <w:p w:rsidR="002249A1" w:rsidRPr="00243609" w:rsidRDefault="002249A1">
                    <w:pPr>
                      <w:pStyle w:val="SNFABSENDER"/>
                      <w:rPr>
                        <w:rFonts w:ascii="Times New Roman" w:hAnsi="Times New Roman"/>
                        <w:lang w:val="en-GB"/>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D050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9D25780"/>
    <w:lvl w:ilvl="0">
      <w:start w:val="1"/>
      <w:numFmt w:val="decimal"/>
      <w:lvlText w:val="%1."/>
      <w:lvlJc w:val="left"/>
      <w:pPr>
        <w:tabs>
          <w:tab w:val="num" w:pos="1492"/>
        </w:tabs>
        <w:ind w:left="1492" w:hanging="360"/>
      </w:pPr>
    </w:lvl>
  </w:abstractNum>
  <w:abstractNum w:abstractNumId="2">
    <w:nsid w:val="FFFFFF7D"/>
    <w:multiLevelType w:val="singleLevel"/>
    <w:tmpl w:val="1968F3BA"/>
    <w:lvl w:ilvl="0">
      <w:start w:val="1"/>
      <w:numFmt w:val="decimal"/>
      <w:lvlText w:val="%1."/>
      <w:lvlJc w:val="left"/>
      <w:pPr>
        <w:tabs>
          <w:tab w:val="num" w:pos="1209"/>
        </w:tabs>
        <w:ind w:left="1209" w:hanging="360"/>
      </w:pPr>
    </w:lvl>
  </w:abstractNum>
  <w:abstractNum w:abstractNumId="3">
    <w:nsid w:val="FFFFFF7E"/>
    <w:multiLevelType w:val="singleLevel"/>
    <w:tmpl w:val="48D46008"/>
    <w:lvl w:ilvl="0">
      <w:start w:val="1"/>
      <w:numFmt w:val="decimal"/>
      <w:lvlText w:val="%1."/>
      <w:lvlJc w:val="left"/>
      <w:pPr>
        <w:tabs>
          <w:tab w:val="num" w:pos="926"/>
        </w:tabs>
        <w:ind w:left="926" w:hanging="360"/>
      </w:pPr>
    </w:lvl>
  </w:abstractNum>
  <w:abstractNum w:abstractNumId="4">
    <w:nsid w:val="FFFFFF7F"/>
    <w:multiLevelType w:val="singleLevel"/>
    <w:tmpl w:val="D15687C4"/>
    <w:lvl w:ilvl="0">
      <w:start w:val="1"/>
      <w:numFmt w:val="decimal"/>
      <w:lvlText w:val="%1."/>
      <w:lvlJc w:val="left"/>
      <w:pPr>
        <w:tabs>
          <w:tab w:val="num" w:pos="643"/>
        </w:tabs>
        <w:ind w:left="643" w:hanging="360"/>
      </w:pPr>
    </w:lvl>
  </w:abstractNum>
  <w:abstractNum w:abstractNumId="5">
    <w:nsid w:val="FFFFFF80"/>
    <w:multiLevelType w:val="singleLevel"/>
    <w:tmpl w:val="6D76BBC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CCA62A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1C408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9FC03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E4ADD32"/>
    <w:lvl w:ilvl="0">
      <w:start w:val="1"/>
      <w:numFmt w:val="decimal"/>
      <w:lvlText w:val="%1."/>
      <w:lvlJc w:val="left"/>
      <w:pPr>
        <w:tabs>
          <w:tab w:val="num" w:pos="360"/>
        </w:tabs>
        <w:ind w:left="360" w:hanging="360"/>
      </w:pPr>
    </w:lvl>
  </w:abstractNum>
  <w:abstractNum w:abstractNumId="10">
    <w:nsid w:val="FFFFFF89"/>
    <w:multiLevelType w:val="singleLevel"/>
    <w:tmpl w:val="49B416E0"/>
    <w:lvl w:ilvl="0">
      <w:start w:val="1"/>
      <w:numFmt w:val="bullet"/>
      <w:lvlText w:val=""/>
      <w:lvlJc w:val="left"/>
      <w:pPr>
        <w:tabs>
          <w:tab w:val="num" w:pos="360"/>
        </w:tabs>
        <w:ind w:left="360" w:hanging="360"/>
      </w:pPr>
      <w:rPr>
        <w:rFonts w:ascii="Symbol" w:hAnsi="Symbol" w:cs="Times New Roman" w:hint="default"/>
      </w:rPr>
    </w:lvl>
  </w:abstractNum>
  <w:abstractNum w:abstractNumId="11">
    <w:nsid w:val="029C59D4"/>
    <w:multiLevelType w:val="hybridMultilevel"/>
    <w:tmpl w:val="BFA6C7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15383B3C"/>
    <w:multiLevelType w:val="hybridMultilevel"/>
    <w:tmpl w:val="3552180C"/>
    <w:lvl w:ilvl="0" w:tplc="00050407">
      <w:start w:val="1"/>
      <w:numFmt w:val="bullet"/>
      <w:lvlText w:val=""/>
      <w:lvlJc w:val="left"/>
      <w:pPr>
        <w:tabs>
          <w:tab w:val="num" w:pos="720"/>
        </w:tabs>
        <w:ind w:left="720" w:hanging="360"/>
      </w:pPr>
      <w:rPr>
        <w:rFonts w:ascii="Wingdings" w:hAnsi="Wingdings" w:cs="Times New Roman" w:hint="default"/>
      </w:rPr>
    </w:lvl>
    <w:lvl w:ilvl="1" w:tplc="00030407">
      <w:start w:val="1"/>
      <w:numFmt w:val="bullet"/>
      <w:lvlText w:val="o"/>
      <w:lvlJc w:val="left"/>
      <w:pPr>
        <w:tabs>
          <w:tab w:val="num" w:pos="1440"/>
        </w:tabs>
        <w:ind w:left="1440" w:hanging="360"/>
      </w:pPr>
      <w:rPr>
        <w:rFonts w:ascii="Courier New" w:hAnsi="Courier New" w:cs="Helvetica" w:hint="default"/>
      </w:rPr>
    </w:lvl>
    <w:lvl w:ilvl="2" w:tplc="00050407">
      <w:start w:val="1"/>
      <w:numFmt w:val="bullet"/>
      <w:lvlText w:val=""/>
      <w:lvlJc w:val="left"/>
      <w:pPr>
        <w:tabs>
          <w:tab w:val="num" w:pos="2160"/>
        </w:tabs>
        <w:ind w:left="2160" w:hanging="360"/>
      </w:pPr>
      <w:rPr>
        <w:rFonts w:ascii="Wingdings" w:hAnsi="Wingdings" w:cs="Times New Roman" w:hint="default"/>
      </w:rPr>
    </w:lvl>
    <w:lvl w:ilvl="3" w:tplc="00010407">
      <w:start w:val="1"/>
      <w:numFmt w:val="bullet"/>
      <w:lvlText w:val=""/>
      <w:lvlJc w:val="left"/>
      <w:pPr>
        <w:tabs>
          <w:tab w:val="num" w:pos="2880"/>
        </w:tabs>
        <w:ind w:left="2880" w:hanging="360"/>
      </w:pPr>
      <w:rPr>
        <w:rFonts w:ascii="Symbol" w:hAnsi="Symbol" w:cs="Times New Roman" w:hint="default"/>
      </w:rPr>
    </w:lvl>
    <w:lvl w:ilvl="4" w:tplc="00030407">
      <w:start w:val="1"/>
      <w:numFmt w:val="bullet"/>
      <w:lvlText w:val="o"/>
      <w:lvlJc w:val="left"/>
      <w:pPr>
        <w:tabs>
          <w:tab w:val="num" w:pos="3600"/>
        </w:tabs>
        <w:ind w:left="3600" w:hanging="360"/>
      </w:pPr>
      <w:rPr>
        <w:rFonts w:ascii="Courier New" w:hAnsi="Courier New" w:cs="Helvetica" w:hint="default"/>
      </w:rPr>
    </w:lvl>
    <w:lvl w:ilvl="5" w:tplc="00050407">
      <w:start w:val="1"/>
      <w:numFmt w:val="bullet"/>
      <w:lvlText w:val=""/>
      <w:lvlJc w:val="left"/>
      <w:pPr>
        <w:tabs>
          <w:tab w:val="num" w:pos="4320"/>
        </w:tabs>
        <w:ind w:left="4320" w:hanging="360"/>
      </w:pPr>
      <w:rPr>
        <w:rFonts w:ascii="Wingdings" w:hAnsi="Wingdings" w:cs="Times New Roman" w:hint="default"/>
      </w:rPr>
    </w:lvl>
    <w:lvl w:ilvl="6" w:tplc="00010407">
      <w:start w:val="1"/>
      <w:numFmt w:val="bullet"/>
      <w:lvlText w:val=""/>
      <w:lvlJc w:val="left"/>
      <w:pPr>
        <w:tabs>
          <w:tab w:val="num" w:pos="5040"/>
        </w:tabs>
        <w:ind w:left="5040" w:hanging="360"/>
      </w:pPr>
      <w:rPr>
        <w:rFonts w:ascii="Symbol" w:hAnsi="Symbol" w:cs="Times New Roman" w:hint="default"/>
      </w:rPr>
    </w:lvl>
    <w:lvl w:ilvl="7" w:tplc="00030407">
      <w:start w:val="1"/>
      <w:numFmt w:val="bullet"/>
      <w:lvlText w:val="o"/>
      <w:lvlJc w:val="left"/>
      <w:pPr>
        <w:tabs>
          <w:tab w:val="num" w:pos="5760"/>
        </w:tabs>
        <w:ind w:left="5760" w:hanging="360"/>
      </w:pPr>
      <w:rPr>
        <w:rFonts w:ascii="Courier New" w:hAnsi="Courier New" w:cs="Helvetica" w:hint="default"/>
      </w:rPr>
    </w:lvl>
    <w:lvl w:ilvl="8" w:tplc="00050407">
      <w:start w:val="1"/>
      <w:numFmt w:val="bullet"/>
      <w:lvlText w:val=""/>
      <w:lvlJc w:val="left"/>
      <w:pPr>
        <w:tabs>
          <w:tab w:val="num" w:pos="6480"/>
        </w:tabs>
        <w:ind w:left="6480" w:hanging="360"/>
      </w:pPr>
      <w:rPr>
        <w:rFonts w:ascii="Wingdings" w:hAnsi="Wingdings" w:cs="Times New Roman" w:hint="default"/>
      </w:rPr>
    </w:lvl>
  </w:abstractNum>
  <w:abstractNum w:abstractNumId="13">
    <w:nsid w:val="161F4A46"/>
    <w:multiLevelType w:val="hybridMultilevel"/>
    <w:tmpl w:val="3C04E98C"/>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16474B8B"/>
    <w:multiLevelType w:val="hybridMultilevel"/>
    <w:tmpl w:val="8F683480"/>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A63E00"/>
    <w:multiLevelType w:val="hybridMultilevel"/>
    <w:tmpl w:val="8BF84E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ED42ADE"/>
    <w:multiLevelType w:val="hybridMultilevel"/>
    <w:tmpl w:val="A81A9A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77F3362"/>
    <w:multiLevelType w:val="hybridMultilevel"/>
    <w:tmpl w:val="FD5E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8299E"/>
    <w:multiLevelType w:val="hybridMultilevel"/>
    <w:tmpl w:val="AAAAD59C"/>
    <w:lvl w:ilvl="0" w:tplc="FFFFFFFF">
      <w:start w:val="1"/>
      <w:numFmt w:val="bullet"/>
      <w:pStyle w:val="SNFGRUNDTEXTAufzhlungen"/>
      <w:lvlText w:val=""/>
      <w:lvlJc w:val="left"/>
      <w:pPr>
        <w:tabs>
          <w:tab w:val="num" w:pos="369"/>
        </w:tabs>
        <w:ind w:left="369" w:hanging="369"/>
      </w:pPr>
      <w:rPr>
        <w:rFonts w:ascii="Symbol" w:hAnsi="Symbol" w:cs="Times New Roman" w:hint="default"/>
      </w:rPr>
    </w:lvl>
    <w:lvl w:ilvl="1" w:tplc="0807000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Geneva" w:hAnsi="Geneva"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w:hAnsi="Courier" w:cs="Times New Roman" w:hint="default"/>
      </w:rPr>
    </w:lvl>
    <w:lvl w:ilvl="5" w:tplc="FFFFFFFF">
      <w:start w:val="1"/>
      <w:numFmt w:val="bullet"/>
      <w:lvlText w:val=""/>
      <w:lvlJc w:val="left"/>
      <w:pPr>
        <w:tabs>
          <w:tab w:val="num" w:pos="4320"/>
        </w:tabs>
        <w:ind w:left="4320" w:hanging="360"/>
      </w:pPr>
      <w:rPr>
        <w:rFonts w:ascii="Geneva" w:hAnsi="Geneva"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w:hAnsi="Courier" w:cs="Times New Roman" w:hint="default"/>
      </w:rPr>
    </w:lvl>
    <w:lvl w:ilvl="8" w:tplc="FFFFFFFF">
      <w:start w:val="1"/>
      <w:numFmt w:val="bullet"/>
      <w:lvlText w:val=""/>
      <w:lvlJc w:val="left"/>
      <w:pPr>
        <w:tabs>
          <w:tab w:val="num" w:pos="6480"/>
        </w:tabs>
        <w:ind w:left="6480" w:hanging="360"/>
      </w:pPr>
      <w:rPr>
        <w:rFonts w:ascii="Geneva" w:hAnsi="Geneva" w:cs="Times New Roman" w:hint="default"/>
      </w:rPr>
    </w:lvl>
  </w:abstractNum>
  <w:abstractNum w:abstractNumId="19">
    <w:nsid w:val="54B01E48"/>
    <w:multiLevelType w:val="hybridMultilevel"/>
    <w:tmpl w:val="34565830"/>
    <w:lvl w:ilvl="0" w:tplc="89A28874">
      <w:start w:val="1"/>
      <w:numFmt w:val="bullet"/>
      <w:lvlText w:val="-"/>
      <w:lvlJc w:val="left"/>
      <w:pPr>
        <w:ind w:left="720" w:hanging="360"/>
      </w:pPr>
      <w:rPr>
        <w:rFonts w:ascii="Bookman Old Style" w:eastAsia="Times New Roman" w:hAnsi="Bookman Old Style"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8CA0B65"/>
    <w:multiLevelType w:val="hybridMultilevel"/>
    <w:tmpl w:val="A1047D8C"/>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1">
    <w:nsid w:val="59A60597"/>
    <w:multiLevelType w:val="multilevel"/>
    <w:tmpl w:val="77DA73F6"/>
    <w:lvl w:ilvl="0">
      <w:start w:val="1"/>
      <w:numFmt w:val="decimal"/>
      <w:pStyle w:val="SNFTITEL1"/>
      <w:lvlText w:val="%1."/>
      <w:lvlJc w:val="left"/>
      <w:pPr>
        <w:tabs>
          <w:tab w:val="num" w:pos="0"/>
        </w:tabs>
      </w:pPr>
      <w:rPr>
        <w:rFonts w:hint="default"/>
      </w:rPr>
    </w:lvl>
    <w:lvl w:ilvl="1">
      <w:start w:val="1"/>
      <w:numFmt w:val="decimal"/>
      <w:pStyle w:val="SNFTITEL11"/>
      <w:lvlText w:val="%1.%2"/>
      <w:lvlJc w:val="left"/>
      <w:pPr>
        <w:tabs>
          <w:tab w:val="num" w:pos="0"/>
        </w:tabs>
      </w:pPr>
      <w:rPr>
        <w:rFonts w:hint="default"/>
      </w:rPr>
    </w:lvl>
    <w:lvl w:ilvl="2">
      <w:start w:val="1"/>
      <w:numFmt w:val="decimal"/>
      <w:pStyle w:val="SNFTITEL111"/>
      <w:lvlText w:val="%1.%2.%3"/>
      <w:lvlJc w:val="left"/>
      <w:pPr>
        <w:tabs>
          <w:tab w:val="num" w:pos="0"/>
        </w:tabs>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EBC2BC2"/>
    <w:multiLevelType w:val="hybridMultilevel"/>
    <w:tmpl w:val="BFA6C7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66B33703"/>
    <w:multiLevelType w:val="hybridMultilevel"/>
    <w:tmpl w:val="CFE0786E"/>
    <w:lvl w:ilvl="0" w:tplc="11045E1E">
      <w:numFmt w:val="bullet"/>
      <w:lvlText w:val="—"/>
      <w:lvlJc w:val="left"/>
      <w:pPr>
        <w:tabs>
          <w:tab w:val="num" w:pos="360"/>
        </w:tabs>
        <w:ind w:left="360" w:hanging="360"/>
      </w:pPr>
      <w:rPr>
        <w:rFonts w:ascii="Helvetica" w:eastAsia="Times New Roman" w:hAnsi="Helvetica" w:hint="default"/>
        <w:w w:val="0"/>
      </w:rPr>
    </w:lvl>
    <w:lvl w:ilvl="1" w:tplc="00030407">
      <w:start w:val="1"/>
      <w:numFmt w:val="bullet"/>
      <w:lvlText w:val="o"/>
      <w:lvlJc w:val="left"/>
      <w:pPr>
        <w:tabs>
          <w:tab w:val="num" w:pos="1440"/>
        </w:tabs>
        <w:ind w:left="1440" w:hanging="360"/>
      </w:pPr>
      <w:rPr>
        <w:rFonts w:ascii="Courier New" w:hAnsi="Courier New" w:cs="Helvetica" w:hint="default"/>
      </w:rPr>
    </w:lvl>
    <w:lvl w:ilvl="2" w:tplc="00050407">
      <w:start w:val="1"/>
      <w:numFmt w:val="bullet"/>
      <w:lvlText w:val=""/>
      <w:lvlJc w:val="left"/>
      <w:pPr>
        <w:tabs>
          <w:tab w:val="num" w:pos="2160"/>
        </w:tabs>
        <w:ind w:left="2160" w:hanging="360"/>
      </w:pPr>
      <w:rPr>
        <w:rFonts w:ascii="Wingdings" w:hAnsi="Wingdings" w:cs="Times New Roman" w:hint="default"/>
      </w:rPr>
    </w:lvl>
    <w:lvl w:ilvl="3" w:tplc="00010407">
      <w:start w:val="1"/>
      <w:numFmt w:val="bullet"/>
      <w:lvlText w:val=""/>
      <w:lvlJc w:val="left"/>
      <w:pPr>
        <w:tabs>
          <w:tab w:val="num" w:pos="2880"/>
        </w:tabs>
        <w:ind w:left="2880" w:hanging="360"/>
      </w:pPr>
      <w:rPr>
        <w:rFonts w:ascii="Symbol" w:hAnsi="Symbol" w:cs="Times New Roman" w:hint="default"/>
      </w:rPr>
    </w:lvl>
    <w:lvl w:ilvl="4" w:tplc="00030407">
      <w:start w:val="1"/>
      <w:numFmt w:val="bullet"/>
      <w:lvlText w:val="o"/>
      <w:lvlJc w:val="left"/>
      <w:pPr>
        <w:tabs>
          <w:tab w:val="num" w:pos="3600"/>
        </w:tabs>
        <w:ind w:left="3600" w:hanging="360"/>
      </w:pPr>
      <w:rPr>
        <w:rFonts w:ascii="Courier New" w:hAnsi="Courier New" w:cs="Helvetica" w:hint="default"/>
      </w:rPr>
    </w:lvl>
    <w:lvl w:ilvl="5" w:tplc="00050407">
      <w:start w:val="1"/>
      <w:numFmt w:val="bullet"/>
      <w:lvlText w:val=""/>
      <w:lvlJc w:val="left"/>
      <w:pPr>
        <w:tabs>
          <w:tab w:val="num" w:pos="4320"/>
        </w:tabs>
        <w:ind w:left="4320" w:hanging="360"/>
      </w:pPr>
      <w:rPr>
        <w:rFonts w:ascii="Wingdings" w:hAnsi="Wingdings" w:cs="Times New Roman" w:hint="default"/>
      </w:rPr>
    </w:lvl>
    <w:lvl w:ilvl="6" w:tplc="00010407">
      <w:start w:val="1"/>
      <w:numFmt w:val="bullet"/>
      <w:lvlText w:val=""/>
      <w:lvlJc w:val="left"/>
      <w:pPr>
        <w:tabs>
          <w:tab w:val="num" w:pos="5040"/>
        </w:tabs>
        <w:ind w:left="5040" w:hanging="360"/>
      </w:pPr>
      <w:rPr>
        <w:rFonts w:ascii="Symbol" w:hAnsi="Symbol" w:cs="Times New Roman" w:hint="default"/>
      </w:rPr>
    </w:lvl>
    <w:lvl w:ilvl="7" w:tplc="00030407">
      <w:start w:val="1"/>
      <w:numFmt w:val="bullet"/>
      <w:lvlText w:val="o"/>
      <w:lvlJc w:val="left"/>
      <w:pPr>
        <w:tabs>
          <w:tab w:val="num" w:pos="5760"/>
        </w:tabs>
        <w:ind w:left="5760" w:hanging="360"/>
      </w:pPr>
      <w:rPr>
        <w:rFonts w:ascii="Courier New" w:hAnsi="Courier New" w:cs="Helvetica" w:hint="default"/>
      </w:rPr>
    </w:lvl>
    <w:lvl w:ilvl="8" w:tplc="00050407">
      <w:start w:val="1"/>
      <w:numFmt w:val="bullet"/>
      <w:lvlText w:val=""/>
      <w:lvlJc w:val="left"/>
      <w:pPr>
        <w:tabs>
          <w:tab w:val="num" w:pos="6480"/>
        </w:tabs>
        <w:ind w:left="6480" w:hanging="360"/>
      </w:pPr>
      <w:rPr>
        <w:rFonts w:ascii="Wingdings" w:hAnsi="Wingdings" w:cs="Times New Roman" w:hint="default"/>
      </w:rPr>
    </w:lvl>
  </w:abstractNum>
  <w:abstractNum w:abstractNumId="24">
    <w:nsid w:val="670A3D39"/>
    <w:multiLevelType w:val="hybridMultilevel"/>
    <w:tmpl w:val="770EF918"/>
    <w:lvl w:ilvl="0" w:tplc="11045E1E">
      <w:numFmt w:val="bullet"/>
      <w:lvlText w:val="—"/>
      <w:lvlJc w:val="left"/>
      <w:pPr>
        <w:tabs>
          <w:tab w:val="num" w:pos="360"/>
        </w:tabs>
        <w:ind w:left="360" w:hanging="360"/>
      </w:pPr>
      <w:rPr>
        <w:rFonts w:ascii="Helvetica" w:eastAsia="Times New Roman" w:hAnsi="Helvetica" w:hint="default"/>
        <w:w w:val="0"/>
      </w:rPr>
    </w:lvl>
    <w:lvl w:ilvl="1" w:tplc="00030407">
      <w:start w:val="1"/>
      <w:numFmt w:val="bullet"/>
      <w:lvlText w:val="o"/>
      <w:lvlJc w:val="left"/>
      <w:pPr>
        <w:tabs>
          <w:tab w:val="num" w:pos="1440"/>
        </w:tabs>
        <w:ind w:left="1440" w:hanging="360"/>
      </w:pPr>
      <w:rPr>
        <w:rFonts w:ascii="Courier New" w:hAnsi="Courier New" w:hint="default"/>
        <w:w w:val="0"/>
      </w:rPr>
    </w:lvl>
    <w:lvl w:ilvl="2" w:tplc="00050407">
      <w:start w:val="1"/>
      <w:numFmt w:val="bullet"/>
      <w:lvlText w:val=""/>
      <w:lvlJc w:val="left"/>
      <w:pPr>
        <w:tabs>
          <w:tab w:val="num" w:pos="2160"/>
        </w:tabs>
        <w:ind w:left="2160" w:hanging="360"/>
      </w:pPr>
      <w:rPr>
        <w:rFonts w:ascii="Wingdings" w:hAnsi="Wingdings" w:cs="Times New Roman" w:hint="default"/>
        <w:w w:val="0"/>
      </w:rPr>
    </w:lvl>
    <w:lvl w:ilvl="3" w:tplc="00010407">
      <w:start w:val="1"/>
      <w:numFmt w:val="bullet"/>
      <w:lvlText w:val=""/>
      <w:lvlJc w:val="left"/>
      <w:pPr>
        <w:tabs>
          <w:tab w:val="num" w:pos="2880"/>
        </w:tabs>
        <w:ind w:left="2880" w:hanging="360"/>
      </w:pPr>
      <w:rPr>
        <w:rFonts w:ascii="Symbol" w:hAnsi="Symbol" w:cs="Times New Roman" w:hint="default"/>
      </w:rPr>
    </w:lvl>
    <w:lvl w:ilvl="4" w:tplc="00030407">
      <w:start w:val="1"/>
      <w:numFmt w:val="bullet"/>
      <w:lvlText w:val="o"/>
      <w:lvlJc w:val="left"/>
      <w:pPr>
        <w:tabs>
          <w:tab w:val="num" w:pos="3600"/>
        </w:tabs>
        <w:ind w:left="3600" w:hanging="360"/>
      </w:pPr>
      <w:rPr>
        <w:rFonts w:ascii="Courier New" w:hAnsi="Courier New" w:cs="Helvetica" w:hint="default"/>
      </w:rPr>
    </w:lvl>
    <w:lvl w:ilvl="5" w:tplc="00050407">
      <w:start w:val="1"/>
      <w:numFmt w:val="bullet"/>
      <w:lvlText w:val=""/>
      <w:lvlJc w:val="left"/>
      <w:pPr>
        <w:tabs>
          <w:tab w:val="num" w:pos="4320"/>
        </w:tabs>
        <w:ind w:left="4320" w:hanging="360"/>
      </w:pPr>
      <w:rPr>
        <w:rFonts w:ascii="Wingdings" w:hAnsi="Wingdings" w:cs="Times New Roman" w:hint="default"/>
      </w:rPr>
    </w:lvl>
    <w:lvl w:ilvl="6" w:tplc="00010407">
      <w:start w:val="1"/>
      <w:numFmt w:val="bullet"/>
      <w:lvlText w:val=""/>
      <w:lvlJc w:val="left"/>
      <w:pPr>
        <w:tabs>
          <w:tab w:val="num" w:pos="5040"/>
        </w:tabs>
        <w:ind w:left="5040" w:hanging="360"/>
      </w:pPr>
      <w:rPr>
        <w:rFonts w:ascii="Symbol" w:hAnsi="Symbol" w:cs="Times New Roman" w:hint="default"/>
      </w:rPr>
    </w:lvl>
    <w:lvl w:ilvl="7" w:tplc="00030407">
      <w:start w:val="1"/>
      <w:numFmt w:val="bullet"/>
      <w:lvlText w:val="o"/>
      <w:lvlJc w:val="left"/>
      <w:pPr>
        <w:tabs>
          <w:tab w:val="num" w:pos="5760"/>
        </w:tabs>
        <w:ind w:left="5760" w:hanging="360"/>
      </w:pPr>
      <w:rPr>
        <w:rFonts w:ascii="Courier New" w:hAnsi="Courier New" w:cs="Helvetica" w:hint="default"/>
      </w:rPr>
    </w:lvl>
    <w:lvl w:ilvl="8" w:tplc="00050407">
      <w:start w:val="1"/>
      <w:numFmt w:val="bullet"/>
      <w:lvlText w:val=""/>
      <w:lvlJc w:val="left"/>
      <w:pPr>
        <w:tabs>
          <w:tab w:val="num" w:pos="6480"/>
        </w:tabs>
        <w:ind w:left="6480" w:hanging="360"/>
      </w:pPr>
      <w:rPr>
        <w:rFonts w:ascii="Wingdings" w:hAnsi="Wingdings" w:cs="Times New Roman" w:hint="default"/>
      </w:rPr>
    </w:lvl>
  </w:abstractNum>
  <w:abstractNum w:abstractNumId="25">
    <w:nsid w:val="7026256F"/>
    <w:multiLevelType w:val="hybridMultilevel"/>
    <w:tmpl w:val="A888DD10"/>
    <w:lvl w:ilvl="0" w:tplc="00050407">
      <w:start w:val="1"/>
      <w:numFmt w:val="bullet"/>
      <w:lvlText w:val=""/>
      <w:lvlJc w:val="left"/>
      <w:pPr>
        <w:tabs>
          <w:tab w:val="num" w:pos="720"/>
        </w:tabs>
        <w:ind w:left="720" w:hanging="360"/>
      </w:pPr>
      <w:rPr>
        <w:rFonts w:ascii="Wingdings" w:hAnsi="Wingdings" w:cs="Times New Roman" w:hint="default"/>
      </w:rPr>
    </w:lvl>
    <w:lvl w:ilvl="1" w:tplc="00030407">
      <w:start w:val="1"/>
      <w:numFmt w:val="bullet"/>
      <w:lvlText w:val="o"/>
      <w:lvlJc w:val="left"/>
      <w:pPr>
        <w:tabs>
          <w:tab w:val="num" w:pos="1440"/>
        </w:tabs>
        <w:ind w:left="1440" w:hanging="360"/>
      </w:pPr>
      <w:rPr>
        <w:rFonts w:ascii="Courier New" w:hAnsi="Courier New" w:cs="Helvetica" w:hint="default"/>
      </w:rPr>
    </w:lvl>
    <w:lvl w:ilvl="2" w:tplc="00050407">
      <w:start w:val="1"/>
      <w:numFmt w:val="bullet"/>
      <w:lvlText w:val=""/>
      <w:lvlJc w:val="left"/>
      <w:pPr>
        <w:tabs>
          <w:tab w:val="num" w:pos="2160"/>
        </w:tabs>
        <w:ind w:left="2160" w:hanging="360"/>
      </w:pPr>
      <w:rPr>
        <w:rFonts w:ascii="Wingdings" w:hAnsi="Wingdings" w:cs="Times New Roman" w:hint="default"/>
      </w:rPr>
    </w:lvl>
    <w:lvl w:ilvl="3" w:tplc="00010407">
      <w:start w:val="1"/>
      <w:numFmt w:val="bullet"/>
      <w:lvlText w:val=""/>
      <w:lvlJc w:val="left"/>
      <w:pPr>
        <w:tabs>
          <w:tab w:val="num" w:pos="2880"/>
        </w:tabs>
        <w:ind w:left="2880" w:hanging="360"/>
      </w:pPr>
      <w:rPr>
        <w:rFonts w:ascii="Symbol" w:hAnsi="Symbol" w:cs="Times New Roman" w:hint="default"/>
      </w:rPr>
    </w:lvl>
    <w:lvl w:ilvl="4" w:tplc="00030407">
      <w:start w:val="1"/>
      <w:numFmt w:val="bullet"/>
      <w:lvlText w:val="o"/>
      <w:lvlJc w:val="left"/>
      <w:pPr>
        <w:tabs>
          <w:tab w:val="num" w:pos="3600"/>
        </w:tabs>
        <w:ind w:left="3600" w:hanging="360"/>
      </w:pPr>
      <w:rPr>
        <w:rFonts w:ascii="Courier New" w:hAnsi="Courier New" w:cs="Helvetica" w:hint="default"/>
      </w:rPr>
    </w:lvl>
    <w:lvl w:ilvl="5" w:tplc="00050407">
      <w:start w:val="1"/>
      <w:numFmt w:val="bullet"/>
      <w:lvlText w:val=""/>
      <w:lvlJc w:val="left"/>
      <w:pPr>
        <w:tabs>
          <w:tab w:val="num" w:pos="4320"/>
        </w:tabs>
        <w:ind w:left="4320" w:hanging="360"/>
      </w:pPr>
      <w:rPr>
        <w:rFonts w:ascii="Wingdings" w:hAnsi="Wingdings" w:cs="Times New Roman" w:hint="default"/>
      </w:rPr>
    </w:lvl>
    <w:lvl w:ilvl="6" w:tplc="00010407">
      <w:start w:val="1"/>
      <w:numFmt w:val="bullet"/>
      <w:lvlText w:val=""/>
      <w:lvlJc w:val="left"/>
      <w:pPr>
        <w:tabs>
          <w:tab w:val="num" w:pos="5040"/>
        </w:tabs>
        <w:ind w:left="5040" w:hanging="360"/>
      </w:pPr>
      <w:rPr>
        <w:rFonts w:ascii="Symbol" w:hAnsi="Symbol" w:cs="Times New Roman" w:hint="default"/>
      </w:rPr>
    </w:lvl>
    <w:lvl w:ilvl="7" w:tplc="00030407">
      <w:start w:val="1"/>
      <w:numFmt w:val="bullet"/>
      <w:lvlText w:val="o"/>
      <w:lvlJc w:val="left"/>
      <w:pPr>
        <w:tabs>
          <w:tab w:val="num" w:pos="5760"/>
        </w:tabs>
        <w:ind w:left="5760" w:hanging="360"/>
      </w:pPr>
      <w:rPr>
        <w:rFonts w:ascii="Courier New" w:hAnsi="Courier New" w:cs="Helvetica" w:hint="default"/>
      </w:rPr>
    </w:lvl>
    <w:lvl w:ilvl="8" w:tplc="00050407">
      <w:start w:val="1"/>
      <w:numFmt w:val="bullet"/>
      <w:lvlText w:val=""/>
      <w:lvlJc w:val="left"/>
      <w:pPr>
        <w:tabs>
          <w:tab w:val="num" w:pos="6480"/>
        </w:tabs>
        <w:ind w:left="6480" w:hanging="360"/>
      </w:pPr>
      <w:rPr>
        <w:rFonts w:ascii="Wingdings" w:hAnsi="Wingdings" w:cs="Times New Roman" w:hint="default"/>
      </w:rPr>
    </w:lvl>
  </w:abstractNum>
  <w:abstractNum w:abstractNumId="26">
    <w:nsid w:val="784E0B89"/>
    <w:multiLevelType w:val="hybridMultilevel"/>
    <w:tmpl w:val="8FD0AA90"/>
    <w:lvl w:ilvl="0" w:tplc="00050407">
      <w:start w:val="1"/>
      <w:numFmt w:val="bullet"/>
      <w:lvlText w:val=""/>
      <w:lvlJc w:val="left"/>
      <w:pPr>
        <w:tabs>
          <w:tab w:val="num" w:pos="720"/>
        </w:tabs>
        <w:ind w:left="720" w:hanging="360"/>
      </w:pPr>
      <w:rPr>
        <w:rFonts w:ascii="Wingdings" w:hAnsi="Wingdings" w:cs="Times New Roman" w:hint="default"/>
      </w:rPr>
    </w:lvl>
    <w:lvl w:ilvl="1" w:tplc="00030407">
      <w:start w:val="1"/>
      <w:numFmt w:val="bullet"/>
      <w:lvlText w:val="o"/>
      <w:lvlJc w:val="left"/>
      <w:pPr>
        <w:tabs>
          <w:tab w:val="num" w:pos="1440"/>
        </w:tabs>
        <w:ind w:left="1440" w:hanging="360"/>
      </w:pPr>
      <w:rPr>
        <w:rFonts w:ascii="Courier New" w:hAnsi="Courier New" w:cs="Helvetica" w:hint="default"/>
      </w:rPr>
    </w:lvl>
    <w:lvl w:ilvl="2" w:tplc="00050407">
      <w:start w:val="1"/>
      <w:numFmt w:val="bullet"/>
      <w:lvlText w:val=""/>
      <w:lvlJc w:val="left"/>
      <w:pPr>
        <w:tabs>
          <w:tab w:val="num" w:pos="2160"/>
        </w:tabs>
        <w:ind w:left="2160" w:hanging="360"/>
      </w:pPr>
      <w:rPr>
        <w:rFonts w:ascii="Wingdings" w:hAnsi="Wingdings" w:cs="Times New Roman" w:hint="default"/>
      </w:rPr>
    </w:lvl>
    <w:lvl w:ilvl="3" w:tplc="00010407">
      <w:start w:val="1"/>
      <w:numFmt w:val="bullet"/>
      <w:lvlText w:val=""/>
      <w:lvlJc w:val="left"/>
      <w:pPr>
        <w:tabs>
          <w:tab w:val="num" w:pos="2880"/>
        </w:tabs>
        <w:ind w:left="2880" w:hanging="360"/>
      </w:pPr>
      <w:rPr>
        <w:rFonts w:ascii="Symbol" w:hAnsi="Symbol" w:cs="Times New Roman" w:hint="default"/>
      </w:rPr>
    </w:lvl>
    <w:lvl w:ilvl="4" w:tplc="00030407">
      <w:start w:val="1"/>
      <w:numFmt w:val="bullet"/>
      <w:lvlText w:val="o"/>
      <w:lvlJc w:val="left"/>
      <w:pPr>
        <w:tabs>
          <w:tab w:val="num" w:pos="3600"/>
        </w:tabs>
        <w:ind w:left="3600" w:hanging="360"/>
      </w:pPr>
      <w:rPr>
        <w:rFonts w:ascii="Courier New" w:hAnsi="Courier New" w:cs="Helvetica" w:hint="default"/>
      </w:rPr>
    </w:lvl>
    <w:lvl w:ilvl="5" w:tplc="00050407">
      <w:start w:val="1"/>
      <w:numFmt w:val="bullet"/>
      <w:lvlText w:val=""/>
      <w:lvlJc w:val="left"/>
      <w:pPr>
        <w:tabs>
          <w:tab w:val="num" w:pos="4320"/>
        </w:tabs>
        <w:ind w:left="4320" w:hanging="360"/>
      </w:pPr>
      <w:rPr>
        <w:rFonts w:ascii="Wingdings" w:hAnsi="Wingdings" w:cs="Times New Roman" w:hint="default"/>
      </w:rPr>
    </w:lvl>
    <w:lvl w:ilvl="6" w:tplc="00010407">
      <w:start w:val="1"/>
      <w:numFmt w:val="bullet"/>
      <w:lvlText w:val=""/>
      <w:lvlJc w:val="left"/>
      <w:pPr>
        <w:tabs>
          <w:tab w:val="num" w:pos="5040"/>
        </w:tabs>
        <w:ind w:left="5040" w:hanging="360"/>
      </w:pPr>
      <w:rPr>
        <w:rFonts w:ascii="Symbol" w:hAnsi="Symbol" w:cs="Times New Roman" w:hint="default"/>
      </w:rPr>
    </w:lvl>
    <w:lvl w:ilvl="7" w:tplc="00030407">
      <w:start w:val="1"/>
      <w:numFmt w:val="bullet"/>
      <w:lvlText w:val="o"/>
      <w:lvlJc w:val="left"/>
      <w:pPr>
        <w:tabs>
          <w:tab w:val="num" w:pos="5760"/>
        </w:tabs>
        <w:ind w:left="5760" w:hanging="360"/>
      </w:pPr>
      <w:rPr>
        <w:rFonts w:ascii="Courier New" w:hAnsi="Courier New" w:cs="Helvetica" w:hint="default"/>
      </w:rPr>
    </w:lvl>
    <w:lvl w:ilvl="8" w:tplc="00050407">
      <w:start w:val="1"/>
      <w:numFmt w:val="bullet"/>
      <w:lvlText w:val=""/>
      <w:lvlJc w:val="left"/>
      <w:pPr>
        <w:tabs>
          <w:tab w:val="num" w:pos="6480"/>
        </w:tabs>
        <w:ind w:left="6480" w:hanging="360"/>
      </w:pPr>
      <w:rPr>
        <w:rFonts w:ascii="Wingdings" w:hAnsi="Wingdings" w:cs="Times New Roman" w:hint="default"/>
      </w:rPr>
    </w:lvl>
  </w:abstractNum>
  <w:abstractNum w:abstractNumId="27">
    <w:nsid w:val="7F621A99"/>
    <w:multiLevelType w:val="hybridMultilevel"/>
    <w:tmpl w:val="C6B6DB44"/>
    <w:lvl w:ilvl="0" w:tplc="11045E1E">
      <w:numFmt w:val="bullet"/>
      <w:lvlText w:val="—"/>
      <w:lvlJc w:val="left"/>
      <w:pPr>
        <w:tabs>
          <w:tab w:val="num" w:pos="360"/>
        </w:tabs>
        <w:ind w:left="360" w:hanging="360"/>
      </w:pPr>
      <w:rPr>
        <w:rFonts w:ascii="Helvetica" w:eastAsia="Times New Roman" w:hAnsi="Helvetica" w:hint="default"/>
        <w:w w:val="0"/>
      </w:rPr>
    </w:lvl>
    <w:lvl w:ilvl="1" w:tplc="00030407">
      <w:start w:val="1"/>
      <w:numFmt w:val="bullet"/>
      <w:lvlText w:val="o"/>
      <w:lvlJc w:val="left"/>
      <w:pPr>
        <w:tabs>
          <w:tab w:val="num" w:pos="1440"/>
        </w:tabs>
        <w:ind w:left="1440" w:hanging="360"/>
      </w:pPr>
      <w:rPr>
        <w:rFonts w:ascii="Courier New" w:hAnsi="Courier New" w:cs="Helvetica" w:hint="default"/>
      </w:rPr>
    </w:lvl>
    <w:lvl w:ilvl="2" w:tplc="00050407">
      <w:start w:val="1"/>
      <w:numFmt w:val="bullet"/>
      <w:lvlText w:val=""/>
      <w:lvlJc w:val="left"/>
      <w:pPr>
        <w:tabs>
          <w:tab w:val="num" w:pos="2160"/>
        </w:tabs>
        <w:ind w:left="2160" w:hanging="360"/>
      </w:pPr>
      <w:rPr>
        <w:rFonts w:ascii="Wingdings" w:hAnsi="Wingdings" w:cs="Times New Roman" w:hint="default"/>
      </w:rPr>
    </w:lvl>
    <w:lvl w:ilvl="3" w:tplc="00010407">
      <w:start w:val="1"/>
      <w:numFmt w:val="bullet"/>
      <w:lvlText w:val=""/>
      <w:lvlJc w:val="left"/>
      <w:pPr>
        <w:tabs>
          <w:tab w:val="num" w:pos="2880"/>
        </w:tabs>
        <w:ind w:left="2880" w:hanging="360"/>
      </w:pPr>
      <w:rPr>
        <w:rFonts w:ascii="Symbol" w:hAnsi="Symbol" w:cs="Times New Roman" w:hint="default"/>
      </w:rPr>
    </w:lvl>
    <w:lvl w:ilvl="4" w:tplc="00030407">
      <w:start w:val="1"/>
      <w:numFmt w:val="bullet"/>
      <w:lvlText w:val="o"/>
      <w:lvlJc w:val="left"/>
      <w:pPr>
        <w:tabs>
          <w:tab w:val="num" w:pos="3600"/>
        </w:tabs>
        <w:ind w:left="3600" w:hanging="360"/>
      </w:pPr>
      <w:rPr>
        <w:rFonts w:ascii="Courier New" w:hAnsi="Courier New" w:cs="Helvetica" w:hint="default"/>
      </w:rPr>
    </w:lvl>
    <w:lvl w:ilvl="5" w:tplc="00050407">
      <w:start w:val="1"/>
      <w:numFmt w:val="bullet"/>
      <w:lvlText w:val=""/>
      <w:lvlJc w:val="left"/>
      <w:pPr>
        <w:tabs>
          <w:tab w:val="num" w:pos="4320"/>
        </w:tabs>
        <w:ind w:left="4320" w:hanging="360"/>
      </w:pPr>
      <w:rPr>
        <w:rFonts w:ascii="Wingdings" w:hAnsi="Wingdings" w:cs="Times New Roman" w:hint="default"/>
      </w:rPr>
    </w:lvl>
    <w:lvl w:ilvl="6" w:tplc="00010407">
      <w:start w:val="1"/>
      <w:numFmt w:val="bullet"/>
      <w:lvlText w:val=""/>
      <w:lvlJc w:val="left"/>
      <w:pPr>
        <w:tabs>
          <w:tab w:val="num" w:pos="5040"/>
        </w:tabs>
        <w:ind w:left="5040" w:hanging="360"/>
      </w:pPr>
      <w:rPr>
        <w:rFonts w:ascii="Symbol" w:hAnsi="Symbol" w:cs="Times New Roman" w:hint="default"/>
      </w:rPr>
    </w:lvl>
    <w:lvl w:ilvl="7" w:tplc="00030407">
      <w:start w:val="1"/>
      <w:numFmt w:val="bullet"/>
      <w:lvlText w:val="o"/>
      <w:lvlJc w:val="left"/>
      <w:pPr>
        <w:tabs>
          <w:tab w:val="num" w:pos="5760"/>
        </w:tabs>
        <w:ind w:left="5760" w:hanging="360"/>
      </w:pPr>
      <w:rPr>
        <w:rFonts w:ascii="Courier New" w:hAnsi="Courier New" w:cs="Helvetica" w:hint="default"/>
      </w:rPr>
    </w:lvl>
    <w:lvl w:ilvl="8" w:tplc="00050407">
      <w:start w:val="1"/>
      <w:numFmt w:val="bullet"/>
      <w:lvlText w:val=""/>
      <w:lvlJc w:val="left"/>
      <w:pPr>
        <w:tabs>
          <w:tab w:val="num" w:pos="6480"/>
        </w:tabs>
        <w:ind w:left="6480" w:hanging="360"/>
      </w:pPr>
      <w:rPr>
        <w:rFonts w:ascii="Wingdings" w:hAnsi="Wingdings" w:cs="Times New Roman" w:hint="default"/>
      </w:rPr>
    </w:lvl>
  </w:abstractNum>
  <w:num w:numId="1">
    <w:abstractNumId w:val="21"/>
  </w:num>
  <w:num w:numId="2">
    <w:abstractNumId w:val="18"/>
  </w:num>
  <w:num w:numId="3">
    <w:abstractNumId w:val="10"/>
  </w:num>
  <w:num w:numId="4">
    <w:abstractNumId w:val="24"/>
  </w:num>
  <w:num w:numId="5">
    <w:abstractNumId w:val="27"/>
  </w:num>
  <w:num w:numId="6">
    <w:abstractNumId w:val="23"/>
  </w:num>
  <w:num w:numId="7">
    <w:abstractNumId w:val="12"/>
  </w:num>
  <w:num w:numId="8">
    <w:abstractNumId w:val="25"/>
  </w:num>
  <w:num w:numId="9">
    <w:abstractNumId w:val="26"/>
  </w:num>
  <w:num w:numId="10">
    <w:abstractNumId w:val="0"/>
  </w:num>
  <w:num w:numId="11">
    <w:abstractNumId w:val="1"/>
  </w:num>
  <w:num w:numId="12">
    <w:abstractNumId w:val="2"/>
  </w:num>
  <w:num w:numId="13">
    <w:abstractNumId w:val="3"/>
  </w:num>
  <w:num w:numId="14">
    <w:abstractNumId w:val="4"/>
  </w:num>
  <w:num w:numId="15">
    <w:abstractNumId w:val="9"/>
  </w:num>
  <w:num w:numId="16">
    <w:abstractNumId w:val="5"/>
  </w:num>
  <w:num w:numId="17">
    <w:abstractNumId w:val="6"/>
  </w:num>
  <w:num w:numId="18">
    <w:abstractNumId w:val="7"/>
  </w:num>
  <w:num w:numId="19">
    <w:abstractNumId w:val="8"/>
  </w:num>
  <w:num w:numId="20">
    <w:abstractNumId w:val="14"/>
  </w:num>
  <w:num w:numId="21">
    <w:abstractNumId w:val="17"/>
  </w:num>
  <w:num w:numId="22">
    <w:abstractNumId w:val="22"/>
  </w:num>
  <w:num w:numId="23">
    <w:abstractNumId w:val="11"/>
  </w:num>
  <w:num w:numId="24">
    <w:abstractNumId w:val="20"/>
  </w:num>
  <w:num w:numId="25">
    <w:abstractNumId w:val="13"/>
  </w:num>
  <w:num w:numId="26">
    <w:abstractNumId w:val="15"/>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onsecutiveHyphenLimit w:val="2"/>
  <w:hyphenationZone w:val="425"/>
  <w:doNotHyphenateCaps/>
  <w:displayHorizontalDrawingGridEvery w:val="0"/>
  <w:displayVerticalDrawingGridEvery w:val="0"/>
  <w:doNotUseMarginsForDrawingGridOrigi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E0"/>
    <w:rsid w:val="00006857"/>
    <w:rsid w:val="000168EB"/>
    <w:rsid w:val="00095752"/>
    <w:rsid w:val="001524AD"/>
    <w:rsid w:val="0015692A"/>
    <w:rsid w:val="001900E5"/>
    <w:rsid w:val="001B38B8"/>
    <w:rsid w:val="001E70CE"/>
    <w:rsid w:val="002249A1"/>
    <w:rsid w:val="002E3634"/>
    <w:rsid w:val="002F203D"/>
    <w:rsid w:val="002F4E36"/>
    <w:rsid w:val="00320495"/>
    <w:rsid w:val="003548AC"/>
    <w:rsid w:val="003C1A11"/>
    <w:rsid w:val="003D4EAB"/>
    <w:rsid w:val="003E6E86"/>
    <w:rsid w:val="00415008"/>
    <w:rsid w:val="004248CF"/>
    <w:rsid w:val="00433347"/>
    <w:rsid w:val="00497499"/>
    <w:rsid w:val="004C2771"/>
    <w:rsid w:val="004E01EF"/>
    <w:rsid w:val="00521BD1"/>
    <w:rsid w:val="00522957"/>
    <w:rsid w:val="00586787"/>
    <w:rsid w:val="005D24A2"/>
    <w:rsid w:val="005D5850"/>
    <w:rsid w:val="005E4257"/>
    <w:rsid w:val="005F17B6"/>
    <w:rsid w:val="005F33D1"/>
    <w:rsid w:val="006B1EA4"/>
    <w:rsid w:val="00720D21"/>
    <w:rsid w:val="007556CC"/>
    <w:rsid w:val="00780BD1"/>
    <w:rsid w:val="00793412"/>
    <w:rsid w:val="00823763"/>
    <w:rsid w:val="008628EC"/>
    <w:rsid w:val="00875842"/>
    <w:rsid w:val="008D2A1B"/>
    <w:rsid w:val="008D7799"/>
    <w:rsid w:val="00903E6A"/>
    <w:rsid w:val="0091260C"/>
    <w:rsid w:val="00914C77"/>
    <w:rsid w:val="009438A5"/>
    <w:rsid w:val="00970027"/>
    <w:rsid w:val="009975E0"/>
    <w:rsid w:val="00997B6E"/>
    <w:rsid w:val="00A30A7C"/>
    <w:rsid w:val="00A344AE"/>
    <w:rsid w:val="00A63CF0"/>
    <w:rsid w:val="00A63DEA"/>
    <w:rsid w:val="00AD1511"/>
    <w:rsid w:val="00AD27C8"/>
    <w:rsid w:val="00AE200F"/>
    <w:rsid w:val="00B10586"/>
    <w:rsid w:val="00B239FA"/>
    <w:rsid w:val="00B51E4A"/>
    <w:rsid w:val="00B56BED"/>
    <w:rsid w:val="00B87110"/>
    <w:rsid w:val="00B94D30"/>
    <w:rsid w:val="00B95187"/>
    <w:rsid w:val="00B971B3"/>
    <w:rsid w:val="00C163E7"/>
    <w:rsid w:val="00C4021B"/>
    <w:rsid w:val="00C80C96"/>
    <w:rsid w:val="00D01155"/>
    <w:rsid w:val="00D4756B"/>
    <w:rsid w:val="00D51FD0"/>
    <w:rsid w:val="00DB265F"/>
    <w:rsid w:val="00E3379D"/>
    <w:rsid w:val="00E85172"/>
    <w:rsid w:val="00ED09CC"/>
    <w:rsid w:val="00ED7A42"/>
    <w:rsid w:val="00EE4B9F"/>
    <w:rsid w:val="00F155A5"/>
    <w:rsid w:val="00F36AD9"/>
    <w:rsid w:val="00F76513"/>
    <w:rsid w:val="00F768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3660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napToGrid w:val="0"/>
      <w:lang w:eastAsia="en-US"/>
    </w:rPr>
  </w:style>
  <w:style w:type="paragraph" w:styleId="berschrift1">
    <w:name w:val="heading 1"/>
    <w:basedOn w:val="Standard"/>
    <w:next w:val="Standard"/>
    <w:qFormat/>
    <w:pPr>
      <w:keepNext/>
      <w:spacing w:before="240" w:after="60"/>
      <w:outlineLvl w:val="0"/>
    </w:pPr>
    <w:rPr>
      <w:rFonts w:ascii="Helvetica" w:hAnsi="Helvetica"/>
      <w:b/>
      <w:bCs/>
      <w:kern w:val="32"/>
      <w:sz w:val="32"/>
      <w:szCs w:val="32"/>
    </w:rPr>
  </w:style>
  <w:style w:type="paragraph" w:styleId="berschrift2">
    <w:name w:val="heading 2"/>
    <w:basedOn w:val="Standard"/>
    <w:next w:val="Standard"/>
    <w:qFormat/>
    <w:pPr>
      <w:keepNext/>
      <w:spacing w:before="240" w:after="60" w:line="240" w:lineRule="exact"/>
      <w:outlineLvl w:val="1"/>
    </w:pPr>
    <w:rPr>
      <w:rFonts w:ascii="Helvetica" w:hAnsi="Helvetica" w:cs="Helvetica"/>
      <w:b/>
      <w:bCs/>
      <w:i/>
      <w:iCs/>
      <w:sz w:val="22"/>
      <w:szCs w:val="22"/>
      <w:lang w:val="de-CH"/>
    </w:rPr>
  </w:style>
  <w:style w:type="paragraph" w:styleId="berschrift3">
    <w:name w:val="heading 3"/>
    <w:basedOn w:val="Standard"/>
    <w:next w:val="Standard"/>
    <w:qFormat/>
    <w:pPr>
      <w:keepNext/>
      <w:spacing w:before="240" w:after="60"/>
      <w:outlineLvl w:val="2"/>
    </w:pPr>
    <w:rPr>
      <w:rFonts w:ascii="Helvetica" w:hAnsi="Helvetica"/>
      <w:b/>
      <w:bCs/>
      <w:sz w:val="26"/>
      <w:szCs w:val="26"/>
    </w:rPr>
  </w:style>
  <w:style w:type="paragraph" w:styleId="berschrift4">
    <w:name w:val="heading 4"/>
    <w:basedOn w:val="Standard"/>
    <w:next w:val="Standard"/>
    <w:qFormat/>
    <w:pPr>
      <w:keepNext/>
      <w:outlineLvl w:val="3"/>
    </w:pPr>
    <w:rPr>
      <w:rFonts w:ascii="Bookman Old Style" w:hAnsi="Bookman Old Style"/>
      <w:b/>
      <w:bCs/>
      <w:sz w:val="24"/>
      <w:szCs w:val="24"/>
      <w:lang w:val="fr-CH"/>
    </w:rPr>
  </w:style>
  <w:style w:type="paragraph" w:styleId="berschrift5">
    <w:name w:val="heading 5"/>
    <w:basedOn w:val="Standard"/>
    <w:next w:val="Standard"/>
    <w:qFormat/>
    <w:pPr>
      <w:keepNext/>
      <w:spacing w:line="288" w:lineRule="auto"/>
      <w:outlineLvl w:val="4"/>
    </w:pPr>
    <w:rPr>
      <w:rFonts w:cs="Arial"/>
      <w:u w:val="single"/>
    </w:rPr>
  </w:style>
  <w:style w:type="paragraph" w:styleId="berschrift6">
    <w:name w:val="heading 6"/>
    <w:basedOn w:val="Standard"/>
    <w:next w:val="Standard"/>
    <w:qFormat/>
    <w:pPr>
      <w:keepNext/>
      <w:spacing w:line="288" w:lineRule="auto"/>
      <w:jc w:val="center"/>
      <w:outlineLvl w:val="5"/>
    </w:pPr>
    <w:rPr>
      <w:rFonts w:cs="Arial"/>
      <w:b/>
      <w:bCs/>
    </w:rPr>
  </w:style>
  <w:style w:type="paragraph" w:styleId="berschrift7">
    <w:name w:val="heading 7"/>
    <w:basedOn w:val="Standard"/>
    <w:next w:val="Standard"/>
    <w:qFormat/>
    <w:pPr>
      <w:spacing w:before="240" w:after="60"/>
      <w:outlineLvl w:val="6"/>
    </w:pPr>
    <w:rPr>
      <w:rFonts w:ascii="Times New Roman" w:hAnsi="Times New Roman"/>
      <w:sz w:val="24"/>
      <w:szCs w:val="24"/>
      <w:lang w:val="de-CH"/>
    </w:rPr>
  </w:style>
  <w:style w:type="paragraph" w:styleId="berschrift8">
    <w:name w:val="heading 8"/>
    <w:basedOn w:val="Standard"/>
    <w:next w:val="Standard"/>
    <w:qFormat/>
    <w:pPr>
      <w:spacing w:before="240" w:after="60" w:line="240" w:lineRule="exact"/>
      <w:outlineLvl w:val="7"/>
    </w:pPr>
    <w:rPr>
      <w:rFonts w:ascii="Times New Roman" w:hAnsi="Times New Roman"/>
      <w:i/>
      <w:iCs/>
      <w:sz w:val="24"/>
      <w:szCs w:val="24"/>
      <w:lang w:val="de-CH"/>
    </w:rPr>
  </w:style>
  <w:style w:type="paragraph" w:styleId="berschrift9">
    <w:name w:val="heading 9"/>
    <w:basedOn w:val="Standard"/>
    <w:next w:val="Standard"/>
    <w:qFormat/>
    <w:pPr>
      <w:keepNext/>
      <w:spacing w:line="288" w:lineRule="auto"/>
      <w:ind w:left="720"/>
      <w:outlineLvl w:val="8"/>
    </w:pPr>
    <w:rPr>
      <w:rFonts w:cs="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pPr>
      <w:tabs>
        <w:tab w:val="center" w:pos="4536"/>
        <w:tab w:val="right" w:pos="9072"/>
      </w:tabs>
    </w:pPr>
  </w:style>
  <w:style w:type="paragraph" w:styleId="Sprechblasentext">
    <w:name w:val="Balloon Text"/>
    <w:basedOn w:val="Standard"/>
    <w:link w:val="SprechblasentextZeichen"/>
    <w:uiPriority w:val="99"/>
    <w:semiHidden/>
    <w:unhideWhenUsed/>
    <w:rsid w:val="009975E0"/>
    <w:rPr>
      <w:rFonts w:ascii="Tahoma" w:hAnsi="Tahoma" w:cs="Tahoma"/>
      <w:sz w:val="16"/>
      <w:szCs w:val="16"/>
    </w:rPr>
  </w:style>
  <w:style w:type="paragraph" w:customStyle="1" w:styleId="SNFTITEL1Grundtext">
    <w:name w:val="SNF_TITEL 1_Grundtext"/>
    <w:basedOn w:val="Standard"/>
    <w:pPr>
      <w:spacing w:line="280" w:lineRule="exact"/>
    </w:pPr>
    <w:rPr>
      <w:rFonts w:ascii="Verdana" w:hAnsi="Verdana"/>
      <w:b/>
      <w:bCs/>
      <w:color w:val="000000"/>
      <w:sz w:val="18"/>
      <w:szCs w:val="18"/>
    </w:rPr>
  </w:style>
  <w:style w:type="paragraph" w:customStyle="1" w:styleId="SNFABSENDER">
    <w:name w:val="SNF_ABSENDER"/>
    <w:basedOn w:val="Standard"/>
    <w:pPr>
      <w:spacing w:line="240" w:lineRule="exact"/>
      <w:jc w:val="right"/>
    </w:pPr>
    <w:rPr>
      <w:rFonts w:ascii="Verdana" w:hAnsi="Verdana"/>
      <w:color w:val="000000"/>
      <w:sz w:val="16"/>
      <w:szCs w:val="16"/>
    </w:rPr>
  </w:style>
  <w:style w:type="paragraph" w:customStyle="1" w:styleId="SNFGRUNDTEXTEmpfnger">
    <w:name w:val="SNF_GRUNDTEXT_Empfänger"/>
    <w:basedOn w:val="Standard"/>
    <w:pPr>
      <w:spacing w:line="280" w:lineRule="exact"/>
    </w:pPr>
    <w:rPr>
      <w:rFonts w:ascii="Bookman Old Style" w:hAnsi="Bookman Old Style"/>
      <w:color w:val="000000"/>
      <w:sz w:val="19"/>
      <w:szCs w:val="19"/>
    </w:rPr>
  </w:style>
  <w:style w:type="paragraph" w:customStyle="1" w:styleId="SNFANHANG">
    <w:name w:val="SNF_ANHANG"/>
    <w:basedOn w:val="SNFABSENDER"/>
    <w:pPr>
      <w:jc w:val="left"/>
    </w:pPr>
  </w:style>
  <w:style w:type="paragraph" w:customStyle="1" w:styleId="SNFTITEL2Spezial">
    <w:name w:val="SNF_TITEL 2_Spezial"/>
    <w:basedOn w:val="SNFBETREFF"/>
    <w:rPr>
      <w:sz w:val="24"/>
      <w:szCs w:val="24"/>
    </w:rPr>
  </w:style>
  <w:style w:type="paragraph" w:customStyle="1" w:styleId="Adresse">
    <w:name w:val="Adresse"/>
    <w:basedOn w:val="Standard"/>
    <w:pPr>
      <w:tabs>
        <w:tab w:val="left" w:pos="851"/>
        <w:tab w:val="left" w:pos="1701"/>
        <w:tab w:val="left" w:pos="2552"/>
        <w:tab w:val="left" w:pos="3402"/>
        <w:tab w:val="left" w:pos="4253"/>
        <w:tab w:val="left" w:pos="5103"/>
        <w:tab w:val="left" w:pos="5954"/>
        <w:tab w:val="left" w:pos="6804"/>
        <w:tab w:val="left" w:pos="7655"/>
        <w:tab w:val="left" w:pos="8505"/>
      </w:tabs>
      <w:spacing w:line="210" w:lineRule="exact"/>
    </w:pPr>
    <w:rPr>
      <w:rFonts w:ascii="Bookman Old Style" w:hAnsi="Bookman Old Style"/>
      <w:lang w:val="de-CH"/>
    </w:rPr>
  </w:style>
  <w:style w:type="paragraph" w:customStyle="1" w:styleId="SNFBETREFF">
    <w:name w:val="SNF_BETREFF"/>
    <w:basedOn w:val="Standard"/>
    <w:pPr>
      <w:spacing w:line="280" w:lineRule="exact"/>
    </w:pPr>
    <w:rPr>
      <w:rFonts w:ascii="Verdana" w:hAnsi="Verdana"/>
      <w:b/>
      <w:bCs/>
      <w:color w:val="000000"/>
      <w:sz w:val="19"/>
      <w:szCs w:val="19"/>
    </w:rPr>
  </w:style>
  <w:style w:type="paragraph" w:customStyle="1" w:styleId="SNFTITELDokumentHaupttitel">
    <w:name w:val="SNF_TITEL Dokument (Haupttitel)"/>
    <w:basedOn w:val="Standard"/>
    <w:pPr>
      <w:spacing w:before="120" w:line="480" w:lineRule="exact"/>
    </w:pPr>
    <w:rPr>
      <w:rFonts w:ascii="Verdana" w:hAnsi="Verdana"/>
      <w:b/>
      <w:bCs/>
      <w:color w:val="19338F"/>
      <w:sz w:val="36"/>
      <w:szCs w:val="36"/>
    </w:rPr>
  </w:style>
  <w:style w:type="character" w:customStyle="1" w:styleId="SNFANHANGZchn">
    <w:name w:val="SNF_ANHANG Zchn"/>
    <w:rPr>
      <w:rFonts w:ascii="Verdana" w:hAnsi="Verdana"/>
      <w:color w:val="000000"/>
      <w:sz w:val="16"/>
      <w:szCs w:val="16"/>
      <w:lang w:val="de-DE"/>
    </w:rPr>
  </w:style>
  <w:style w:type="paragraph" w:customStyle="1" w:styleId="SNFTITEL1">
    <w:name w:val="SNF_TITEL 1."/>
    <w:basedOn w:val="Standard"/>
    <w:next w:val="Standard"/>
    <w:pPr>
      <w:widowControl w:val="0"/>
      <w:numPr>
        <w:numId w:val="1"/>
      </w:numPr>
      <w:autoSpaceDE w:val="0"/>
      <w:autoSpaceDN w:val="0"/>
      <w:adjustRightInd w:val="0"/>
      <w:spacing w:after="397" w:line="320" w:lineRule="exact"/>
    </w:pPr>
    <w:rPr>
      <w:rFonts w:ascii="Verdana" w:hAnsi="Verdana"/>
      <w:b/>
      <w:bCs/>
      <w:color w:val="000000"/>
      <w:sz w:val="28"/>
      <w:szCs w:val="28"/>
    </w:rPr>
  </w:style>
  <w:style w:type="paragraph" w:customStyle="1" w:styleId="SNFTITEL11">
    <w:name w:val="SNF_TITEL 1.1."/>
    <w:basedOn w:val="Standard"/>
    <w:next w:val="Standard"/>
    <w:pPr>
      <w:numPr>
        <w:ilvl w:val="1"/>
        <w:numId w:val="1"/>
      </w:numPr>
      <w:spacing w:after="160" w:line="280" w:lineRule="exact"/>
    </w:pPr>
    <w:rPr>
      <w:rFonts w:ascii="Verdana" w:hAnsi="Verdana"/>
      <w:b/>
      <w:bCs/>
      <w:color w:val="000000"/>
      <w:sz w:val="21"/>
      <w:szCs w:val="21"/>
    </w:rPr>
  </w:style>
  <w:style w:type="paragraph" w:customStyle="1" w:styleId="SNFTITEL111">
    <w:name w:val="SNF_TITEL 1.1.1."/>
    <w:basedOn w:val="Standard"/>
    <w:next w:val="Standard"/>
    <w:pPr>
      <w:numPr>
        <w:ilvl w:val="2"/>
        <w:numId w:val="1"/>
      </w:numPr>
      <w:tabs>
        <w:tab w:val="left" w:pos="737"/>
      </w:tabs>
      <w:spacing w:after="160" w:line="280" w:lineRule="exact"/>
    </w:pPr>
    <w:rPr>
      <w:rFonts w:ascii="Verdana" w:hAnsi="Verdana"/>
      <w:b/>
      <w:bCs/>
      <w:sz w:val="21"/>
      <w:szCs w:val="21"/>
    </w:rPr>
  </w:style>
  <w:style w:type="paragraph" w:customStyle="1" w:styleId="SNFGRUNDTEXT">
    <w:name w:val="SNF_GRUNDTEXT"/>
    <w:basedOn w:val="Standard"/>
    <w:pPr>
      <w:spacing w:line="280" w:lineRule="exact"/>
      <w:jc w:val="both"/>
    </w:pPr>
    <w:rPr>
      <w:rFonts w:ascii="Bookman Old Style" w:hAnsi="Bookman Old Style"/>
      <w:color w:val="000000"/>
      <w:sz w:val="19"/>
      <w:szCs w:val="19"/>
    </w:rPr>
  </w:style>
  <w:style w:type="character" w:customStyle="1" w:styleId="SNFGRUNDTEXTZchn">
    <w:name w:val="SNF_GRUNDTEXT Zchn"/>
    <w:rPr>
      <w:rFonts w:ascii="Bookman Old Style" w:hAnsi="Bookman Old Style"/>
      <w:color w:val="000000"/>
      <w:sz w:val="19"/>
      <w:szCs w:val="19"/>
      <w:lang w:val="de-DE"/>
    </w:rPr>
  </w:style>
  <w:style w:type="paragraph" w:customStyle="1" w:styleId="SNFGRUNDTEXTAufzhlungen">
    <w:name w:val="SNF_GRUNDTEXT Aufzählungen"/>
    <w:basedOn w:val="SNFGRUNDTEXT"/>
    <w:pPr>
      <w:numPr>
        <w:numId w:val="2"/>
      </w:numPr>
      <w:jc w:val="left"/>
    </w:pPr>
  </w:style>
  <w:style w:type="character" w:styleId="Funotenzeichen">
    <w:name w:val="footnote reference"/>
    <w:semiHidden/>
    <w:rPr>
      <w:vertAlign w:val="superscript"/>
    </w:rPr>
  </w:style>
  <w:style w:type="character" w:styleId="Link">
    <w:name w:val="Hyperlink"/>
    <w:semiHidden/>
    <w:rPr>
      <w:color w:val="0000FF"/>
      <w:u w:val="single"/>
    </w:rPr>
  </w:style>
  <w:style w:type="paragraph" w:customStyle="1" w:styleId="MeineAnrede">
    <w:name w:val="MeineAnrede"/>
    <w:basedOn w:val="Standard"/>
    <w:next w:val="Standard"/>
    <w:pPr>
      <w:numPr>
        <w:numId w:val="3"/>
      </w:numPr>
      <w:tabs>
        <w:tab w:val="clear" w:pos="360"/>
      </w:tabs>
      <w:spacing w:before="240" w:after="360"/>
    </w:pPr>
    <w:rPr>
      <w:rFonts w:ascii="Helvetica" w:hAnsi="Helvetica" w:cs="Helvetica"/>
      <w:sz w:val="22"/>
      <w:szCs w:val="22"/>
    </w:rPr>
  </w:style>
  <w:style w:type="paragraph" w:customStyle="1" w:styleId="04Fliesstext">
    <w:name w:val="04 Fliesstext"/>
    <w:basedOn w:val="Standard"/>
    <w:pPr>
      <w:spacing w:line="280" w:lineRule="exact"/>
    </w:pPr>
    <w:rPr>
      <w:rFonts w:ascii="Helvetica" w:hAnsi="Helvetica" w:cs="Helvetica"/>
      <w:sz w:val="22"/>
      <w:szCs w:val="22"/>
    </w:rPr>
  </w:style>
  <w:style w:type="character" w:styleId="Kommentarzeichen">
    <w:name w:val="annotation reference"/>
    <w:semiHidden/>
    <w:rPr>
      <w:sz w:val="18"/>
      <w:szCs w:val="18"/>
    </w:rPr>
  </w:style>
  <w:style w:type="paragraph" w:styleId="Kommentartext">
    <w:name w:val="annotation text"/>
    <w:basedOn w:val="Standard"/>
    <w:link w:val="KommentartextZeichen"/>
    <w:semiHidden/>
    <w:rPr>
      <w:sz w:val="24"/>
      <w:szCs w:val="24"/>
    </w:rPr>
  </w:style>
  <w:style w:type="paragraph" w:styleId="Kommentarthema">
    <w:name w:val="annotation subject"/>
    <w:basedOn w:val="Kommentartext"/>
    <w:next w:val="Kommentartext"/>
    <w:link w:val="KommentarthemaZeichen"/>
    <w:uiPriority w:val="99"/>
    <w:semiHidden/>
    <w:unhideWhenUsed/>
    <w:rsid w:val="00B915C0"/>
    <w:rPr>
      <w:b/>
      <w:bCs/>
      <w:sz w:val="20"/>
      <w:szCs w:val="20"/>
    </w:rPr>
  </w:style>
  <w:style w:type="character" w:customStyle="1" w:styleId="tw4winMark">
    <w:name w:val="tw4winMark"/>
    <w:rPr>
      <w:rFonts w:ascii="Courier New" w:hAnsi="Courier New" w:cs="Courier New"/>
      <w:vanish/>
      <w:color w:val="800080"/>
      <w:sz w:val="24"/>
      <w:szCs w:val="24"/>
      <w:vertAlign w:val="subscript"/>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Textkrpereinzug">
    <w:name w:val="Body Text Indent"/>
    <w:basedOn w:val="Standard"/>
    <w:semiHidden/>
    <w:pPr>
      <w:spacing w:after="120"/>
      <w:ind w:left="283"/>
    </w:pPr>
    <w:rPr>
      <w:rFonts w:ascii="Times New Roman" w:hAnsi="Times New Roman"/>
      <w:sz w:val="24"/>
      <w:szCs w:val="24"/>
      <w:lang w:val="de-CH"/>
    </w:rPr>
  </w:style>
  <w:style w:type="paragraph" w:customStyle="1" w:styleId="advocacyconceptsubtitle">
    <w:name w:val="advocacy_concept_subtitle"/>
    <w:basedOn w:val="Standard"/>
    <w:next w:val="Standard"/>
    <w:pPr>
      <w:spacing w:after="480" w:line="400" w:lineRule="exact"/>
    </w:pPr>
    <w:rPr>
      <w:rFonts w:ascii="Helvetica" w:hAnsi="Helvetica" w:cs="Helvetica"/>
      <w:b/>
      <w:bCs/>
      <w:sz w:val="24"/>
      <w:szCs w:val="24"/>
      <w:lang w:val="de-CH"/>
    </w:rPr>
  </w:style>
  <w:style w:type="paragraph" w:customStyle="1" w:styleId="advocacyconcepttitle">
    <w:name w:val="advocacy_concept_title"/>
    <w:basedOn w:val="Standard"/>
    <w:next w:val="advocacyconceptsubtitle"/>
    <w:pPr>
      <w:spacing w:before="3402" w:after="480"/>
    </w:pPr>
    <w:rPr>
      <w:rFonts w:ascii="Helvetica" w:hAnsi="Helvetica" w:cs="Helvetica"/>
      <w:b/>
      <w:bCs/>
      <w:sz w:val="32"/>
      <w:szCs w:val="32"/>
      <w:lang w:val="de-CH"/>
    </w:rPr>
  </w:style>
  <w:style w:type="paragraph" w:styleId="Kopfzeile">
    <w:name w:val="header"/>
    <w:basedOn w:val="Standard"/>
    <w:link w:val="KopfzeileZeichen"/>
    <w:uiPriority w:val="99"/>
    <w:pPr>
      <w:tabs>
        <w:tab w:val="center" w:pos="4536"/>
        <w:tab w:val="right" w:pos="9072"/>
      </w:tabs>
      <w:spacing w:line="240" w:lineRule="exact"/>
    </w:pPr>
    <w:rPr>
      <w:rFonts w:ascii="Helvetica" w:hAnsi="Helvetica" w:cs="Helvetica"/>
      <w:sz w:val="22"/>
      <w:szCs w:val="22"/>
      <w:lang w:val="de-CH"/>
    </w:rPr>
  </w:style>
  <w:style w:type="paragraph" w:customStyle="1" w:styleId="Formatvorlage1">
    <w:name w:val="Formatvorlage1"/>
    <w:basedOn w:val="Standard"/>
    <w:pPr>
      <w:spacing w:line="240" w:lineRule="exact"/>
    </w:pPr>
    <w:rPr>
      <w:rFonts w:ascii="Helvetica" w:hAnsi="Helvetica" w:cs="Helvetica"/>
      <w:sz w:val="22"/>
      <w:szCs w:val="22"/>
    </w:rPr>
  </w:style>
  <w:style w:type="paragraph" w:customStyle="1" w:styleId="advocacyconcepttxttitle">
    <w:name w:val="advocacy_concept_txttitle"/>
    <w:basedOn w:val="Formatvorlage1"/>
    <w:next w:val="Standard"/>
    <w:rPr>
      <w:b/>
      <w:bCs/>
      <w:sz w:val="18"/>
      <w:szCs w:val="18"/>
    </w:rPr>
  </w:style>
  <w:style w:type="paragraph" w:styleId="Textkrper">
    <w:name w:val="Body Text"/>
    <w:basedOn w:val="Standard"/>
    <w:semiHidden/>
    <w:pPr>
      <w:spacing w:after="120" w:line="240" w:lineRule="exact"/>
    </w:pPr>
    <w:rPr>
      <w:rFonts w:ascii="Helvetica" w:hAnsi="Helvetica" w:cs="Helvetica"/>
      <w:sz w:val="22"/>
      <w:szCs w:val="22"/>
      <w:lang w:val="de-CH"/>
    </w:rPr>
  </w:style>
  <w:style w:type="character" w:styleId="Seitenzahl">
    <w:name w:val="page number"/>
    <w:basedOn w:val="Absatzstandardschriftart"/>
    <w:semiHidden/>
  </w:style>
  <w:style w:type="paragraph" w:customStyle="1" w:styleId="advocacyfaxfuss">
    <w:name w:val="advocacy_fax_fuss"/>
    <w:basedOn w:val="Standard"/>
    <w:pPr>
      <w:spacing w:line="180" w:lineRule="exact"/>
      <w:jc w:val="right"/>
    </w:pPr>
    <w:rPr>
      <w:rFonts w:ascii="Helvetica" w:hAnsi="Helvetica" w:cs="Helvetica"/>
      <w:color w:val="000000"/>
      <w:sz w:val="15"/>
      <w:szCs w:val="15"/>
      <w:lang w:val="de-CH"/>
    </w:rPr>
  </w:style>
  <w:style w:type="paragraph" w:customStyle="1" w:styleId="advocacyfaxfusscent">
    <w:name w:val="advocacy_fax_fuss_cent"/>
    <w:basedOn w:val="advocacyfaxfuss"/>
    <w:pPr>
      <w:spacing w:before="90" w:after="90"/>
    </w:pPr>
  </w:style>
  <w:style w:type="paragraph" w:styleId="Textkrper3">
    <w:name w:val="Body Text 3"/>
    <w:basedOn w:val="Standard"/>
    <w:semiHidden/>
    <w:pPr>
      <w:spacing w:after="120" w:line="240" w:lineRule="exact"/>
    </w:pPr>
    <w:rPr>
      <w:rFonts w:ascii="Helvetica" w:hAnsi="Helvetica" w:cs="Helvetica"/>
      <w:sz w:val="16"/>
      <w:szCs w:val="16"/>
      <w:lang w:val="de-CH"/>
    </w:rPr>
  </w:style>
  <w:style w:type="paragraph" w:customStyle="1" w:styleId="03Zwischentitel">
    <w:name w:val="03 Zwischentitel"/>
    <w:basedOn w:val="Standard"/>
    <w:pPr>
      <w:spacing w:after="60" w:line="300" w:lineRule="exact"/>
    </w:pPr>
    <w:rPr>
      <w:rFonts w:ascii="Helvetica" w:hAnsi="Helvetica" w:cs="Helvetica"/>
      <w:b/>
      <w:bCs/>
      <w:sz w:val="24"/>
      <w:szCs w:val="24"/>
    </w:rPr>
  </w:style>
  <w:style w:type="paragraph" w:customStyle="1" w:styleId="Text-Blocksatz">
    <w:name w:val="Text-Blocksatz"/>
    <w:basedOn w:val="Standard"/>
    <w:pPr>
      <w:spacing w:before="120" w:line="300" w:lineRule="auto"/>
      <w:ind w:left="851"/>
      <w:jc w:val="both"/>
    </w:pPr>
    <w:rPr>
      <w:rFonts w:ascii="Verdana" w:hAnsi="Verdana"/>
      <w:sz w:val="22"/>
      <w:szCs w:val="22"/>
      <w:lang w:val="de-CH"/>
    </w:rPr>
  </w:style>
  <w:style w:type="character" w:styleId="GesichteterLink">
    <w:name w:val="FollowedHyperlink"/>
    <w:semiHidden/>
    <w:rPr>
      <w:color w:val="auto"/>
      <w:u w:val="single"/>
    </w:rPr>
  </w:style>
  <w:style w:type="paragraph" w:customStyle="1" w:styleId="xl24">
    <w:name w:val="xl24"/>
    <w:basedOn w:val="Standard"/>
    <w:pPr>
      <w:pBdr>
        <w:left w:val="single" w:sz="4" w:space="0" w:color="auto"/>
        <w:bottom w:val="single" w:sz="4" w:space="0" w:color="auto"/>
      </w:pBdr>
      <w:spacing w:before="100" w:beforeAutospacing="1" w:after="100" w:afterAutospacing="1"/>
    </w:pPr>
    <w:rPr>
      <w:rFonts w:ascii="Times" w:hAnsi="Times" w:cs="Times"/>
    </w:rPr>
  </w:style>
  <w:style w:type="paragraph" w:customStyle="1" w:styleId="xl25">
    <w:name w:val="xl25"/>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s="Times"/>
    </w:rPr>
  </w:style>
  <w:style w:type="paragraph" w:customStyle="1" w:styleId="xl26">
    <w:name w:val="xl26"/>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s="Times"/>
    </w:rPr>
  </w:style>
  <w:style w:type="paragraph" w:customStyle="1" w:styleId="xl27">
    <w:name w:val="xl27"/>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Times" w:hAnsi="Times" w:cs="Times"/>
    </w:rPr>
  </w:style>
  <w:style w:type="paragraph" w:customStyle="1" w:styleId="xl28">
    <w:name w:val="xl28"/>
    <w:basedOn w:val="Standard"/>
    <w:pPr>
      <w:spacing w:before="100" w:beforeAutospacing="1" w:after="100" w:afterAutospacing="1"/>
    </w:pPr>
    <w:rPr>
      <w:rFonts w:ascii="Helvetica" w:hAnsi="Helvetica" w:cs="Helvetica"/>
    </w:rPr>
  </w:style>
  <w:style w:type="paragraph" w:customStyle="1" w:styleId="xl29">
    <w:name w:val="xl29"/>
    <w:basedOn w:val="Standard"/>
    <w:pPr>
      <w:pBdr>
        <w:top w:val="single" w:sz="4" w:space="0" w:color="auto"/>
        <w:left w:val="single" w:sz="4" w:space="0" w:color="auto"/>
        <w:right w:val="single" w:sz="4" w:space="0" w:color="auto"/>
      </w:pBdr>
      <w:spacing w:before="100" w:beforeAutospacing="1" w:after="100" w:afterAutospacing="1"/>
      <w:jc w:val="center"/>
    </w:pPr>
    <w:rPr>
      <w:rFonts w:ascii="Helvetica" w:hAnsi="Helvetica" w:cs="Helvetica"/>
    </w:rPr>
  </w:style>
  <w:style w:type="paragraph" w:customStyle="1" w:styleId="xl30">
    <w:name w:val="xl30"/>
    <w:basedOn w:val="Standard"/>
    <w:pPr>
      <w:pBdr>
        <w:top w:val="single" w:sz="4" w:space="0" w:color="auto"/>
        <w:left w:val="single" w:sz="4" w:space="0" w:color="auto"/>
      </w:pBdr>
      <w:spacing w:before="100" w:beforeAutospacing="1" w:after="100" w:afterAutospacing="1"/>
    </w:pPr>
    <w:rPr>
      <w:rFonts w:ascii="Helvetica" w:hAnsi="Helvetica" w:cs="Helvetica"/>
    </w:rPr>
  </w:style>
  <w:style w:type="paragraph" w:customStyle="1" w:styleId="xl31">
    <w:name w:val="xl31"/>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32">
    <w:name w:val="xl32"/>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33">
    <w:name w:val="xl33"/>
    <w:basedOn w:val="Standard"/>
    <w:pPr>
      <w:pBdr>
        <w:left w:val="single" w:sz="4" w:space="0" w:color="auto"/>
      </w:pBdr>
      <w:spacing w:before="100" w:beforeAutospacing="1" w:after="100" w:afterAutospacing="1"/>
    </w:pPr>
    <w:rPr>
      <w:rFonts w:ascii="Helvetica" w:hAnsi="Helvetica" w:cs="Helvetica"/>
    </w:rPr>
  </w:style>
  <w:style w:type="paragraph" w:customStyle="1" w:styleId="xl34">
    <w:name w:val="xl34"/>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Helvetica" w:hAnsi="Helvetica" w:cs="Helvetica"/>
    </w:rPr>
  </w:style>
  <w:style w:type="paragraph" w:customStyle="1" w:styleId="xl35">
    <w:name w:val="xl35"/>
    <w:basedOn w:val="Standard"/>
    <w:pPr>
      <w:pBdr>
        <w:left w:val="single" w:sz="4" w:space="0" w:color="auto"/>
        <w:bottom w:val="single" w:sz="4" w:space="0" w:color="auto"/>
      </w:pBdr>
      <w:spacing w:before="100" w:beforeAutospacing="1" w:after="100" w:afterAutospacing="1"/>
    </w:pPr>
    <w:rPr>
      <w:rFonts w:ascii="Helvetica" w:hAnsi="Helvetica" w:cs="Helvetica"/>
    </w:rPr>
  </w:style>
  <w:style w:type="paragraph" w:customStyle="1" w:styleId="xl36">
    <w:name w:val="xl36"/>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hAnsi="Helvetica" w:cs="Helvetica"/>
    </w:rPr>
  </w:style>
  <w:style w:type="paragraph" w:customStyle="1" w:styleId="xl37">
    <w:name w:val="xl37"/>
    <w:basedOn w:val="Standard"/>
    <w:pPr>
      <w:pBdr>
        <w:top w:val="single" w:sz="4" w:space="0" w:color="auto"/>
        <w:left w:val="single" w:sz="4" w:space="0" w:color="auto"/>
        <w:bottom w:val="single" w:sz="4" w:space="0" w:color="auto"/>
      </w:pBdr>
      <w:spacing w:before="100" w:beforeAutospacing="1" w:after="100" w:afterAutospacing="1"/>
      <w:jc w:val="center"/>
    </w:pPr>
    <w:rPr>
      <w:rFonts w:ascii="Helvetica" w:hAnsi="Helvetica" w:cs="Helvetica"/>
    </w:rPr>
  </w:style>
  <w:style w:type="paragraph" w:customStyle="1" w:styleId="xl38">
    <w:name w:val="xl38"/>
    <w:basedOn w:val="Standard"/>
    <w:pPr>
      <w:pBdr>
        <w:top w:val="single" w:sz="4" w:space="0" w:color="auto"/>
        <w:bottom w:val="single" w:sz="4" w:space="0" w:color="auto"/>
      </w:pBdr>
      <w:spacing w:before="100" w:beforeAutospacing="1" w:after="100" w:afterAutospacing="1"/>
      <w:jc w:val="center"/>
    </w:pPr>
    <w:rPr>
      <w:rFonts w:ascii="Helvetica" w:hAnsi="Helvetica" w:cs="Helvetica"/>
    </w:rPr>
  </w:style>
  <w:style w:type="paragraph" w:customStyle="1" w:styleId="xl39">
    <w:name w:val="xl39"/>
    <w:basedOn w:val="Standard"/>
    <w:pPr>
      <w:pBdr>
        <w:top w:val="single" w:sz="4" w:space="0" w:color="auto"/>
        <w:bottom w:val="single" w:sz="4" w:space="0" w:color="auto"/>
        <w:right w:val="single" w:sz="4" w:space="0" w:color="auto"/>
      </w:pBdr>
      <w:spacing w:before="100" w:beforeAutospacing="1" w:after="100" w:afterAutospacing="1"/>
      <w:jc w:val="center"/>
    </w:pPr>
    <w:rPr>
      <w:rFonts w:ascii="Helvetica" w:hAnsi="Helvetica" w:cs="Helvetica"/>
    </w:rPr>
  </w:style>
  <w:style w:type="paragraph" w:customStyle="1" w:styleId="xl40">
    <w:name w:val="xl40"/>
    <w:basedOn w:val="Standard"/>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41">
    <w:name w:val="xl41"/>
    <w:basedOn w:val="Standard"/>
    <w:pPr>
      <w:pBdr>
        <w:top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42">
    <w:name w:val="xl42"/>
    <w:basedOn w:val="Standard"/>
    <w:pPr>
      <w:pBdr>
        <w:left w:val="single" w:sz="4" w:space="0" w:color="auto"/>
        <w:right w:val="single" w:sz="4" w:space="0" w:color="auto"/>
      </w:pBdr>
      <w:spacing w:before="100" w:beforeAutospacing="1" w:after="100" w:afterAutospacing="1"/>
    </w:pPr>
    <w:rPr>
      <w:rFonts w:ascii="Helvetica" w:hAnsi="Helvetica" w:cs="Helvetica"/>
    </w:rPr>
  </w:style>
  <w:style w:type="paragraph" w:styleId="NurText">
    <w:name w:val="Plain Text"/>
    <w:basedOn w:val="Standard"/>
    <w:semiHidden/>
    <w:pPr>
      <w:spacing w:line="264" w:lineRule="exact"/>
      <w:jc w:val="both"/>
    </w:pPr>
    <w:rPr>
      <w:rFonts w:ascii="Courier New" w:hAnsi="Courier New" w:cs="Courier New"/>
      <w:lang w:val="de-CH"/>
    </w:rPr>
  </w:style>
  <w:style w:type="paragraph" w:customStyle="1" w:styleId="advocacyfaxanrede">
    <w:name w:val="advocacy_fax_anrede"/>
    <w:basedOn w:val="Standard"/>
    <w:next w:val="Standard"/>
    <w:pPr>
      <w:spacing w:before="720" w:after="240" w:line="300" w:lineRule="exact"/>
    </w:pPr>
    <w:rPr>
      <w:rFonts w:ascii="Helvetica" w:hAnsi="Helvetica" w:cs="Helvetica"/>
      <w:lang w:val="de-CH"/>
    </w:rPr>
  </w:style>
  <w:style w:type="paragraph" w:customStyle="1" w:styleId="02Lead">
    <w:name w:val="02 Lead"/>
    <w:basedOn w:val="Standard"/>
    <w:pPr>
      <w:spacing w:line="300" w:lineRule="exact"/>
    </w:pPr>
    <w:rPr>
      <w:rFonts w:ascii="Times New Roman" w:hAnsi="Times New Roman"/>
    </w:rPr>
  </w:style>
  <w:style w:type="paragraph" w:customStyle="1" w:styleId="01Titel">
    <w:name w:val="01 Titel"/>
    <w:basedOn w:val="Standard"/>
    <w:pPr>
      <w:spacing w:line="288" w:lineRule="auto"/>
    </w:pPr>
    <w:rPr>
      <w:rFonts w:ascii="Helvetica" w:hAnsi="Helvetica"/>
      <w:b/>
      <w:bCs/>
      <w:sz w:val="24"/>
      <w:szCs w:val="24"/>
      <w:lang w:val="de-CH"/>
    </w:rPr>
  </w:style>
  <w:style w:type="paragraph" w:customStyle="1" w:styleId="10TitelseiteHaupttitel">
    <w:name w:val="10 Titelseite_Haupttitel"/>
    <w:basedOn w:val="Standard"/>
    <w:pPr>
      <w:spacing w:line="288" w:lineRule="auto"/>
      <w:jc w:val="center"/>
    </w:pPr>
    <w:rPr>
      <w:rFonts w:ascii="Times New Roman" w:hAnsi="Times New Roman"/>
      <w:sz w:val="46"/>
      <w:szCs w:val="46"/>
    </w:rPr>
  </w:style>
  <w:style w:type="paragraph" w:customStyle="1" w:styleId="11TitelseiteUntertitel">
    <w:name w:val="11 Titelseite_Untertitel"/>
    <w:basedOn w:val="Standard"/>
    <w:pPr>
      <w:spacing w:line="288" w:lineRule="auto"/>
      <w:jc w:val="center"/>
    </w:pPr>
    <w:rPr>
      <w:rFonts w:ascii="Times New Roman" w:hAnsi="Times New Roman"/>
      <w:sz w:val="28"/>
      <w:szCs w:val="28"/>
    </w:rPr>
  </w:style>
  <w:style w:type="paragraph" w:customStyle="1" w:styleId="12TitelseiteDatum">
    <w:name w:val="12 Titelseite_Datum"/>
    <w:basedOn w:val="Standard"/>
    <w:pPr>
      <w:spacing w:line="288" w:lineRule="auto"/>
      <w:jc w:val="center"/>
    </w:pPr>
    <w:rPr>
      <w:rFonts w:ascii="Times New Roman" w:hAnsi="Times New Roman"/>
      <w:sz w:val="22"/>
      <w:szCs w:val="22"/>
    </w:rPr>
  </w:style>
  <w:style w:type="paragraph" w:customStyle="1" w:styleId="Krzel">
    <w:name w:val="Kürzel"/>
    <w:basedOn w:val="01Titel"/>
    <w:rPr>
      <w:rFonts w:ascii="Times New Roman" w:hAnsi="Times New Roman"/>
      <w:sz w:val="14"/>
      <w:szCs w:val="14"/>
    </w:rPr>
  </w:style>
  <w:style w:type="paragraph" w:styleId="Textkrpereinzug2">
    <w:name w:val="Body Text Indent 2"/>
    <w:basedOn w:val="Standard"/>
    <w:semiHidden/>
    <w:pPr>
      <w:spacing w:line="288" w:lineRule="auto"/>
      <w:ind w:left="1701" w:hanging="1701"/>
    </w:pPr>
    <w:rPr>
      <w:rFonts w:cs="Arial"/>
    </w:rPr>
  </w:style>
  <w:style w:type="paragraph" w:styleId="Textkrpereinzug3">
    <w:name w:val="Body Text Indent 3"/>
    <w:basedOn w:val="Standard"/>
    <w:semiHidden/>
    <w:pPr>
      <w:spacing w:line="288" w:lineRule="auto"/>
      <w:ind w:left="2977" w:hanging="1559"/>
    </w:pPr>
    <w:rPr>
      <w:rFonts w:cs="Arial"/>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SprechblasentextZeichen">
    <w:name w:val="Sprechblasentext Zeichen"/>
    <w:link w:val="Sprechblasentext"/>
    <w:uiPriority w:val="99"/>
    <w:semiHidden/>
    <w:rsid w:val="009975E0"/>
    <w:rPr>
      <w:rFonts w:ascii="Tahoma" w:hAnsi="Tahoma" w:cs="Tahoma"/>
      <w:snapToGrid w:val="0"/>
      <w:sz w:val="16"/>
      <w:szCs w:val="16"/>
      <w:lang w:val="de-DE" w:eastAsia="en-US"/>
    </w:rPr>
  </w:style>
  <w:style w:type="character" w:customStyle="1" w:styleId="KommentartextZeichen">
    <w:name w:val="Kommentartext Zeichen"/>
    <w:link w:val="Kommentartext"/>
    <w:semiHidden/>
    <w:rsid w:val="00B915C0"/>
    <w:rPr>
      <w:rFonts w:ascii="Arial" w:hAnsi="Arial"/>
      <w:snapToGrid w:val="0"/>
      <w:sz w:val="24"/>
      <w:szCs w:val="24"/>
      <w:lang w:val="de-DE" w:eastAsia="en-US"/>
    </w:rPr>
  </w:style>
  <w:style w:type="character" w:customStyle="1" w:styleId="KommentarthemaZeichen">
    <w:name w:val="Kommentarthema Zeichen"/>
    <w:basedOn w:val="KommentartextZeichen"/>
    <w:link w:val="Kommentarthema"/>
    <w:rsid w:val="00B915C0"/>
    <w:rPr>
      <w:rFonts w:ascii="Arial" w:hAnsi="Arial"/>
      <w:snapToGrid w:val="0"/>
      <w:sz w:val="24"/>
      <w:szCs w:val="24"/>
      <w:lang w:val="de-DE" w:eastAsia="en-US"/>
    </w:rPr>
  </w:style>
  <w:style w:type="table" w:styleId="Tabellenraster">
    <w:name w:val="Table Grid"/>
    <w:basedOn w:val="NormaleTabelle"/>
    <w:uiPriority w:val="99"/>
    <w:rsid w:val="000F0CDD"/>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eichen">
    <w:name w:val="Kopfzeile Zeichen"/>
    <w:link w:val="Kopfzeile"/>
    <w:uiPriority w:val="99"/>
    <w:rsid w:val="008628EC"/>
    <w:rPr>
      <w:rFonts w:ascii="Helvetica" w:hAnsi="Helvetica" w:cs="Helvetica"/>
      <w:snapToGrid w:val="0"/>
      <w:sz w:val="22"/>
      <w:szCs w:val="22"/>
      <w:lang w:val="de-CH" w:eastAsia="en-US"/>
    </w:rPr>
  </w:style>
  <w:style w:type="character" w:customStyle="1" w:styleId="FuzeileZeichen">
    <w:name w:val="Fußzeile Zeichen"/>
    <w:link w:val="Fuzeile"/>
    <w:uiPriority w:val="99"/>
    <w:rsid w:val="008628EC"/>
    <w:rPr>
      <w:rFonts w:ascii="Arial" w:hAnsi="Arial"/>
      <w:snapToGrid w:val="0"/>
      <w:lang w:val="de-DE" w:eastAsia="en-US"/>
    </w:rPr>
  </w:style>
  <w:style w:type="paragraph" w:styleId="Listenabsatz">
    <w:name w:val="List Paragraph"/>
    <w:basedOn w:val="Standard"/>
    <w:uiPriority w:val="99"/>
    <w:qFormat/>
    <w:rsid w:val="001E70CE"/>
    <w:pPr>
      <w:ind w:left="720"/>
      <w:contextualSpacing/>
    </w:pPr>
    <w:rPr>
      <w:rFonts w:ascii="Cambria" w:eastAsia="Cambria" w:hAnsi="Cambria"/>
      <w:snapToGrid/>
      <w:sz w:val="24"/>
      <w:szCs w:val="24"/>
      <w:lang w:val="en-US"/>
    </w:rPr>
  </w:style>
  <w:style w:type="paragraph" w:styleId="Funotentext">
    <w:name w:val="footnote text"/>
    <w:basedOn w:val="Standard"/>
    <w:link w:val="FunotentextZeichen"/>
    <w:uiPriority w:val="99"/>
    <w:unhideWhenUsed/>
    <w:rsid w:val="001E70CE"/>
    <w:rPr>
      <w:sz w:val="24"/>
      <w:szCs w:val="24"/>
    </w:rPr>
  </w:style>
  <w:style w:type="character" w:customStyle="1" w:styleId="FunotentextZeichen">
    <w:name w:val="Fußnotentext Zeichen"/>
    <w:link w:val="Funotentext"/>
    <w:uiPriority w:val="99"/>
    <w:rsid w:val="001E70CE"/>
    <w:rPr>
      <w:rFonts w:ascii="Arial" w:hAnsi="Arial"/>
      <w:snapToGrid w:val="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napToGrid w:val="0"/>
      <w:lang w:eastAsia="en-US"/>
    </w:rPr>
  </w:style>
  <w:style w:type="paragraph" w:styleId="berschrift1">
    <w:name w:val="heading 1"/>
    <w:basedOn w:val="Standard"/>
    <w:next w:val="Standard"/>
    <w:qFormat/>
    <w:pPr>
      <w:keepNext/>
      <w:spacing w:before="240" w:after="60"/>
      <w:outlineLvl w:val="0"/>
    </w:pPr>
    <w:rPr>
      <w:rFonts w:ascii="Helvetica" w:hAnsi="Helvetica"/>
      <w:b/>
      <w:bCs/>
      <w:kern w:val="32"/>
      <w:sz w:val="32"/>
      <w:szCs w:val="32"/>
    </w:rPr>
  </w:style>
  <w:style w:type="paragraph" w:styleId="berschrift2">
    <w:name w:val="heading 2"/>
    <w:basedOn w:val="Standard"/>
    <w:next w:val="Standard"/>
    <w:qFormat/>
    <w:pPr>
      <w:keepNext/>
      <w:spacing w:before="240" w:after="60" w:line="240" w:lineRule="exact"/>
      <w:outlineLvl w:val="1"/>
    </w:pPr>
    <w:rPr>
      <w:rFonts w:ascii="Helvetica" w:hAnsi="Helvetica" w:cs="Helvetica"/>
      <w:b/>
      <w:bCs/>
      <w:i/>
      <w:iCs/>
      <w:sz w:val="22"/>
      <w:szCs w:val="22"/>
      <w:lang w:val="de-CH"/>
    </w:rPr>
  </w:style>
  <w:style w:type="paragraph" w:styleId="berschrift3">
    <w:name w:val="heading 3"/>
    <w:basedOn w:val="Standard"/>
    <w:next w:val="Standard"/>
    <w:qFormat/>
    <w:pPr>
      <w:keepNext/>
      <w:spacing w:before="240" w:after="60"/>
      <w:outlineLvl w:val="2"/>
    </w:pPr>
    <w:rPr>
      <w:rFonts w:ascii="Helvetica" w:hAnsi="Helvetica"/>
      <w:b/>
      <w:bCs/>
      <w:sz w:val="26"/>
      <w:szCs w:val="26"/>
    </w:rPr>
  </w:style>
  <w:style w:type="paragraph" w:styleId="berschrift4">
    <w:name w:val="heading 4"/>
    <w:basedOn w:val="Standard"/>
    <w:next w:val="Standard"/>
    <w:qFormat/>
    <w:pPr>
      <w:keepNext/>
      <w:outlineLvl w:val="3"/>
    </w:pPr>
    <w:rPr>
      <w:rFonts w:ascii="Bookman Old Style" w:hAnsi="Bookman Old Style"/>
      <w:b/>
      <w:bCs/>
      <w:sz w:val="24"/>
      <w:szCs w:val="24"/>
      <w:lang w:val="fr-CH"/>
    </w:rPr>
  </w:style>
  <w:style w:type="paragraph" w:styleId="berschrift5">
    <w:name w:val="heading 5"/>
    <w:basedOn w:val="Standard"/>
    <w:next w:val="Standard"/>
    <w:qFormat/>
    <w:pPr>
      <w:keepNext/>
      <w:spacing w:line="288" w:lineRule="auto"/>
      <w:outlineLvl w:val="4"/>
    </w:pPr>
    <w:rPr>
      <w:rFonts w:cs="Arial"/>
      <w:u w:val="single"/>
    </w:rPr>
  </w:style>
  <w:style w:type="paragraph" w:styleId="berschrift6">
    <w:name w:val="heading 6"/>
    <w:basedOn w:val="Standard"/>
    <w:next w:val="Standard"/>
    <w:qFormat/>
    <w:pPr>
      <w:keepNext/>
      <w:spacing w:line="288" w:lineRule="auto"/>
      <w:jc w:val="center"/>
      <w:outlineLvl w:val="5"/>
    </w:pPr>
    <w:rPr>
      <w:rFonts w:cs="Arial"/>
      <w:b/>
      <w:bCs/>
    </w:rPr>
  </w:style>
  <w:style w:type="paragraph" w:styleId="berschrift7">
    <w:name w:val="heading 7"/>
    <w:basedOn w:val="Standard"/>
    <w:next w:val="Standard"/>
    <w:qFormat/>
    <w:pPr>
      <w:spacing w:before="240" w:after="60"/>
      <w:outlineLvl w:val="6"/>
    </w:pPr>
    <w:rPr>
      <w:rFonts w:ascii="Times New Roman" w:hAnsi="Times New Roman"/>
      <w:sz w:val="24"/>
      <w:szCs w:val="24"/>
      <w:lang w:val="de-CH"/>
    </w:rPr>
  </w:style>
  <w:style w:type="paragraph" w:styleId="berschrift8">
    <w:name w:val="heading 8"/>
    <w:basedOn w:val="Standard"/>
    <w:next w:val="Standard"/>
    <w:qFormat/>
    <w:pPr>
      <w:spacing w:before="240" w:after="60" w:line="240" w:lineRule="exact"/>
      <w:outlineLvl w:val="7"/>
    </w:pPr>
    <w:rPr>
      <w:rFonts w:ascii="Times New Roman" w:hAnsi="Times New Roman"/>
      <w:i/>
      <w:iCs/>
      <w:sz w:val="24"/>
      <w:szCs w:val="24"/>
      <w:lang w:val="de-CH"/>
    </w:rPr>
  </w:style>
  <w:style w:type="paragraph" w:styleId="berschrift9">
    <w:name w:val="heading 9"/>
    <w:basedOn w:val="Standard"/>
    <w:next w:val="Standard"/>
    <w:qFormat/>
    <w:pPr>
      <w:keepNext/>
      <w:spacing w:line="288" w:lineRule="auto"/>
      <w:ind w:left="720"/>
      <w:outlineLvl w:val="8"/>
    </w:pPr>
    <w:rPr>
      <w:rFonts w:cs="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pPr>
      <w:tabs>
        <w:tab w:val="center" w:pos="4536"/>
        <w:tab w:val="right" w:pos="9072"/>
      </w:tabs>
    </w:pPr>
  </w:style>
  <w:style w:type="paragraph" w:styleId="Sprechblasentext">
    <w:name w:val="Balloon Text"/>
    <w:basedOn w:val="Standard"/>
    <w:link w:val="SprechblasentextZeichen"/>
    <w:uiPriority w:val="99"/>
    <w:semiHidden/>
    <w:unhideWhenUsed/>
    <w:rsid w:val="009975E0"/>
    <w:rPr>
      <w:rFonts w:ascii="Tahoma" w:hAnsi="Tahoma" w:cs="Tahoma"/>
      <w:sz w:val="16"/>
      <w:szCs w:val="16"/>
    </w:rPr>
  </w:style>
  <w:style w:type="paragraph" w:customStyle="1" w:styleId="SNFTITEL1Grundtext">
    <w:name w:val="SNF_TITEL 1_Grundtext"/>
    <w:basedOn w:val="Standard"/>
    <w:pPr>
      <w:spacing w:line="280" w:lineRule="exact"/>
    </w:pPr>
    <w:rPr>
      <w:rFonts w:ascii="Verdana" w:hAnsi="Verdana"/>
      <w:b/>
      <w:bCs/>
      <w:color w:val="000000"/>
      <w:sz w:val="18"/>
      <w:szCs w:val="18"/>
    </w:rPr>
  </w:style>
  <w:style w:type="paragraph" w:customStyle="1" w:styleId="SNFABSENDER">
    <w:name w:val="SNF_ABSENDER"/>
    <w:basedOn w:val="Standard"/>
    <w:pPr>
      <w:spacing w:line="240" w:lineRule="exact"/>
      <w:jc w:val="right"/>
    </w:pPr>
    <w:rPr>
      <w:rFonts w:ascii="Verdana" w:hAnsi="Verdana"/>
      <w:color w:val="000000"/>
      <w:sz w:val="16"/>
      <w:szCs w:val="16"/>
    </w:rPr>
  </w:style>
  <w:style w:type="paragraph" w:customStyle="1" w:styleId="SNFGRUNDTEXTEmpfnger">
    <w:name w:val="SNF_GRUNDTEXT_Empfänger"/>
    <w:basedOn w:val="Standard"/>
    <w:pPr>
      <w:spacing w:line="280" w:lineRule="exact"/>
    </w:pPr>
    <w:rPr>
      <w:rFonts w:ascii="Bookman Old Style" w:hAnsi="Bookman Old Style"/>
      <w:color w:val="000000"/>
      <w:sz w:val="19"/>
      <w:szCs w:val="19"/>
    </w:rPr>
  </w:style>
  <w:style w:type="paragraph" w:customStyle="1" w:styleId="SNFANHANG">
    <w:name w:val="SNF_ANHANG"/>
    <w:basedOn w:val="SNFABSENDER"/>
    <w:pPr>
      <w:jc w:val="left"/>
    </w:pPr>
  </w:style>
  <w:style w:type="paragraph" w:customStyle="1" w:styleId="SNFTITEL2Spezial">
    <w:name w:val="SNF_TITEL 2_Spezial"/>
    <w:basedOn w:val="SNFBETREFF"/>
    <w:rPr>
      <w:sz w:val="24"/>
      <w:szCs w:val="24"/>
    </w:rPr>
  </w:style>
  <w:style w:type="paragraph" w:customStyle="1" w:styleId="Adresse">
    <w:name w:val="Adresse"/>
    <w:basedOn w:val="Standard"/>
    <w:pPr>
      <w:tabs>
        <w:tab w:val="left" w:pos="851"/>
        <w:tab w:val="left" w:pos="1701"/>
        <w:tab w:val="left" w:pos="2552"/>
        <w:tab w:val="left" w:pos="3402"/>
        <w:tab w:val="left" w:pos="4253"/>
        <w:tab w:val="left" w:pos="5103"/>
        <w:tab w:val="left" w:pos="5954"/>
        <w:tab w:val="left" w:pos="6804"/>
        <w:tab w:val="left" w:pos="7655"/>
        <w:tab w:val="left" w:pos="8505"/>
      </w:tabs>
      <w:spacing w:line="210" w:lineRule="exact"/>
    </w:pPr>
    <w:rPr>
      <w:rFonts w:ascii="Bookman Old Style" w:hAnsi="Bookman Old Style"/>
      <w:lang w:val="de-CH"/>
    </w:rPr>
  </w:style>
  <w:style w:type="paragraph" w:customStyle="1" w:styleId="SNFBETREFF">
    <w:name w:val="SNF_BETREFF"/>
    <w:basedOn w:val="Standard"/>
    <w:pPr>
      <w:spacing w:line="280" w:lineRule="exact"/>
    </w:pPr>
    <w:rPr>
      <w:rFonts w:ascii="Verdana" w:hAnsi="Verdana"/>
      <w:b/>
      <w:bCs/>
      <w:color w:val="000000"/>
      <w:sz w:val="19"/>
      <w:szCs w:val="19"/>
    </w:rPr>
  </w:style>
  <w:style w:type="paragraph" w:customStyle="1" w:styleId="SNFTITELDokumentHaupttitel">
    <w:name w:val="SNF_TITEL Dokument (Haupttitel)"/>
    <w:basedOn w:val="Standard"/>
    <w:pPr>
      <w:spacing w:before="120" w:line="480" w:lineRule="exact"/>
    </w:pPr>
    <w:rPr>
      <w:rFonts w:ascii="Verdana" w:hAnsi="Verdana"/>
      <w:b/>
      <w:bCs/>
      <w:color w:val="19338F"/>
      <w:sz w:val="36"/>
      <w:szCs w:val="36"/>
    </w:rPr>
  </w:style>
  <w:style w:type="character" w:customStyle="1" w:styleId="SNFANHANGZchn">
    <w:name w:val="SNF_ANHANG Zchn"/>
    <w:rPr>
      <w:rFonts w:ascii="Verdana" w:hAnsi="Verdana"/>
      <w:color w:val="000000"/>
      <w:sz w:val="16"/>
      <w:szCs w:val="16"/>
      <w:lang w:val="de-DE"/>
    </w:rPr>
  </w:style>
  <w:style w:type="paragraph" w:customStyle="1" w:styleId="SNFTITEL1">
    <w:name w:val="SNF_TITEL 1."/>
    <w:basedOn w:val="Standard"/>
    <w:next w:val="Standard"/>
    <w:pPr>
      <w:widowControl w:val="0"/>
      <w:numPr>
        <w:numId w:val="1"/>
      </w:numPr>
      <w:autoSpaceDE w:val="0"/>
      <w:autoSpaceDN w:val="0"/>
      <w:adjustRightInd w:val="0"/>
      <w:spacing w:after="397" w:line="320" w:lineRule="exact"/>
    </w:pPr>
    <w:rPr>
      <w:rFonts w:ascii="Verdana" w:hAnsi="Verdana"/>
      <w:b/>
      <w:bCs/>
      <w:color w:val="000000"/>
      <w:sz w:val="28"/>
      <w:szCs w:val="28"/>
    </w:rPr>
  </w:style>
  <w:style w:type="paragraph" w:customStyle="1" w:styleId="SNFTITEL11">
    <w:name w:val="SNF_TITEL 1.1."/>
    <w:basedOn w:val="Standard"/>
    <w:next w:val="Standard"/>
    <w:pPr>
      <w:numPr>
        <w:ilvl w:val="1"/>
        <w:numId w:val="1"/>
      </w:numPr>
      <w:spacing w:after="160" w:line="280" w:lineRule="exact"/>
    </w:pPr>
    <w:rPr>
      <w:rFonts w:ascii="Verdana" w:hAnsi="Verdana"/>
      <w:b/>
      <w:bCs/>
      <w:color w:val="000000"/>
      <w:sz w:val="21"/>
      <w:szCs w:val="21"/>
    </w:rPr>
  </w:style>
  <w:style w:type="paragraph" w:customStyle="1" w:styleId="SNFTITEL111">
    <w:name w:val="SNF_TITEL 1.1.1."/>
    <w:basedOn w:val="Standard"/>
    <w:next w:val="Standard"/>
    <w:pPr>
      <w:numPr>
        <w:ilvl w:val="2"/>
        <w:numId w:val="1"/>
      </w:numPr>
      <w:tabs>
        <w:tab w:val="left" w:pos="737"/>
      </w:tabs>
      <w:spacing w:after="160" w:line="280" w:lineRule="exact"/>
    </w:pPr>
    <w:rPr>
      <w:rFonts w:ascii="Verdana" w:hAnsi="Verdana"/>
      <w:b/>
      <w:bCs/>
      <w:sz w:val="21"/>
      <w:szCs w:val="21"/>
    </w:rPr>
  </w:style>
  <w:style w:type="paragraph" w:customStyle="1" w:styleId="SNFGRUNDTEXT">
    <w:name w:val="SNF_GRUNDTEXT"/>
    <w:basedOn w:val="Standard"/>
    <w:pPr>
      <w:spacing w:line="280" w:lineRule="exact"/>
      <w:jc w:val="both"/>
    </w:pPr>
    <w:rPr>
      <w:rFonts w:ascii="Bookman Old Style" w:hAnsi="Bookman Old Style"/>
      <w:color w:val="000000"/>
      <w:sz w:val="19"/>
      <w:szCs w:val="19"/>
    </w:rPr>
  </w:style>
  <w:style w:type="character" w:customStyle="1" w:styleId="SNFGRUNDTEXTZchn">
    <w:name w:val="SNF_GRUNDTEXT Zchn"/>
    <w:rPr>
      <w:rFonts w:ascii="Bookman Old Style" w:hAnsi="Bookman Old Style"/>
      <w:color w:val="000000"/>
      <w:sz w:val="19"/>
      <w:szCs w:val="19"/>
      <w:lang w:val="de-DE"/>
    </w:rPr>
  </w:style>
  <w:style w:type="paragraph" w:customStyle="1" w:styleId="SNFGRUNDTEXTAufzhlungen">
    <w:name w:val="SNF_GRUNDTEXT Aufzählungen"/>
    <w:basedOn w:val="SNFGRUNDTEXT"/>
    <w:pPr>
      <w:numPr>
        <w:numId w:val="2"/>
      </w:numPr>
      <w:jc w:val="left"/>
    </w:pPr>
  </w:style>
  <w:style w:type="character" w:styleId="Funotenzeichen">
    <w:name w:val="footnote reference"/>
    <w:semiHidden/>
    <w:rPr>
      <w:vertAlign w:val="superscript"/>
    </w:rPr>
  </w:style>
  <w:style w:type="character" w:styleId="Link">
    <w:name w:val="Hyperlink"/>
    <w:semiHidden/>
    <w:rPr>
      <w:color w:val="0000FF"/>
      <w:u w:val="single"/>
    </w:rPr>
  </w:style>
  <w:style w:type="paragraph" w:customStyle="1" w:styleId="MeineAnrede">
    <w:name w:val="MeineAnrede"/>
    <w:basedOn w:val="Standard"/>
    <w:next w:val="Standard"/>
    <w:pPr>
      <w:numPr>
        <w:numId w:val="3"/>
      </w:numPr>
      <w:tabs>
        <w:tab w:val="clear" w:pos="360"/>
      </w:tabs>
      <w:spacing w:before="240" w:after="360"/>
    </w:pPr>
    <w:rPr>
      <w:rFonts w:ascii="Helvetica" w:hAnsi="Helvetica" w:cs="Helvetica"/>
      <w:sz w:val="22"/>
      <w:szCs w:val="22"/>
    </w:rPr>
  </w:style>
  <w:style w:type="paragraph" w:customStyle="1" w:styleId="04Fliesstext">
    <w:name w:val="04 Fliesstext"/>
    <w:basedOn w:val="Standard"/>
    <w:pPr>
      <w:spacing w:line="280" w:lineRule="exact"/>
    </w:pPr>
    <w:rPr>
      <w:rFonts w:ascii="Helvetica" w:hAnsi="Helvetica" w:cs="Helvetica"/>
      <w:sz w:val="22"/>
      <w:szCs w:val="22"/>
    </w:rPr>
  </w:style>
  <w:style w:type="character" w:styleId="Kommentarzeichen">
    <w:name w:val="annotation reference"/>
    <w:semiHidden/>
    <w:rPr>
      <w:sz w:val="18"/>
      <w:szCs w:val="18"/>
    </w:rPr>
  </w:style>
  <w:style w:type="paragraph" w:styleId="Kommentartext">
    <w:name w:val="annotation text"/>
    <w:basedOn w:val="Standard"/>
    <w:link w:val="KommentartextZeichen"/>
    <w:semiHidden/>
    <w:rPr>
      <w:sz w:val="24"/>
      <w:szCs w:val="24"/>
    </w:rPr>
  </w:style>
  <w:style w:type="paragraph" w:styleId="Kommentarthema">
    <w:name w:val="annotation subject"/>
    <w:basedOn w:val="Kommentartext"/>
    <w:next w:val="Kommentartext"/>
    <w:link w:val="KommentarthemaZeichen"/>
    <w:uiPriority w:val="99"/>
    <w:semiHidden/>
    <w:unhideWhenUsed/>
    <w:rsid w:val="00B915C0"/>
    <w:rPr>
      <w:b/>
      <w:bCs/>
      <w:sz w:val="20"/>
      <w:szCs w:val="20"/>
    </w:rPr>
  </w:style>
  <w:style w:type="character" w:customStyle="1" w:styleId="tw4winMark">
    <w:name w:val="tw4winMark"/>
    <w:rPr>
      <w:rFonts w:ascii="Courier New" w:hAnsi="Courier New" w:cs="Courier New"/>
      <w:vanish/>
      <w:color w:val="800080"/>
      <w:sz w:val="24"/>
      <w:szCs w:val="24"/>
      <w:vertAlign w:val="subscript"/>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Textkrpereinzug">
    <w:name w:val="Body Text Indent"/>
    <w:basedOn w:val="Standard"/>
    <w:semiHidden/>
    <w:pPr>
      <w:spacing w:after="120"/>
      <w:ind w:left="283"/>
    </w:pPr>
    <w:rPr>
      <w:rFonts w:ascii="Times New Roman" w:hAnsi="Times New Roman"/>
      <w:sz w:val="24"/>
      <w:szCs w:val="24"/>
      <w:lang w:val="de-CH"/>
    </w:rPr>
  </w:style>
  <w:style w:type="paragraph" w:customStyle="1" w:styleId="advocacyconceptsubtitle">
    <w:name w:val="advocacy_concept_subtitle"/>
    <w:basedOn w:val="Standard"/>
    <w:next w:val="Standard"/>
    <w:pPr>
      <w:spacing w:after="480" w:line="400" w:lineRule="exact"/>
    </w:pPr>
    <w:rPr>
      <w:rFonts w:ascii="Helvetica" w:hAnsi="Helvetica" w:cs="Helvetica"/>
      <w:b/>
      <w:bCs/>
      <w:sz w:val="24"/>
      <w:szCs w:val="24"/>
      <w:lang w:val="de-CH"/>
    </w:rPr>
  </w:style>
  <w:style w:type="paragraph" w:customStyle="1" w:styleId="advocacyconcepttitle">
    <w:name w:val="advocacy_concept_title"/>
    <w:basedOn w:val="Standard"/>
    <w:next w:val="advocacyconceptsubtitle"/>
    <w:pPr>
      <w:spacing w:before="3402" w:after="480"/>
    </w:pPr>
    <w:rPr>
      <w:rFonts w:ascii="Helvetica" w:hAnsi="Helvetica" w:cs="Helvetica"/>
      <w:b/>
      <w:bCs/>
      <w:sz w:val="32"/>
      <w:szCs w:val="32"/>
      <w:lang w:val="de-CH"/>
    </w:rPr>
  </w:style>
  <w:style w:type="paragraph" w:styleId="Kopfzeile">
    <w:name w:val="header"/>
    <w:basedOn w:val="Standard"/>
    <w:link w:val="KopfzeileZeichen"/>
    <w:uiPriority w:val="99"/>
    <w:pPr>
      <w:tabs>
        <w:tab w:val="center" w:pos="4536"/>
        <w:tab w:val="right" w:pos="9072"/>
      </w:tabs>
      <w:spacing w:line="240" w:lineRule="exact"/>
    </w:pPr>
    <w:rPr>
      <w:rFonts w:ascii="Helvetica" w:hAnsi="Helvetica" w:cs="Helvetica"/>
      <w:sz w:val="22"/>
      <w:szCs w:val="22"/>
      <w:lang w:val="de-CH"/>
    </w:rPr>
  </w:style>
  <w:style w:type="paragraph" w:customStyle="1" w:styleId="Formatvorlage1">
    <w:name w:val="Formatvorlage1"/>
    <w:basedOn w:val="Standard"/>
    <w:pPr>
      <w:spacing w:line="240" w:lineRule="exact"/>
    </w:pPr>
    <w:rPr>
      <w:rFonts w:ascii="Helvetica" w:hAnsi="Helvetica" w:cs="Helvetica"/>
      <w:sz w:val="22"/>
      <w:szCs w:val="22"/>
    </w:rPr>
  </w:style>
  <w:style w:type="paragraph" w:customStyle="1" w:styleId="advocacyconcepttxttitle">
    <w:name w:val="advocacy_concept_txttitle"/>
    <w:basedOn w:val="Formatvorlage1"/>
    <w:next w:val="Standard"/>
    <w:rPr>
      <w:b/>
      <w:bCs/>
      <w:sz w:val="18"/>
      <w:szCs w:val="18"/>
    </w:rPr>
  </w:style>
  <w:style w:type="paragraph" w:styleId="Textkrper">
    <w:name w:val="Body Text"/>
    <w:basedOn w:val="Standard"/>
    <w:semiHidden/>
    <w:pPr>
      <w:spacing w:after="120" w:line="240" w:lineRule="exact"/>
    </w:pPr>
    <w:rPr>
      <w:rFonts w:ascii="Helvetica" w:hAnsi="Helvetica" w:cs="Helvetica"/>
      <w:sz w:val="22"/>
      <w:szCs w:val="22"/>
      <w:lang w:val="de-CH"/>
    </w:rPr>
  </w:style>
  <w:style w:type="character" w:styleId="Seitenzahl">
    <w:name w:val="page number"/>
    <w:basedOn w:val="Absatzstandardschriftart"/>
    <w:semiHidden/>
  </w:style>
  <w:style w:type="paragraph" w:customStyle="1" w:styleId="advocacyfaxfuss">
    <w:name w:val="advocacy_fax_fuss"/>
    <w:basedOn w:val="Standard"/>
    <w:pPr>
      <w:spacing w:line="180" w:lineRule="exact"/>
      <w:jc w:val="right"/>
    </w:pPr>
    <w:rPr>
      <w:rFonts w:ascii="Helvetica" w:hAnsi="Helvetica" w:cs="Helvetica"/>
      <w:color w:val="000000"/>
      <w:sz w:val="15"/>
      <w:szCs w:val="15"/>
      <w:lang w:val="de-CH"/>
    </w:rPr>
  </w:style>
  <w:style w:type="paragraph" w:customStyle="1" w:styleId="advocacyfaxfusscent">
    <w:name w:val="advocacy_fax_fuss_cent"/>
    <w:basedOn w:val="advocacyfaxfuss"/>
    <w:pPr>
      <w:spacing w:before="90" w:after="90"/>
    </w:pPr>
  </w:style>
  <w:style w:type="paragraph" w:styleId="Textkrper3">
    <w:name w:val="Body Text 3"/>
    <w:basedOn w:val="Standard"/>
    <w:semiHidden/>
    <w:pPr>
      <w:spacing w:after="120" w:line="240" w:lineRule="exact"/>
    </w:pPr>
    <w:rPr>
      <w:rFonts w:ascii="Helvetica" w:hAnsi="Helvetica" w:cs="Helvetica"/>
      <w:sz w:val="16"/>
      <w:szCs w:val="16"/>
      <w:lang w:val="de-CH"/>
    </w:rPr>
  </w:style>
  <w:style w:type="paragraph" w:customStyle="1" w:styleId="03Zwischentitel">
    <w:name w:val="03 Zwischentitel"/>
    <w:basedOn w:val="Standard"/>
    <w:pPr>
      <w:spacing w:after="60" w:line="300" w:lineRule="exact"/>
    </w:pPr>
    <w:rPr>
      <w:rFonts w:ascii="Helvetica" w:hAnsi="Helvetica" w:cs="Helvetica"/>
      <w:b/>
      <w:bCs/>
      <w:sz w:val="24"/>
      <w:szCs w:val="24"/>
    </w:rPr>
  </w:style>
  <w:style w:type="paragraph" w:customStyle="1" w:styleId="Text-Blocksatz">
    <w:name w:val="Text-Blocksatz"/>
    <w:basedOn w:val="Standard"/>
    <w:pPr>
      <w:spacing w:before="120" w:line="300" w:lineRule="auto"/>
      <w:ind w:left="851"/>
      <w:jc w:val="both"/>
    </w:pPr>
    <w:rPr>
      <w:rFonts w:ascii="Verdana" w:hAnsi="Verdana"/>
      <w:sz w:val="22"/>
      <w:szCs w:val="22"/>
      <w:lang w:val="de-CH"/>
    </w:rPr>
  </w:style>
  <w:style w:type="character" w:styleId="GesichteterLink">
    <w:name w:val="FollowedHyperlink"/>
    <w:semiHidden/>
    <w:rPr>
      <w:color w:val="auto"/>
      <w:u w:val="single"/>
    </w:rPr>
  </w:style>
  <w:style w:type="paragraph" w:customStyle="1" w:styleId="xl24">
    <w:name w:val="xl24"/>
    <w:basedOn w:val="Standard"/>
    <w:pPr>
      <w:pBdr>
        <w:left w:val="single" w:sz="4" w:space="0" w:color="auto"/>
        <w:bottom w:val="single" w:sz="4" w:space="0" w:color="auto"/>
      </w:pBdr>
      <w:spacing w:before="100" w:beforeAutospacing="1" w:after="100" w:afterAutospacing="1"/>
    </w:pPr>
    <w:rPr>
      <w:rFonts w:ascii="Times" w:hAnsi="Times" w:cs="Times"/>
    </w:rPr>
  </w:style>
  <w:style w:type="paragraph" w:customStyle="1" w:styleId="xl25">
    <w:name w:val="xl25"/>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s="Times"/>
    </w:rPr>
  </w:style>
  <w:style w:type="paragraph" w:customStyle="1" w:styleId="xl26">
    <w:name w:val="xl26"/>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s="Times"/>
    </w:rPr>
  </w:style>
  <w:style w:type="paragraph" w:customStyle="1" w:styleId="xl27">
    <w:name w:val="xl27"/>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Times" w:hAnsi="Times" w:cs="Times"/>
    </w:rPr>
  </w:style>
  <w:style w:type="paragraph" w:customStyle="1" w:styleId="xl28">
    <w:name w:val="xl28"/>
    <w:basedOn w:val="Standard"/>
    <w:pPr>
      <w:spacing w:before="100" w:beforeAutospacing="1" w:after="100" w:afterAutospacing="1"/>
    </w:pPr>
    <w:rPr>
      <w:rFonts w:ascii="Helvetica" w:hAnsi="Helvetica" w:cs="Helvetica"/>
    </w:rPr>
  </w:style>
  <w:style w:type="paragraph" w:customStyle="1" w:styleId="xl29">
    <w:name w:val="xl29"/>
    <w:basedOn w:val="Standard"/>
    <w:pPr>
      <w:pBdr>
        <w:top w:val="single" w:sz="4" w:space="0" w:color="auto"/>
        <w:left w:val="single" w:sz="4" w:space="0" w:color="auto"/>
        <w:right w:val="single" w:sz="4" w:space="0" w:color="auto"/>
      </w:pBdr>
      <w:spacing w:before="100" w:beforeAutospacing="1" w:after="100" w:afterAutospacing="1"/>
      <w:jc w:val="center"/>
    </w:pPr>
    <w:rPr>
      <w:rFonts w:ascii="Helvetica" w:hAnsi="Helvetica" w:cs="Helvetica"/>
    </w:rPr>
  </w:style>
  <w:style w:type="paragraph" w:customStyle="1" w:styleId="xl30">
    <w:name w:val="xl30"/>
    <w:basedOn w:val="Standard"/>
    <w:pPr>
      <w:pBdr>
        <w:top w:val="single" w:sz="4" w:space="0" w:color="auto"/>
        <w:left w:val="single" w:sz="4" w:space="0" w:color="auto"/>
      </w:pBdr>
      <w:spacing w:before="100" w:beforeAutospacing="1" w:after="100" w:afterAutospacing="1"/>
    </w:pPr>
    <w:rPr>
      <w:rFonts w:ascii="Helvetica" w:hAnsi="Helvetica" w:cs="Helvetica"/>
    </w:rPr>
  </w:style>
  <w:style w:type="paragraph" w:customStyle="1" w:styleId="xl31">
    <w:name w:val="xl31"/>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32">
    <w:name w:val="xl32"/>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33">
    <w:name w:val="xl33"/>
    <w:basedOn w:val="Standard"/>
    <w:pPr>
      <w:pBdr>
        <w:left w:val="single" w:sz="4" w:space="0" w:color="auto"/>
      </w:pBdr>
      <w:spacing w:before="100" w:beforeAutospacing="1" w:after="100" w:afterAutospacing="1"/>
    </w:pPr>
    <w:rPr>
      <w:rFonts w:ascii="Helvetica" w:hAnsi="Helvetica" w:cs="Helvetica"/>
    </w:rPr>
  </w:style>
  <w:style w:type="paragraph" w:customStyle="1" w:styleId="xl34">
    <w:name w:val="xl34"/>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Helvetica" w:hAnsi="Helvetica" w:cs="Helvetica"/>
    </w:rPr>
  </w:style>
  <w:style w:type="paragraph" w:customStyle="1" w:styleId="xl35">
    <w:name w:val="xl35"/>
    <w:basedOn w:val="Standard"/>
    <w:pPr>
      <w:pBdr>
        <w:left w:val="single" w:sz="4" w:space="0" w:color="auto"/>
        <w:bottom w:val="single" w:sz="4" w:space="0" w:color="auto"/>
      </w:pBdr>
      <w:spacing w:before="100" w:beforeAutospacing="1" w:after="100" w:afterAutospacing="1"/>
    </w:pPr>
    <w:rPr>
      <w:rFonts w:ascii="Helvetica" w:hAnsi="Helvetica" w:cs="Helvetica"/>
    </w:rPr>
  </w:style>
  <w:style w:type="paragraph" w:customStyle="1" w:styleId="xl36">
    <w:name w:val="xl36"/>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hAnsi="Helvetica" w:cs="Helvetica"/>
    </w:rPr>
  </w:style>
  <w:style w:type="paragraph" w:customStyle="1" w:styleId="xl37">
    <w:name w:val="xl37"/>
    <w:basedOn w:val="Standard"/>
    <w:pPr>
      <w:pBdr>
        <w:top w:val="single" w:sz="4" w:space="0" w:color="auto"/>
        <w:left w:val="single" w:sz="4" w:space="0" w:color="auto"/>
        <w:bottom w:val="single" w:sz="4" w:space="0" w:color="auto"/>
      </w:pBdr>
      <w:spacing w:before="100" w:beforeAutospacing="1" w:after="100" w:afterAutospacing="1"/>
      <w:jc w:val="center"/>
    </w:pPr>
    <w:rPr>
      <w:rFonts w:ascii="Helvetica" w:hAnsi="Helvetica" w:cs="Helvetica"/>
    </w:rPr>
  </w:style>
  <w:style w:type="paragraph" w:customStyle="1" w:styleId="xl38">
    <w:name w:val="xl38"/>
    <w:basedOn w:val="Standard"/>
    <w:pPr>
      <w:pBdr>
        <w:top w:val="single" w:sz="4" w:space="0" w:color="auto"/>
        <w:bottom w:val="single" w:sz="4" w:space="0" w:color="auto"/>
      </w:pBdr>
      <w:spacing w:before="100" w:beforeAutospacing="1" w:after="100" w:afterAutospacing="1"/>
      <w:jc w:val="center"/>
    </w:pPr>
    <w:rPr>
      <w:rFonts w:ascii="Helvetica" w:hAnsi="Helvetica" w:cs="Helvetica"/>
    </w:rPr>
  </w:style>
  <w:style w:type="paragraph" w:customStyle="1" w:styleId="xl39">
    <w:name w:val="xl39"/>
    <w:basedOn w:val="Standard"/>
    <w:pPr>
      <w:pBdr>
        <w:top w:val="single" w:sz="4" w:space="0" w:color="auto"/>
        <w:bottom w:val="single" w:sz="4" w:space="0" w:color="auto"/>
        <w:right w:val="single" w:sz="4" w:space="0" w:color="auto"/>
      </w:pBdr>
      <w:spacing w:before="100" w:beforeAutospacing="1" w:after="100" w:afterAutospacing="1"/>
      <w:jc w:val="center"/>
    </w:pPr>
    <w:rPr>
      <w:rFonts w:ascii="Helvetica" w:hAnsi="Helvetica" w:cs="Helvetica"/>
    </w:rPr>
  </w:style>
  <w:style w:type="paragraph" w:customStyle="1" w:styleId="xl40">
    <w:name w:val="xl40"/>
    <w:basedOn w:val="Standard"/>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41">
    <w:name w:val="xl41"/>
    <w:basedOn w:val="Standard"/>
    <w:pPr>
      <w:pBdr>
        <w:top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42">
    <w:name w:val="xl42"/>
    <w:basedOn w:val="Standard"/>
    <w:pPr>
      <w:pBdr>
        <w:left w:val="single" w:sz="4" w:space="0" w:color="auto"/>
        <w:right w:val="single" w:sz="4" w:space="0" w:color="auto"/>
      </w:pBdr>
      <w:spacing w:before="100" w:beforeAutospacing="1" w:after="100" w:afterAutospacing="1"/>
    </w:pPr>
    <w:rPr>
      <w:rFonts w:ascii="Helvetica" w:hAnsi="Helvetica" w:cs="Helvetica"/>
    </w:rPr>
  </w:style>
  <w:style w:type="paragraph" w:styleId="NurText">
    <w:name w:val="Plain Text"/>
    <w:basedOn w:val="Standard"/>
    <w:semiHidden/>
    <w:pPr>
      <w:spacing w:line="264" w:lineRule="exact"/>
      <w:jc w:val="both"/>
    </w:pPr>
    <w:rPr>
      <w:rFonts w:ascii="Courier New" w:hAnsi="Courier New" w:cs="Courier New"/>
      <w:lang w:val="de-CH"/>
    </w:rPr>
  </w:style>
  <w:style w:type="paragraph" w:customStyle="1" w:styleId="advocacyfaxanrede">
    <w:name w:val="advocacy_fax_anrede"/>
    <w:basedOn w:val="Standard"/>
    <w:next w:val="Standard"/>
    <w:pPr>
      <w:spacing w:before="720" w:after="240" w:line="300" w:lineRule="exact"/>
    </w:pPr>
    <w:rPr>
      <w:rFonts w:ascii="Helvetica" w:hAnsi="Helvetica" w:cs="Helvetica"/>
      <w:lang w:val="de-CH"/>
    </w:rPr>
  </w:style>
  <w:style w:type="paragraph" w:customStyle="1" w:styleId="02Lead">
    <w:name w:val="02 Lead"/>
    <w:basedOn w:val="Standard"/>
    <w:pPr>
      <w:spacing w:line="300" w:lineRule="exact"/>
    </w:pPr>
    <w:rPr>
      <w:rFonts w:ascii="Times New Roman" w:hAnsi="Times New Roman"/>
    </w:rPr>
  </w:style>
  <w:style w:type="paragraph" w:customStyle="1" w:styleId="01Titel">
    <w:name w:val="01 Titel"/>
    <w:basedOn w:val="Standard"/>
    <w:pPr>
      <w:spacing w:line="288" w:lineRule="auto"/>
    </w:pPr>
    <w:rPr>
      <w:rFonts w:ascii="Helvetica" w:hAnsi="Helvetica"/>
      <w:b/>
      <w:bCs/>
      <w:sz w:val="24"/>
      <w:szCs w:val="24"/>
      <w:lang w:val="de-CH"/>
    </w:rPr>
  </w:style>
  <w:style w:type="paragraph" w:customStyle="1" w:styleId="10TitelseiteHaupttitel">
    <w:name w:val="10 Titelseite_Haupttitel"/>
    <w:basedOn w:val="Standard"/>
    <w:pPr>
      <w:spacing w:line="288" w:lineRule="auto"/>
      <w:jc w:val="center"/>
    </w:pPr>
    <w:rPr>
      <w:rFonts w:ascii="Times New Roman" w:hAnsi="Times New Roman"/>
      <w:sz w:val="46"/>
      <w:szCs w:val="46"/>
    </w:rPr>
  </w:style>
  <w:style w:type="paragraph" w:customStyle="1" w:styleId="11TitelseiteUntertitel">
    <w:name w:val="11 Titelseite_Untertitel"/>
    <w:basedOn w:val="Standard"/>
    <w:pPr>
      <w:spacing w:line="288" w:lineRule="auto"/>
      <w:jc w:val="center"/>
    </w:pPr>
    <w:rPr>
      <w:rFonts w:ascii="Times New Roman" w:hAnsi="Times New Roman"/>
      <w:sz w:val="28"/>
      <w:szCs w:val="28"/>
    </w:rPr>
  </w:style>
  <w:style w:type="paragraph" w:customStyle="1" w:styleId="12TitelseiteDatum">
    <w:name w:val="12 Titelseite_Datum"/>
    <w:basedOn w:val="Standard"/>
    <w:pPr>
      <w:spacing w:line="288" w:lineRule="auto"/>
      <w:jc w:val="center"/>
    </w:pPr>
    <w:rPr>
      <w:rFonts w:ascii="Times New Roman" w:hAnsi="Times New Roman"/>
      <w:sz w:val="22"/>
      <w:szCs w:val="22"/>
    </w:rPr>
  </w:style>
  <w:style w:type="paragraph" w:customStyle="1" w:styleId="Krzel">
    <w:name w:val="Kürzel"/>
    <w:basedOn w:val="01Titel"/>
    <w:rPr>
      <w:rFonts w:ascii="Times New Roman" w:hAnsi="Times New Roman"/>
      <w:sz w:val="14"/>
      <w:szCs w:val="14"/>
    </w:rPr>
  </w:style>
  <w:style w:type="paragraph" w:styleId="Textkrpereinzug2">
    <w:name w:val="Body Text Indent 2"/>
    <w:basedOn w:val="Standard"/>
    <w:semiHidden/>
    <w:pPr>
      <w:spacing w:line="288" w:lineRule="auto"/>
      <w:ind w:left="1701" w:hanging="1701"/>
    </w:pPr>
    <w:rPr>
      <w:rFonts w:cs="Arial"/>
    </w:rPr>
  </w:style>
  <w:style w:type="paragraph" w:styleId="Textkrpereinzug3">
    <w:name w:val="Body Text Indent 3"/>
    <w:basedOn w:val="Standard"/>
    <w:semiHidden/>
    <w:pPr>
      <w:spacing w:line="288" w:lineRule="auto"/>
      <w:ind w:left="2977" w:hanging="1559"/>
    </w:pPr>
    <w:rPr>
      <w:rFonts w:cs="Arial"/>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SprechblasentextZeichen">
    <w:name w:val="Sprechblasentext Zeichen"/>
    <w:link w:val="Sprechblasentext"/>
    <w:uiPriority w:val="99"/>
    <w:semiHidden/>
    <w:rsid w:val="009975E0"/>
    <w:rPr>
      <w:rFonts w:ascii="Tahoma" w:hAnsi="Tahoma" w:cs="Tahoma"/>
      <w:snapToGrid w:val="0"/>
      <w:sz w:val="16"/>
      <w:szCs w:val="16"/>
      <w:lang w:val="de-DE" w:eastAsia="en-US"/>
    </w:rPr>
  </w:style>
  <w:style w:type="character" w:customStyle="1" w:styleId="KommentartextZeichen">
    <w:name w:val="Kommentartext Zeichen"/>
    <w:link w:val="Kommentartext"/>
    <w:semiHidden/>
    <w:rsid w:val="00B915C0"/>
    <w:rPr>
      <w:rFonts w:ascii="Arial" w:hAnsi="Arial"/>
      <w:snapToGrid w:val="0"/>
      <w:sz w:val="24"/>
      <w:szCs w:val="24"/>
      <w:lang w:val="de-DE" w:eastAsia="en-US"/>
    </w:rPr>
  </w:style>
  <w:style w:type="character" w:customStyle="1" w:styleId="KommentarthemaZeichen">
    <w:name w:val="Kommentarthema Zeichen"/>
    <w:basedOn w:val="KommentartextZeichen"/>
    <w:link w:val="Kommentarthema"/>
    <w:rsid w:val="00B915C0"/>
    <w:rPr>
      <w:rFonts w:ascii="Arial" w:hAnsi="Arial"/>
      <w:snapToGrid w:val="0"/>
      <w:sz w:val="24"/>
      <w:szCs w:val="24"/>
      <w:lang w:val="de-DE" w:eastAsia="en-US"/>
    </w:rPr>
  </w:style>
  <w:style w:type="table" w:styleId="Tabellenraster">
    <w:name w:val="Table Grid"/>
    <w:basedOn w:val="NormaleTabelle"/>
    <w:uiPriority w:val="99"/>
    <w:rsid w:val="000F0CDD"/>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eichen">
    <w:name w:val="Kopfzeile Zeichen"/>
    <w:link w:val="Kopfzeile"/>
    <w:uiPriority w:val="99"/>
    <w:rsid w:val="008628EC"/>
    <w:rPr>
      <w:rFonts w:ascii="Helvetica" w:hAnsi="Helvetica" w:cs="Helvetica"/>
      <w:snapToGrid w:val="0"/>
      <w:sz w:val="22"/>
      <w:szCs w:val="22"/>
      <w:lang w:val="de-CH" w:eastAsia="en-US"/>
    </w:rPr>
  </w:style>
  <w:style w:type="character" w:customStyle="1" w:styleId="FuzeileZeichen">
    <w:name w:val="Fußzeile Zeichen"/>
    <w:link w:val="Fuzeile"/>
    <w:uiPriority w:val="99"/>
    <w:rsid w:val="008628EC"/>
    <w:rPr>
      <w:rFonts w:ascii="Arial" w:hAnsi="Arial"/>
      <w:snapToGrid w:val="0"/>
      <w:lang w:val="de-DE" w:eastAsia="en-US"/>
    </w:rPr>
  </w:style>
  <w:style w:type="paragraph" w:styleId="Listenabsatz">
    <w:name w:val="List Paragraph"/>
    <w:basedOn w:val="Standard"/>
    <w:uiPriority w:val="99"/>
    <w:qFormat/>
    <w:rsid w:val="001E70CE"/>
    <w:pPr>
      <w:ind w:left="720"/>
      <w:contextualSpacing/>
    </w:pPr>
    <w:rPr>
      <w:rFonts w:ascii="Cambria" w:eastAsia="Cambria" w:hAnsi="Cambria"/>
      <w:snapToGrid/>
      <w:sz w:val="24"/>
      <w:szCs w:val="24"/>
      <w:lang w:val="en-US"/>
    </w:rPr>
  </w:style>
  <w:style w:type="paragraph" w:styleId="Funotentext">
    <w:name w:val="footnote text"/>
    <w:basedOn w:val="Standard"/>
    <w:link w:val="FunotentextZeichen"/>
    <w:uiPriority w:val="99"/>
    <w:unhideWhenUsed/>
    <w:rsid w:val="001E70CE"/>
    <w:rPr>
      <w:sz w:val="24"/>
      <w:szCs w:val="24"/>
    </w:rPr>
  </w:style>
  <w:style w:type="character" w:customStyle="1" w:styleId="FunotentextZeichen">
    <w:name w:val="Fußnotentext Zeichen"/>
    <w:link w:val="Funotentext"/>
    <w:uiPriority w:val="99"/>
    <w:rsid w:val="001E70CE"/>
    <w:rPr>
      <w:rFonts w:ascii="Arial" w:hAnsi="Arial"/>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fontTable" Target="fontTable.xml"/><Relationship Id="rId13" Type="http://schemas.openxmlformats.org/officeDocument/2006/relationships/hyperlink" Target="http://www.parkinson.ch/index.php?id=257" TargetMode="External"/><Relationship Id="rId18" Type="http://schemas.openxmlformats.org/officeDocument/2006/relationships/hyperlink" Target="http://www.uzh.ch/news/articles/2013/wichtiges-gen-im-schwarzen-hautkrebs-entdeckt.html" TargetMode="External"/><Relationship Id="rId8" Type="http://schemas.openxmlformats.org/officeDocument/2006/relationships/endnotes" Target="endnotes.xml"/><Relationship Id="rId21" Type="http://schemas.openxmlformats.org/officeDocument/2006/relationships/hyperlink" Target="www.gesundheitsforschung-bmbf.de/_media/regenerative_medizin_biologie.pdf" TargetMode="External"/><Relationship Id="rId3" Type="http://schemas.openxmlformats.org/officeDocument/2006/relationships/styles" Target="styles.xml"/><Relationship Id="rId25" Type="http://schemas.openxmlformats.org/officeDocument/2006/relationships/header" Target="header2.xml"/><Relationship Id="rId12" Type="http://schemas.openxmlformats.org/officeDocument/2006/relationships/hyperlink" Target="http://zhh.ch/stammzellen" TargetMode="External"/><Relationship Id="rId17" Type="http://schemas.openxmlformats.org/officeDocument/2006/relationships/hyperlink" Target="http://www.spiegel.de/wissenschaft/mensch/krebsforschung-den-dunklen-stammzellen-auf-der-spur-a-529165.html" TargetMode="External"/><Relationship Id="rId7" Type="http://schemas.openxmlformats.org/officeDocument/2006/relationships/footnotes" Target="footnotes.xml"/><Relationship Id="rId20" Type="http://schemas.openxmlformats.org/officeDocument/2006/relationships/hyperlink" Target="http://www.eurostemcell.org/it/node/24943" TargetMode="External"/><Relationship Id="rId16" Type="http://schemas.openxmlformats.org/officeDocument/2006/relationships/hyperlink" Target="http://www.wingsforlife.com/de-ch/forschung/forschungsprojekte/" TargetMode="External"/><Relationship Id="rId2" Type="http://schemas.openxmlformats.org/officeDocument/2006/relationships/numbering" Target="numbering.xml"/><Relationship Id="rId29" Type="http://schemas.openxmlformats.org/officeDocument/2006/relationships/customXml" Target="../customXml/item3.xml"/><Relationship Id="rId24" Type="http://schemas.openxmlformats.org/officeDocument/2006/relationships/footer" Target="footer1.xml"/><Relationship Id="rId11" Type="http://schemas.openxmlformats.org/officeDocument/2006/relationships/hyperlink" Target="http://www.remedi.uzh.ch/lifevalve/lifevalve-press.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1.xml"/><Relationship Id="rId15" Type="http://schemas.openxmlformats.org/officeDocument/2006/relationships/hyperlink" Target="http://www.nzz.ch/wissen/wissenschaft/erste-ergebnisse-eines-zuercher-versuchs-bei-gelaehmten-1.17595020" TargetMode="External"/><Relationship Id="rId5" Type="http://schemas.openxmlformats.org/officeDocument/2006/relationships/settings" Target="settings.xml"/><Relationship Id="rId28" Type="http://schemas.openxmlformats.org/officeDocument/2006/relationships/customXml" Target="../customXml/item2.xml"/><Relationship Id="rId10" Type="http://schemas.openxmlformats.org/officeDocument/2006/relationships/hyperlink" Target="http://www.remedi.uzh.ch/lifevalve.html" TargetMode="External"/><Relationship Id="rId19" Type="http://schemas.openxmlformats.org/officeDocument/2006/relationships/hyperlink" Target="http://www.nfp63.ch/D/wissenstransfer-und-kommunikation/interviews/Seiten/pedro-herrera.aspx" TargetMode="External"/><Relationship Id="rId9" Type="http://schemas.openxmlformats.org/officeDocument/2006/relationships/hyperlink" Target="http://www.suedostschweiz.ch/vermischtes/stammzellen-bilden-neues-gewebe-nach-herzinfarkt" TargetMode="External"/><Relationship Id="rId22" Type="http://schemas.openxmlformats.org/officeDocument/2006/relationships/hyperlink" Target="http://www.bio-pro.de/schule/03430/index.html?lang=de" TargetMode="External"/><Relationship Id="rId27" Type="http://schemas.openxmlformats.org/officeDocument/2006/relationships/theme" Target="theme/theme1.xml"/><Relationship Id="rId14" Type="http://schemas.openxmlformats.org/officeDocument/2006/relationships/hyperlink" Target="http://www.eurostemcell.org/fr/node/24968" TargetMode="External"/><Relationship Id="rId4" Type="http://schemas.microsoft.com/office/2007/relationships/stylesWithEffects" Target="stylesWithEffects.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2D5ACE9E6F6B42B6A65FAD85F218AD" ma:contentTypeVersion="3" ma:contentTypeDescription="Create a new document." ma:contentTypeScope="" ma:versionID="8abfb34df9b7146a10ce3d48fbc800af">
  <xsd:schema xmlns:xsd="http://www.w3.org/2001/XMLSchema" xmlns:p="http://schemas.microsoft.com/office/2006/metadata/properties" xmlns:ns1="http://schemas.microsoft.com/sharepoint/v3" targetNamespace="http://schemas.microsoft.com/office/2006/metadata/properties" ma:root="true" ma:fieldsID="b85f39154e57f63b8141b202d1f106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4E830A-2D7E-FD4E-9F5A-17DEC455AD0B}"/>
</file>

<file path=customXml/itemProps2.xml><?xml version="1.0" encoding="utf-8"?>
<ds:datastoreItem xmlns:ds="http://schemas.openxmlformats.org/officeDocument/2006/customXml" ds:itemID="{02552640-D5D5-4A49-AF64-B091D410A963}"/>
</file>

<file path=customXml/itemProps3.xml><?xml version="1.0" encoding="utf-8"?>
<ds:datastoreItem xmlns:ds="http://schemas.openxmlformats.org/officeDocument/2006/customXml" ds:itemID="{6A0DC470-C7B2-4F86-B4C9-1DF520300D6B}"/>
</file>

<file path=customXml/itemProps4.xml><?xml version="1.0" encoding="utf-8"?>
<ds:datastoreItem xmlns:ds="http://schemas.openxmlformats.org/officeDocument/2006/customXml" ds:itemID="{61B7632C-C149-4B1B-9759-1433F7CD3AC1}"/>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6629</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Empfänger</vt:lpstr>
    </vt:vector>
  </TitlesOfParts>
  <Company/>
  <LinksUpToDate>false</LinksUpToDate>
  <CharactersWithSpaces>7666</CharactersWithSpaces>
  <SharedDoc>false</SharedDoc>
  <HLinks>
    <vt:vector size="96" baseType="variant">
      <vt:variant>
        <vt:i4>7471223</vt:i4>
      </vt:variant>
      <vt:variant>
        <vt:i4>45</vt:i4>
      </vt:variant>
      <vt:variant>
        <vt:i4>0</vt:i4>
      </vt:variant>
      <vt:variant>
        <vt:i4>5</vt:i4>
      </vt:variant>
      <vt:variant>
        <vt:lpwstr>http://www.bio-pro.de/schule/03430/index.html?lang=de</vt:lpwstr>
      </vt:variant>
      <vt:variant>
        <vt:lpwstr>sprungmarke0_2</vt:lpwstr>
      </vt:variant>
      <vt:variant>
        <vt:i4>3801192</vt:i4>
      </vt:variant>
      <vt:variant>
        <vt:i4>42</vt:i4>
      </vt:variant>
      <vt:variant>
        <vt:i4>0</vt:i4>
      </vt:variant>
      <vt:variant>
        <vt:i4>5</vt:i4>
      </vt:variant>
      <vt:variant>
        <vt:lpwstr>www.gesundheitsforschung-bmbf.de/_media/regenerative_medizin_biologie.pdf</vt:lpwstr>
      </vt:variant>
      <vt:variant>
        <vt:lpwstr/>
      </vt:variant>
      <vt:variant>
        <vt:i4>3014763</vt:i4>
      </vt:variant>
      <vt:variant>
        <vt:i4>39</vt:i4>
      </vt:variant>
      <vt:variant>
        <vt:i4>0</vt:i4>
      </vt:variant>
      <vt:variant>
        <vt:i4>5</vt:i4>
      </vt:variant>
      <vt:variant>
        <vt:lpwstr>file://///fsamu16.adm.ds.fhnw.ch/a_16_home11$/matthias.vonarx/Projekte/Stammzellen/Version20120131/www.nfp63.ch/D/wissenstransfer-und-kommunikation/interviews/Seiten/pedro-herrera.aspx</vt:lpwstr>
      </vt:variant>
      <vt:variant>
        <vt:lpwstr/>
      </vt:variant>
      <vt:variant>
        <vt:i4>8060955</vt:i4>
      </vt:variant>
      <vt:variant>
        <vt:i4>36</vt:i4>
      </vt:variant>
      <vt:variant>
        <vt:i4>0</vt:i4>
      </vt:variant>
      <vt:variant>
        <vt:i4>5</vt:i4>
      </vt:variant>
      <vt:variant>
        <vt:lpwstr>http://www.gesundheitsforschung-bmbf.de</vt:lpwstr>
      </vt:variant>
      <vt:variant>
        <vt:lpwstr/>
      </vt:variant>
      <vt:variant>
        <vt:i4>2359414</vt:i4>
      </vt:variant>
      <vt:variant>
        <vt:i4>33</vt:i4>
      </vt:variant>
      <vt:variant>
        <vt:i4>0</vt:i4>
      </vt:variant>
      <vt:variant>
        <vt:i4>5</vt:i4>
      </vt:variant>
      <vt:variant>
        <vt:lpwstr>www.bio-pro.de</vt:lpwstr>
      </vt:variant>
      <vt:variant>
        <vt:lpwstr/>
      </vt:variant>
      <vt:variant>
        <vt:i4>6488186</vt:i4>
      </vt:variant>
      <vt:variant>
        <vt:i4>30</vt:i4>
      </vt:variant>
      <vt:variant>
        <vt:i4>0</vt:i4>
      </vt:variant>
      <vt:variant>
        <vt:i4>5</vt:i4>
      </vt:variant>
      <vt:variant>
        <vt:lpwstr>www.mediadesk.uzh.ch/articles/2012/melanom-foerderndes-gen-entdeckt--.html</vt:lpwstr>
      </vt:variant>
      <vt:variant>
        <vt:lpwstr/>
      </vt:variant>
      <vt:variant>
        <vt:i4>7798858</vt:i4>
      </vt:variant>
      <vt:variant>
        <vt:i4>27</vt:i4>
      </vt:variant>
      <vt:variant>
        <vt:i4>0</vt:i4>
      </vt:variant>
      <vt:variant>
        <vt:i4>5</vt:i4>
      </vt:variant>
      <vt:variant>
        <vt:lpwstr>http://www.spiegel.de/wissenschaft/mensch/krebsforschung-den-dunklen-stammzellen-auf-der-spur-a-529165.html</vt:lpwstr>
      </vt:variant>
      <vt:variant>
        <vt:lpwstr/>
      </vt:variant>
      <vt:variant>
        <vt:i4>4259867</vt:i4>
      </vt:variant>
      <vt:variant>
        <vt:i4>24</vt:i4>
      </vt:variant>
      <vt:variant>
        <vt:i4>0</vt:i4>
      </vt:variant>
      <vt:variant>
        <vt:i4>5</vt:i4>
      </vt:variant>
      <vt:variant>
        <vt:lpwstr>http://www.clinicaltrials.gov/ct2/show/NCT01217008?term=spinal+cord+AND+Geron&amp;rank=1</vt:lpwstr>
      </vt:variant>
      <vt:variant>
        <vt:lpwstr/>
      </vt:variant>
      <vt:variant>
        <vt:i4>6488169</vt:i4>
      </vt:variant>
      <vt:variant>
        <vt:i4>21</vt:i4>
      </vt:variant>
      <vt:variant>
        <vt:i4>0</vt:i4>
      </vt:variant>
      <vt:variant>
        <vt:i4>5</vt:i4>
      </vt:variant>
      <vt:variant>
        <vt:lpwstr>http://www.wingsforlife.com/de-ch/</vt:lpwstr>
      </vt:variant>
      <vt:variant>
        <vt:lpwstr/>
      </vt:variant>
      <vt:variant>
        <vt:i4>5898240</vt:i4>
      </vt:variant>
      <vt:variant>
        <vt:i4>18</vt:i4>
      </vt:variant>
      <vt:variant>
        <vt:i4>0</vt:i4>
      </vt:variant>
      <vt:variant>
        <vt:i4>5</vt:i4>
      </vt:variant>
      <vt:variant>
        <vt:lpwstr>http://www.nzz.ch/wissen/wissenschaft/erste-ergebnisse-eines-zuercher-versuchs-bei-gelaehmten-1.17595020</vt:lpwstr>
      </vt:variant>
      <vt:variant>
        <vt:lpwstr/>
      </vt:variant>
      <vt:variant>
        <vt:i4>5308471</vt:i4>
      </vt:variant>
      <vt:variant>
        <vt:i4>15</vt:i4>
      </vt:variant>
      <vt:variant>
        <vt:i4>0</vt:i4>
      </vt:variant>
      <vt:variant>
        <vt:i4>5</vt:i4>
      </vt:variant>
      <vt:variant>
        <vt:lpwstr>www.welt.de/gesundheit/article1882078/Stammzellen-wirken-gegen-Parkinson.html</vt:lpwstr>
      </vt:variant>
      <vt:variant>
        <vt:lpwstr/>
      </vt:variant>
      <vt:variant>
        <vt:i4>1966198</vt:i4>
      </vt:variant>
      <vt:variant>
        <vt:i4>12</vt:i4>
      </vt:variant>
      <vt:variant>
        <vt:i4>0</vt:i4>
      </vt:variant>
      <vt:variant>
        <vt:i4>5</vt:i4>
      </vt:variant>
      <vt:variant>
        <vt:lpwstr>file://///fsamu16.adm.ds.fhnw.ch/a_16_home11$/matthias.vonarx/Projekte/Stammzellen/Version20120131/www.parkinson.ch</vt:lpwstr>
      </vt:variant>
      <vt:variant>
        <vt:lpwstr/>
      </vt:variant>
      <vt:variant>
        <vt:i4>1835074</vt:i4>
      </vt:variant>
      <vt:variant>
        <vt:i4>9</vt:i4>
      </vt:variant>
      <vt:variant>
        <vt:i4>0</vt:i4>
      </vt:variant>
      <vt:variant>
        <vt:i4>5</vt:i4>
      </vt:variant>
      <vt:variant>
        <vt:lpwstr>file://///fsamu16.adm.ds.fhnw.ch/a_16_home11$/matthias.vonarx/Projekte/Stammzellen/Version20120131/www.herzgefaesschirurgie.usz.ch</vt:lpwstr>
      </vt:variant>
      <vt:variant>
        <vt:lpwstr/>
      </vt:variant>
      <vt:variant>
        <vt:i4>2162781</vt:i4>
      </vt:variant>
      <vt:variant>
        <vt:i4>6</vt:i4>
      </vt:variant>
      <vt:variant>
        <vt:i4>0</vt:i4>
      </vt:variant>
      <vt:variant>
        <vt:i4>5</vt:i4>
      </vt:variant>
      <vt:variant>
        <vt:lpwstr>http://www.remedi.uzh.ch/lifevalve/lifevalve-press.html</vt:lpwstr>
      </vt:variant>
      <vt:variant>
        <vt:lpwstr/>
      </vt:variant>
      <vt:variant>
        <vt:i4>1179694</vt:i4>
      </vt:variant>
      <vt:variant>
        <vt:i4>3</vt:i4>
      </vt:variant>
      <vt:variant>
        <vt:i4>0</vt:i4>
      </vt:variant>
      <vt:variant>
        <vt:i4>5</vt:i4>
      </vt:variant>
      <vt:variant>
        <vt:lpwstr>file://///fsamu16.adm.ds.fhnw.ch/a_16_home11$/matthias.vonarx/Projekte/Stammzellen/Version20120131/www.remedi.uzh.ch/lifevalve.html</vt:lpwstr>
      </vt:variant>
      <vt:variant>
        <vt:lpwstr/>
      </vt:variant>
      <vt:variant>
        <vt:i4>7602185</vt:i4>
      </vt:variant>
      <vt:variant>
        <vt:i4>0</vt:i4>
      </vt:variant>
      <vt:variant>
        <vt:i4>0</vt:i4>
      </vt:variant>
      <vt:variant>
        <vt:i4>5</vt:i4>
      </vt:variant>
      <vt:variant>
        <vt:lpwstr>http://www.wicker-gruppe.de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Empfänger</dc:title>
  <dc:subject/>
  <dc:creator>ksterchi</dc:creator>
  <cp:keywords/>
  <dc:description/>
  <cp:lastModifiedBy>Adrian Heuss</cp:lastModifiedBy>
  <cp:revision>2</cp:revision>
  <cp:lastPrinted>2010-09-03T11:39:00Z</cp:lastPrinted>
  <dcterms:created xsi:type="dcterms:W3CDTF">2013-02-13T10:00:00Z</dcterms:created>
  <dcterms:modified xsi:type="dcterms:W3CDTF">2013-02-13T10:00:00Z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0x010100AD2D5ACE9E6F6B42B6A65FAD85F218AD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