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D53E2" w14:textId="77777777" w:rsidR="000E3970" w:rsidRDefault="000E3970" w:rsidP="00502781">
      <w:pPr>
        <w:rPr>
          <w:rFonts w:ascii="Bookman Old Style" w:hAnsi="Bookman Old Style"/>
          <w:b/>
          <w:sz w:val="28"/>
        </w:rPr>
      </w:pPr>
    </w:p>
    <w:p w14:paraId="64D7E1F0" w14:textId="77777777" w:rsidR="00502781" w:rsidRDefault="00502781" w:rsidP="00502781">
      <w:pPr>
        <w:rPr>
          <w:rFonts w:ascii="Bookman Old Style" w:hAnsi="Bookman Old Style"/>
          <w:b/>
          <w:sz w:val="28"/>
        </w:rPr>
      </w:pPr>
      <w:r>
        <w:rPr>
          <w:rFonts w:ascii="Bookman Old Style" w:hAnsi="Bookman Old Style"/>
          <w:b/>
          <w:sz w:val="28"/>
        </w:rPr>
        <w:t>Modul 3</w:t>
      </w:r>
    </w:p>
    <w:p w14:paraId="4903900D" w14:textId="77777777" w:rsidR="00502781" w:rsidRDefault="00502781" w:rsidP="00502781">
      <w:pPr>
        <w:rPr>
          <w:rFonts w:ascii="Bookman Old Style" w:hAnsi="Bookman Old Style"/>
          <w:b/>
          <w:sz w:val="28"/>
        </w:rPr>
      </w:pPr>
    </w:p>
    <w:p w14:paraId="28BA10BA" w14:textId="77777777" w:rsidR="00833DC8" w:rsidRPr="00502781" w:rsidRDefault="00502781" w:rsidP="00502781">
      <w:pPr>
        <w:rPr>
          <w:rFonts w:ascii="Bookman Old Style" w:hAnsi="Bookman Old Style"/>
          <w:b/>
          <w:sz w:val="28"/>
        </w:rPr>
      </w:pPr>
      <w:r>
        <w:rPr>
          <w:rFonts w:ascii="Bookman Old Style" w:hAnsi="Bookman Old Style"/>
          <w:b/>
          <w:sz w:val="28"/>
        </w:rPr>
        <w:t>Aufgaben zu Modul 3</w:t>
      </w:r>
    </w:p>
    <w:p w14:paraId="0520666C" w14:textId="77777777" w:rsidR="00833DC8" w:rsidRPr="00502781" w:rsidRDefault="00833DC8" w:rsidP="00502781">
      <w:pPr>
        <w:rPr>
          <w:rFonts w:ascii="Bookman Old Style" w:hAnsi="Bookman Old Style"/>
          <w:lang w:val="de-CH"/>
        </w:rPr>
      </w:pPr>
      <w:r w:rsidRPr="00502781">
        <w:rPr>
          <w:rFonts w:ascii="Bookman Old Style" w:hAnsi="Bookman Old Style"/>
          <w:lang w:val="de-CH"/>
        </w:rPr>
        <w:t xml:space="preserve"> </w:t>
      </w:r>
    </w:p>
    <w:p w14:paraId="4705EF36" w14:textId="77777777" w:rsidR="00833DC8" w:rsidRPr="00502781" w:rsidRDefault="00833DC8" w:rsidP="00502781">
      <w:pPr>
        <w:rPr>
          <w:rFonts w:ascii="Bookman Old Style" w:hAnsi="Bookman Old Style"/>
          <w:lang w:val="de-CH"/>
        </w:rPr>
      </w:pPr>
    </w:p>
    <w:p w14:paraId="49B6CA60" w14:textId="77777777" w:rsidR="00833DC8" w:rsidRPr="00502781" w:rsidRDefault="00A66ADC" w:rsidP="00502781">
      <w:pPr>
        <w:rPr>
          <w:rFonts w:ascii="Bookman Old Style" w:hAnsi="Bookman Old Style"/>
          <w:lang w:val="de-CH"/>
        </w:rPr>
      </w:pPr>
      <w:r>
        <w:rPr>
          <w:rFonts w:ascii="Bookman Old Style" w:hAnsi="Bookman Old Style"/>
          <w:lang w:val="de-CH"/>
        </w:rPr>
        <w:t>Das</w:t>
      </w:r>
      <w:r w:rsidR="00833DC8" w:rsidRPr="00502781">
        <w:rPr>
          <w:rFonts w:ascii="Bookman Old Style" w:hAnsi="Bookman Old Style"/>
          <w:lang w:val="de-CH"/>
        </w:rPr>
        <w:t xml:space="preserve"> Experiment</w:t>
      </w:r>
      <w:r>
        <w:rPr>
          <w:rFonts w:ascii="Bookman Old Style" w:hAnsi="Bookman Old Style"/>
          <w:lang w:val="de-CH"/>
        </w:rPr>
        <w:t xml:space="preserve"> des japanischen Stammzellforschers Shinya Yamanaka</w:t>
      </w:r>
      <w:r w:rsidR="00833DC8" w:rsidRPr="00502781">
        <w:rPr>
          <w:rFonts w:ascii="Bookman Old Style" w:hAnsi="Bookman Old Style"/>
          <w:lang w:val="de-CH"/>
        </w:rPr>
        <w:t>, das zeigte, dass man differenzierte Zell</w:t>
      </w:r>
      <w:r>
        <w:rPr>
          <w:rFonts w:ascii="Bookman Old Style" w:hAnsi="Bookman Old Style"/>
          <w:lang w:val="de-CH"/>
        </w:rPr>
        <w:t>en (zum Beispiel Hautzelle</w:t>
      </w:r>
      <w:r w:rsidR="000E3970">
        <w:rPr>
          <w:rFonts w:ascii="Bookman Old Style" w:hAnsi="Bookman Old Style"/>
          <w:lang w:val="de-CH"/>
        </w:rPr>
        <w:t>n</w:t>
      </w:r>
      <w:r>
        <w:rPr>
          <w:rFonts w:ascii="Bookman Old Style" w:hAnsi="Bookman Old Style"/>
          <w:lang w:val="de-CH"/>
        </w:rPr>
        <w:t>)</w:t>
      </w:r>
      <w:r w:rsidR="00502781">
        <w:rPr>
          <w:rFonts w:ascii="Bookman Old Style" w:hAnsi="Bookman Old Style"/>
          <w:lang w:val="de-CH"/>
        </w:rPr>
        <w:t xml:space="preserve"> </w:t>
      </w:r>
      <w:r w:rsidR="00833DC8" w:rsidRPr="00502781">
        <w:rPr>
          <w:rFonts w:ascii="Bookman Old Style" w:hAnsi="Bookman Old Style"/>
          <w:lang w:val="de-CH"/>
        </w:rPr>
        <w:t>zu Stammzellen r</w:t>
      </w:r>
      <w:r w:rsidR="000E3970">
        <w:rPr>
          <w:rFonts w:ascii="Bookman Old Style" w:hAnsi="Bookman Old Style"/>
          <w:lang w:val="de-CH"/>
        </w:rPr>
        <w:t>ück</w:t>
      </w:r>
      <w:r w:rsidR="00833DC8" w:rsidRPr="00502781">
        <w:rPr>
          <w:rFonts w:ascii="Bookman Old Style" w:hAnsi="Bookman Old Style"/>
          <w:lang w:val="de-CH"/>
        </w:rPr>
        <w:t>programmieren kann, war wohl das bisher bedeutendste Ergebnis der medizinischen Forschung im 21. Jahrhundert. Die daraus entstandene i</w:t>
      </w:r>
      <w:r w:rsidR="000510C2">
        <w:rPr>
          <w:rFonts w:ascii="Bookman Old Style" w:hAnsi="Bookman Old Style"/>
          <w:lang w:val="de-CH"/>
        </w:rPr>
        <w:t>PS</w:t>
      </w:r>
      <w:r w:rsidR="00A775F5">
        <w:rPr>
          <w:rFonts w:ascii="Bookman Old Style" w:hAnsi="Bookman Old Style"/>
          <w:lang w:val="de-CH"/>
        </w:rPr>
        <w:t>-</w:t>
      </w:r>
      <w:r w:rsidR="00833DC8" w:rsidRPr="00502781">
        <w:rPr>
          <w:rFonts w:ascii="Bookman Old Style" w:hAnsi="Bookman Old Style"/>
          <w:lang w:val="de-CH"/>
        </w:rPr>
        <w:t xml:space="preserve">Technologie </w:t>
      </w:r>
      <w:r w:rsidR="000510C2">
        <w:rPr>
          <w:rFonts w:ascii="Bookman Old Style" w:hAnsi="Bookman Old Style"/>
          <w:lang w:val="de-CH"/>
        </w:rPr>
        <w:t xml:space="preserve">könnte </w:t>
      </w:r>
      <w:r w:rsidR="00833DC8" w:rsidRPr="00502781">
        <w:rPr>
          <w:rFonts w:ascii="Bookman Old Style" w:hAnsi="Bookman Old Style"/>
          <w:lang w:val="de-CH"/>
        </w:rPr>
        <w:t xml:space="preserve">viele bis </w:t>
      </w:r>
      <w:r w:rsidR="000E3970">
        <w:rPr>
          <w:rFonts w:ascii="Bookman Old Style" w:hAnsi="Bookman Old Style"/>
          <w:lang w:val="de-CH"/>
        </w:rPr>
        <w:t xml:space="preserve">anhin </w:t>
      </w:r>
      <w:r w:rsidR="00833DC8" w:rsidRPr="00502781">
        <w:rPr>
          <w:rFonts w:ascii="Bookman Old Style" w:hAnsi="Bookman Old Style"/>
          <w:lang w:val="de-CH"/>
        </w:rPr>
        <w:t>verschlossene Türen in der Erforschung und in der Heilung von Krankheiten</w:t>
      </w:r>
      <w:r w:rsidR="000510C2">
        <w:rPr>
          <w:rFonts w:ascii="Bookman Old Style" w:hAnsi="Bookman Old Style"/>
          <w:lang w:val="de-CH"/>
        </w:rPr>
        <w:t xml:space="preserve"> öffnen</w:t>
      </w:r>
      <w:r w:rsidR="00833DC8" w:rsidRPr="00502781">
        <w:rPr>
          <w:rFonts w:ascii="Bookman Old Style" w:hAnsi="Bookman Old Style"/>
          <w:lang w:val="de-CH"/>
        </w:rPr>
        <w:t>. Diese Aufgaben sollen einen Einblick in die derzeitige Forschung mit i</w:t>
      </w:r>
      <w:r w:rsidR="00A775F5">
        <w:rPr>
          <w:rFonts w:ascii="Bookman Old Style" w:hAnsi="Bookman Old Style"/>
          <w:lang w:val="de-CH"/>
        </w:rPr>
        <w:t>PS-</w:t>
      </w:r>
      <w:r w:rsidR="00833DC8" w:rsidRPr="00502781">
        <w:rPr>
          <w:rFonts w:ascii="Bookman Old Style" w:hAnsi="Bookman Old Style"/>
          <w:lang w:val="de-CH"/>
        </w:rPr>
        <w:t xml:space="preserve">Zellen geben und </w:t>
      </w:r>
      <w:r w:rsidR="000510C2">
        <w:rPr>
          <w:rFonts w:ascii="Bookman Old Style" w:hAnsi="Bookman Old Style"/>
          <w:lang w:val="de-CH"/>
        </w:rPr>
        <w:t>Möglichkeiten</w:t>
      </w:r>
      <w:r w:rsidR="00833DC8" w:rsidRPr="00502781">
        <w:rPr>
          <w:rFonts w:ascii="Bookman Old Style" w:hAnsi="Bookman Old Style"/>
          <w:lang w:val="de-CH"/>
        </w:rPr>
        <w:t xml:space="preserve"> der medizinischen Forschung </w:t>
      </w:r>
      <w:r w:rsidR="000510C2">
        <w:rPr>
          <w:rFonts w:ascii="Bookman Old Style" w:hAnsi="Bookman Old Style"/>
          <w:lang w:val="de-CH"/>
        </w:rPr>
        <w:t>aufzeigen</w:t>
      </w:r>
      <w:r w:rsidR="00833DC8" w:rsidRPr="00502781">
        <w:rPr>
          <w:rFonts w:ascii="Bookman Old Style" w:hAnsi="Bookman Old Style"/>
          <w:lang w:val="de-CH"/>
        </w:rPr>
        <w:t xml:space="preserve">. </w:t>
      </w:r>
    </w:p>
    <w:p w14:paraId="047EA3F7" w14:textId="77777777" w:rsidR="00833DC8" w:rsidRPr="00502781" w:rsidRDefault="00833DC8" w:rsidP="00502781">
      <w:pPr>
        <w:rPr>
          <w:rFonts w:ascii="Bookman Old Style" w:hAnsi="Bookman Old Style"/>
          <w:lang w:val="de-CH"/>
        </w:rPr>
      </w:pPr>
    </w:p>
    <w:p w14:paraId="0964DB1A" w14:textId="77777777" w:rsidR="00C11460" w:rsidRDefault="00C11460" w:rsidP="00502781">
      <w:pPr>
        <w:rPr>
          <w:rFonts w:ascii="Bookman Old Style" w:hAnsi="Bookman Old Style"/>
          <w:lang w:val="de-CH"/>
        </w:rPr>
      </w:pPr>
      <w:r>
        <w:rPr>
          <w:rFonts w:ascii="Bookman Old Style" w:hAnsi="Bookman Old Style"/>
          <w:lang w:val="de-CH"/>
        </w:rPr>
        <w:t>Beispiel 1: Erstellen eines Glossars</w:t>
      </w:r>
    </w:p>
    <w:p w14:paraId="7D3639E7" w14:textId="77777777" w:rsidR="00C11460" w:rsidRDefault="00C11460" w:rsidP="00502781">
      <w:pPr>
        <w:rPr>
          <w:rFonts w:ascii="Bookman Old Style" w:hAnsi="Bookman Old Style"/>
          <w:lang w:val="de-CH"/>
        </w:rPr>
      </w:pPr>
    </w:p>
    <w:p w14:paraId="24583B5F" w14:textId="32D6E1A6" w:rsidR="00833DC8" w:rsidRPr="00502781" w:rsidRDefault="00833DC8" w:rsidP="00502781">
      <w:pPr>
        <w:rPr>
          <w:rFonts w:ascii="Bookman Old Style" w:hAnsi="Bookman Old Style"/>
          <w:lang w:val="de-CH"/>
        </w:rPr>
      </w:pPr>
      <w:r w:rsidRPr="00502781">
        <w:rPr>
          <w:rFonts w:ascii="Bookman Old Style" w:hAnsi="Bookman Old Style"/>
          <w:lang w:val="de-CH"/>
        </w:rPr>
        <w:t xml:space="preserve">Beispiel </w:t>
      </w:r>
      <w:r w:rsidR="00C11460">
        <w:rPr>
          <w:rFonts w:ascii="Bookman Old Style" w:hAnsi="Bookman Old Style"/>
          <w:lang w:val="de-CH"/>
        </w:rPr>
        <w:t>2</w:t>
      </w:r>
      <w:r w:rsidRPr="00502781">
        <w:rPr>
          <w:rFonts w:ascii="Bookman Old Style" w:hAnsi="Bookman Old Style"/>
          <w:lang w:val="de-CH"/>
        </w:rPr>
        <w:t>: Interview mit Shinya Yamanaka über i</w:t>
      </w:r>
      <w:r w:rsidR="000510C2">
        <w:rPr>
          <w:rFonts w:ascii="Bookman Old Style" w:hAnsi="Bookman Old Style"/>
          <w:lang w:val="de-CH"/>
        </w:rPr>
        <w:t>PS</w:t>
      </w:r>
      <w:r w:rsidR="00A775F5">
        <w:rPr>
          <w:rFonts w:ascii="Bookman Old Style" w:hAnsi="Bookman Old Style"/>
          <w:lang w:val="de-CH"/>
        </w:rPr>
        <w:t>-</w:t>
      </w:r>
      <w:r w:rsidR="00707407">
        <w:rPr>
          <w:rFonts w:ascii="Bookman Old Style" w:hAnsi="Bookman Old Style"/>
          <w:lang w:val="de-CH"/>
        </w:rPr>
        <w:t>Zellen</w:t>
      </w:r>
    </w:p>
    <w:p w14:paraId="67EA6714" w14:textId="77777777" w:rsidR="00833DC8" w:rsidRPr="00502781" w:rsidRDefault="00833DC8" w:rsidP="00502781">
      <w:pPr>
        <w:rPr>
          <w:rFonts w:ascii="Bookman Old Style" w:hAnsi="Bookman Old Style"/>
          <w:lang w:val="de-CH"/>
        </w:rPr>
      </w:pPr>
    </w:p>
    <w:p w14:paraId="2681539E" w14:textId="2F8EFA63" w:rsidR="00833DC8" w:rsidRPr="00707407" w:rsidRDefault="00707407" w:rsidP="00C11460">
      <w:pPr>
        <w:widowControl w:val="0"/>
        <w:tabs>
          <w:tab w:val="left" w:pos="220"/>
          <w:tab w:val="left" w:pos="720"/>
        </w:tabs>
        <w:autoSpaceDE w:val="0"/>
        <w:autoSpaceDN w:val="0"/>
        <w:adjustRightInd w:val="0"/>
        <w:rPr>
          <w:rFonts w:ascii="Bookman Old Style" w:hAnsi="Bookman Old Style" w:cs="Arial"/>
          <w:color w:val="000000" w:themeColor="text1"/>
          <w:sz w:val="22"/>
          <w:szCs w:val="22"/>
          <w:lang w:val="de-CH"/>
        </w:rPr>
      </w:pPr>
      <w:r w:rsidRPr="00707407">
        <w:rPr>
          <w:rFonts w:ascii="Bookman Old Style" w:hAnsi="Bookman Old Style" w:cs="Arial"/>
          <w:bCs/>
          <w:lang w:val="de-CH"/>
        </w:rPr>
        <w:t>Beispiel 3: Wohin führt die Forschung mit iPS-Zellen?</w:t>
      </w:r>
    </w:p>
    <w:p w14:paraId="4A7196B6" w14:textId="77777777" w:rsidR="00833DC8" w:rsidRPr="00502781" w:rsidRDefault="00833DC8" w:rsidP="00502781">
      <w:pPr>
        <w:rPr>
          <w:rFonts w:ascii="Bookman Old Style" w:hAnsi="Bookman Old Style" w:cs="Arial"/>
          <w:noProof/>
          <w:lang w:val="de-CH" w:eastAsia="de-DE"/>
        </w:rPr>
      </w:pPr>
    </w:p>
    <w:p w14:paraId="07719BAB" w14:textId="77777777" w:rsidR="00707407" w:rsidRPr="00707407" w:rsidRDefault="00707407" w:rsidP="00707407">
      <w:pPr>
        <w:rPr>
          <w:rFonts w:ascii="Bookman Old Style" w:hAnsi="Bookman Old Style" w:cs="Arial"/>
          <w:noProof/>
          <w:lang w:val="de-CH" w:eastAsia="de-DE"/>
        </w:rPr>
      </w:pPr>
      <w:r w:rsidRPr="00707407">
        <w:rPr>
          <w:rFonts w:ascii="Bookman Old Style" w:hAnsi="Bookman Old Style" w:cs="Arial"/>
          <w:noProof/>
          <w:lang w:val="de-CH" w:eastAsia="de-DE"/>
        </w:rPr>
        <w:t>Beispiel 4: Krankheiten, die mit der iPS-Technologie untersucht oder behandelt werden könnten.</w:t>
      </w:r>
    </w:p>
    <w:p w14:paraId="24DE821A" w14:textId="77777777" w:rsidR="005B2C22" w:rsidRPr="00707407" w:rsidRDefault="005B2C22" w:rsidP="00502781">
      <w:pPr>
        <w:rPr>
          <w:rFonts w:ascii="Bookman Old Style" w:hAnsi="Bookman Old Style" w:cs="Arial"/>
          <w:noProof/>
          <w:lang w:val="de-CH" w:eastAsia="de-DE"/>
        </w:rPr>
      </w:pPr>
    </w:p>
    <w:p w14:paraId="06BE4557" w14:textId="6CC6183D" w:rsidR="00707407" w:rsidRPr="00707407" w:rsidRDefault="00707407" w:rsidP="00707407">
      <w:pPr>
        <w:rPr>
          <w:rFonts w:ascii="Bookman Old Style" w:hAnsi="Bookman Old Style" w:cs="Arial"/>
          <w:noProof/>
          <w:lang w:val="de-CH" w:eastAsia="de-DE"/>
        </w:rPr>
      </w:pPr>
      <w:r w:rsidRPr="00707407">
        <w:rPr>
          <w:rFonts w:ascii="Bookman Old Style" w:hAnsi="Bookman Old Style" w:cs="Arial"/>
          <w:noProof/>
          <w:lang w:val="de-CH" w:eastAsia="de-DE"/>
        </w:rPr>
        <w:t>Beispiel 5: Vergleiche die Grö</w:t>
      </w:r>
      <w:r>
        <w:rPr>
          <w:rFonts w:ascii="Bookman Old Style" w:hAnsi="Bookman Old Style" w:cs="Arial"/>
          <w:noProof/>
          <w:lang w:val="de-CH" w:eastAsia="de-DE"/>
        </w:rPr>
        <w:t>sse unterschiedlicher Zelltypen</w:t>
      </w:r>
    </w:p>
    <w:p w14:paraId="211606A4" w14:textId="77777777" w:rsidR="005B2C22" w:rsidRPr="003E592E" w:rsidRDefault="005B2C22" w:rsidP="00502781">
      <w:pPr>
        <w:rPr>
          <w:rFonts w:ascii="Bookman Old Style" w:hAnsi="Bookman Old Style" w:cs="Arial"/>
          <w:noProof/>
          <w:lang w:val="de-CH" w:eastAsia="de-DE"/>
        </w:rPr>
      </w:pPr>
    </w:p>
    <w:p w14:paraId="075C2FD1" w14:textId="77777777" w:rsidR="00707407" w:rsidRPr="00707407" w:rsidRDefault="00707407" w:rsidP="00707407">
      <w:pPr>
        <w:rPr>
          <w:rFonts w:ascii="Bookman Old Style" w:hAnsi="Bookman Old Style" w:cs="Arial"/>
          <w:noProof/>
          <w:lang w:val="de-CH" w:eastAsia="de-DE"/>
        </w:rPr>
      </w:pPr>
      <w:r w:rsidRPr="00707407">
        <w:rPr>
          <w:rFonts w:ascii="Bookman Old Style" w:hAnsi="Bookman Old Style" w:cs="Arial"/>
          <w:noProof/>
          <w:lang w:val="de-CH" w:eastAsia="de-DE"/>
        </w:rPr>
        <w:t>Beispiel 6: Erstmals menschliche ES-Zellen geklont</w:t>
      </w:r>
    </w:p>
    <w:p w14:paraId="372CE823" w14:textId="77777777" w:rsidR="005B2C22" w:rsidRDefault="005B2C22" w:rsidP="00502781">
      <w:pPr>
        <w:rPr>
          <w:rFonts w:ascii="Bookman Old Style" w:hAnsi="Bookman Old Style" w:cs="Arial"/>
          <w:noProof/>
          <w:lang w:val="de-CH" w:eastAsia="de-DE"/>
        </w:rPr>
      </w:pPr>
    </w:p>
    <w:p w14:paraId="50D25FCE" w14:textId="77777777" w:rsidR="00833DC8" w:rsidRPr="00502781" w:rsidRDefault="00833DC8" w:rsidP="00502781">
      <w:pPr>
        <w:rPr>
          <w:rFonts w:ascii="Bookman Old Style" w:hAnsi="Bookman Old Style" w:cs="Arial"/>
          <w:noProof/>
          <w:lang w:val="de-CH" w:eastAsia="de-DE"/>
        </w:rPr>
      </w:pPr>
    </w:p>
    <w:p w14:paraId="31B23A8D" w14:textId="77777777" w:rsidR="00833DC8" w:rsidRPr="00502781" w:rsidRDefault="00833DC8" w:rsidP="00502781">
      <w:pPr>
        <w:rPr>
          <w:rFonts w:ascii="Bookman Old Style" w:hAnsi="Bookman Old Style"/>
        </w:rPr>
      </w:pPr>
    </w:p>
    <w:p w14:paraId="1D7D0F76" w14:textId="77777777" w:rsidR="00833DC8" w:rsidRPr="00502781" w:rsidRDefault="00833DC8" w:rsidP="00502781">
      <w:pPr>
        <w:rPr>
          <w:rFonts w:ascii="Bookman Old Style" w:hAnsi="Bookman Old Style"/>
        </w:rPr>
      </w:pPr>
    </w:p>
    <w:p w14:paraId="61C6EC58" w14:textId="77777777" w:rsidR="00833DC8" w:rsidRPr="00502781" w:rsidRDefault="00833DC8" w:rsidP="00502781">
      <w:pPr>
        <w:rPr>
          <w:rFonts w:ascii="Bookman Old Style" w:hAnsi="Bookman Old Style"/>
        </w:rPr>
      </w:pPr>
    </w:p>
    <w:p w14:paraId="2765DAF0" w14:textId="77777777" w:rsidR="00833DC8" w:rsidRPr="00502781" w:rsidRDefault="00833DC8" w:rsidP="00502781">
      <w:pPr>
        <w:rPr>
          <w:rFonts w:ascii="Bookman Old Style" w:hAnsi="Bookman Old Style"/>
        </w:rPr>
      </w:pPr>
    </w:p>
    <w:p w14:paraId="098D0368" w14:textId="77777777" w:rsidR="00833DC8" w:rsidRPr="00502781" w:rsidRDefault="00833DC8" w:rsidP="00502781">
      <w:pPr>
        <w:rPr>
          <w:rFonts w:ascii="Bookman Old Style" w:hAnsi="Bookman Old Style"/>
        </w:rPr>
      </w:pPr>
    </w:p>
    <w:p w14:paraId="01C85493" w14:textId="77777777" w:rsidR="00833DC8" w:rsidRPr="00502781" w:rsidRDefault="00833DC8" w:rsidP="00502781">
      <w:pPr>
        <w:rPr>
          <w:rFonts w:ascii="Bookman Old Style" w:hAnsi="Bookman Old Style"/>
        </w:rPr>
      </w:pPr>
    </w:p>
    <w:p w14:paraId="7D6129D2" w14:textId="77777777" w:rsidR="00C11460" w:rsidRDefault="00C11460">
      <w:pPr>
        <w:rPr>
          <w:rFonts w:ascii="Bookman Old Style" w:hAnsi="Bookman Old Style"/>
          <w:b/>
        </w:rPr>
      </w:pPr>
      <w:r>
        <w:rPr>
          <w:rFonts w:ascii="Bookman Old Style" w:hAnsi="Bookman Old Style"/>
          <w:b/>
        </w:rPr>
        <w:br w:type="page"/>
      </w:r>
    </w:p>
    <w:p w14:paraId="138E53C2" w14:textId="77777777" w:rsidR="00C11460" w:rsidRPr="00C11460" w:rsidRDefault="00C11460" w:rsidP="00C11460">
      <w:pPr>
        <w:outlineLvl w:val="0"/>
        <w:rPr>
          <w:rFonts w:ascii="Bookman Old Style" w:hAnsi="Bookman Old Style"/>
          <w:b/>
        </w:rPr>
      </w:pPr>
      <w:r w:rsidRPr="00C11460">
        <w:rPr>
          <w:rFonts w:ascii="Bookman Old Style" w:hAnsi="Bookman Old Style"/>
          <w:b/>
        </w:rPr>
        <w:lastRenderedPageBreak/>
        <w:t>Beispiel 1: Erstellen eines Glossars</w:t>
      </w:r>
    </w:p>
    <w:p w14:paraId="562FE442" w14:textId="77777777" w:rsidR="00C11460" w:rsidRPr="00C11460" w:rsidRDefault="00C11460" w:rsidP="00C11460">
      <w:pPr>
        <w:outlineLvl w:val="0"/>
        <w:rPr>
          <w:rFonts w:ascii="Bookman Old Style" w:hAnsi="Bookman Old Style"/>
          <w:b/>
        </w:rPr>
      </w:pPr>
    </w:p>
    <w:p w14:paraId="0654AD51" w14:textId="77777777" w:rsidR="00C11460" w:rsidRDefault="00C11460" w:rsidP="00C11460">
      <w:pPr>
        <w:rPr>
          <w:rFonts w:ascii="Bookman Old Style" w:hAnsi="Bookman Old Style"/>
          <w:lang w:val="de-CH"/>
        </w:rPr>
      </w:pPr>
    </w:p>
    <w:p w14:paraId="7989C122" w14:textId="77777777" w:rsidR="00C11460" w:rsidRPr="00C11460" w:rsidRDefault="00C11460" w:rsidP="00C11460">
      <w:pPr>
        <w:rPr>
          <w:rFonts w:ascii="Bookman Old Style" w:hAnsi="Bookman Old Style"/>
          <w:b/>
          <w:lang w:val="de-CH"/>
        </w:rPr>
      </w:pPr>
      <w:r w:rsidRPr="00C11460">
        <w:rPr>
          <w:rFonts w:ascii="Bookman Old Style" w:hAnsi="Bookman Old Style"/>
          <w:b/>
          <w:lang w:val="de-CH"/>
        </w:rPr>
        <w:t>Auftrag 1:</w:t>
      </w:r>
    </w:p>
    <w:p w14:paraId="34C324D9" w14:textId="77777777" w:rsidR="00C11460" w:rsidRPr="00C11460" w:rsidRDefault="00C11460" w:rsidP="00C11460">
      <w:pPr>
        <w:rPr>
          <w:rFonts w:ascii="Bookman Old Style" w:hAnsi="Bookman Old Style"/>
          <w:lang w:val="de-CH"/>
        </w:rPr>
      </w:pPr>
      <w:r w:rsidRPr="00C11460">
        <w:rPr>
          <w:rFonts w:ascii="Bookman Old Style" w:hAnsi="Bookman Old Style"/>
          <w:lang w:val="de-CH"/>
        </w:rPr>
        <w:t>Definieren Sie die folgenden Fachwörter basierend auf dem Skript in max. zwei Sätzen:</w:t>
      </w:r>
    </w:p>
    <w:p w14:paraId="3D695719" w14:textId="77777777" w:rsidR="00C11460" w:rsidRPr="00C11460" w:rsidRDefault="00C11460" w:rsidP="00C11460">
      <w:pPr>
        <w:rPr>
          <w:rFonts w:ascii="Bookman Old Style" w:hAnsi="Bookman Old Style"/>
          <w:lang w:val="de-CH"/>
        </w:rPr>
      </w:pPr>
    </w:p>
    <w:p w14:paraId="0D3F31C0" w14:textId="77777777" w:rsidR="00C11460" w:rsidRPr="002A57EA" w:rsidRDefault="00C11460" w:rsidP="00C11460">
      <w:pPr>
        <w:rPr>
          <w:rFonts w:ascii="Bookman Old Style" w:hAnsi="Bookman Old Style"/>
          <w:lang w:val="de-CH"/>
        </w:rPr>
      </w:pPr>
      <w:r w:rsidRPr="002A57EA">
        <w:rPr>
          <w:rFonts w:ascii="Bookman Old Style" w:hAnsi="Bookman Old Style"/>
          <w:lang w:val="de-CH"/>
        </w:rPr>
        <w:t>Totipotente Stammzelle:</w:t>
      </w:r>
    </w:p>
    <w:p w14:paraId="4C645A28" w14:textId="77777777" w:rsidR="00C11460" w:rsidRPr="002A57EA" w:rsidRDefault="00C11460" w:rsidP="00C11460">
      <w:pPr>
        <w:rPr>
          <w:rFonts w:ascii="Bookman Old Style" w:hAnsi="Bookman Old Style"/>
          <w:lang w:val="de-CH"/>
        </w:rPr>
      </w:pPr>
    </w:p>
    <w:p w14:paraId="40E38E57" w14:textId="77777777" w:rsidR="00C11460" w:rsidRPr="002A57EA" w:rsidRDefault="00C11460" w:rsidP="00C11460">
      <w:pPr>
        <w:rPr>
          <w:rFonts w:ascii="Bookman Old Style" w:hAnsi="Bookman Old Style"/>
          <w:lang w:val="de-CH"/>
        </w:rPr>
      </w:pPr>
      <w:r w:rsidRPr="002A57EA">
        <w:rPr>
          <w:rFonts w:ascii="Bookman Old Style" w:hAnsi="Bookman Old Style"/>
          <w:lang w:val="de-CH"/>
        </w:rPr>
        <w:t>Pluripotente Stammzelle:</w:t>
      </w:r>
    </w:p>
    <w:p w14:paraId="74D88954" w14:textId="77777777" w:rsidR="00C11460" w:rsidRPr="002A57EA" w:rsidRDefault="00C11460" w:rsidP="00C11460">
      <w:pPr>
        <w:rPr>
          <w:rFonts w:ascii="Bookman Old Style" w:hAnsi="Bookman Old Style"/>
          <w:lang w:val="de-CH"/>
        </w:rPr>
      </w:pPr>
    </w:p>
    <w:p w14:paraId="321940AC" w14:textId="77777777" w:rsidR="00C11460" w:rsidRPr="002A57EA" w:rsidRDefault="00C11460" w:rsidP="00C11460">
      <w:pPr>
        <w:rPr>
          <w:rFonts w:ascii="Bookman Old Style" w:hAnsi="Bookman Old Style"/>
          <w:lang w:val="de-CH"/>
        </w:rPr>
      </w:pPr>
      <w:r w:rsidRPr="002A57EA">
        <w:rPr>
          <w:rFonts w:ascii="Bookman Old Style" w:hAnsi="Bookman Old Style"/>
          <w:lang w:val="de-CH"/>
        </w:rPr>
        <w:t>Zelldifferenzierung:</w:t>
      </w:r>
    </w:p>
    <w:p w14:paraId="0DD2C25B" w14:textId="77777777" w:rsidR="00C11460" w:rsidRPr="002A57EA" w:rsidRDefault="00C11460" w:rsidP="00C11460">
      <w:pPr>
        <w:rPr>
          <w:rFonts w:ascii="Bookman Old Style" w:hAnsi="Bookman Old Style"/>
          <w:lang w:val="de-CH"/>
        </w:rPr>
      </w:pPr>
    </w:p>
    <w:p w14:paraId="6976D58D" w14:textId="77777777" w:rsidR="00C11460" w:rsidRPr="002A57EA" w:rsidRDefault="00C11460" w:rsidP="00C11460">
      <w:pPr>
        <w:rPr>
          <w:rFonts w:ascii="Bookman Old Style" w:hAnsi="Bookman Old Style"/>
          <w:lang w:val="de-CH"/>
        </w:rPr>
      </w:pPr>
      <w:r w:rsidRPr="002A57EA">
        <w:rPr>
          <w:rFonts w:ascii="Bookman Old Style" w:hAnsi="Bookman Old Style"/>
          <w:lang w:val="de-CH"/>
        </w:rPr>
        <w:t>Expressionmuster der DNA:</w:t>
      </w:r>
    </w:p>
    <w:p w14:paraId="0EEB80C8" w14:textId="77777777" w:rsidR="00C11460" w:rsidRPr="002A57EA" w:rsidRDefault="00C11460" w:rsidP="00C11460">
      <w:pPr>
        <w:rPr>
          <w:rFonts w:ascii="Bookman Old Style" w:hAnsi="Bookman Old Style"/>
          <w:lang w:val="de-CH"/>
        </w:rPr>
      </w:pPr>
    </w:p>
    <w:p w14:paraId="7BB8241D" w14:textId="77777777" w:rsidR="00C11460" w:rsidRPr="002A57EA" w:rsidRDefault="00C11460" w:rsidP="00C11460">
      <w:pPr>
        <w:rPr>
          <w:rFonts w:ascii="Bookman Old Style" w:hAnsi="Bookman Old Style"/>
          <w:lang w:val="de-CH"/>
        </w:rPr>
      </w:pPr>
      <w:r w:rsidRPr="002A57EA">
        <w:rPr>
          <w:rFonts w:ascii="Bookman Old Style" w:hAnsi="Bookman Old Style"/>
          <w:lang w:val="de-CH"/>
        </w:rPr>
        <w:t xml:space="preserve">Klon: </w:t>
      </w:r>
    </w:p>
    <w:p w14:paraId="624E53DC" w14:textId="77777777" w:rsidR="00C11460" w:rsidRPr="002A57EA" w:rsidRDefault="00C11460" w:rsidP="00C11460">
      <w:pPr>
        <w:rPr>
          <w:rFonts w:ascii="Bookman Old Style" w:hAnsi="Bookman Old Style"/>
          <w:lang w:val="de-CH"/>
        </w:rPr>
      </w:pPr>
    </w:p>
    <w:p w14:paraId="71F40B57" w14:textId="77777777" w:rsidR="00C11460" w:rsidRDefault="00C11460" w:rsidP="00C11460">
      <w:pPr>
        <w:rPr>
          <w:rFonts w:ascii="Bookman Old Style" w:hAnsi="Bookman Old Style"/>
          <w:lang w:val="de-CH"/>
        </w:rPr>
      </w:pPr>
      <w:r w:rsidRPr="002A57EA">
        <w:rPr>
          <w:rFonts w:ascii="Bookman Old Style" w:hAnsi="Bookman Old Style"/>
          <w:lang w:val="de-CH"/>
        </w:rPr>
        <w:t>Reprogrammierung:</w:t>
      </w:r>
    </w:p>
    <w:p w14:paraId="3A640271" w14:textId="77777777" w:rsidR="00C11460" w:rsidRPr="002A57EA" w:rsidRDefault="00C11460" w:rsidP="00C11460">
      <w:pPr>
        <w:rPr>
          <w:rFonts w:ascii="Bookman Old Style" w:hAnsi="Bookman Old Style"/>
          <w:lang w:val="de-CH"/>
        </w:rPr>
      </w:pPr>
    </w:p>
    <w:p w14:paraId="29BE6A04" w14:textId="77777777" w:rsidR="00C11460" w:rsidRPr="002A57EA" w:rsidRDefault="00C11460" w:rsidP="00C11460">
      <w:pPr>
        <w:rPr>
          <w:rFonts w:ascii="Bookman Old Style" w:hAnsi="Bookman Old Style"/>
          <w:lang w:val="de-CH"/>
        </w:rPr>
      </w:pPr>
      <w:r w:rsidRPr="002A57EA">
        <w:rPr>
          <w:rFonts w:ascii="Bookman Old Style" w:hAnsi="Bookman Old Style"/>
          <w:lang w:val="de-CH"/>
        </w:rPr>
        <w:t>Master-Gen:</w:t>
      </w:r>
    </w:p>
    <w:p w14:paraId="08F5E171" w14:textId="77777777" w:rsidR="00C11460" w:rsidRPr="002A57EA" w:rsidRDefault="00C11460" w:rsidP="00C11460">
      <w:pPr>
        <w:rPr>
          <w:rFonts w:ascii="Bookman Old Style" w:hAnsi="Bookman Old Style"/>
          <w:lang w:val="de-CH"/>
        </w:rPr>
      </w:pPr>
    </w:p>
    <w:p w14:paraId="5BD65230" w14:textId="77777777" w:rsidR="00C11460" w:rsidRPr="002A57EA" w:rsidRDefault="00C11460" w:rsidP="00C11460">
      <w:pPr>
        <w:outlineLvl w:val="0"/>
        <w:rPr>
          <w:rFonts w:ascii="Bookman Old Style" w:hAnsi="Bookman Old Style"/>
          <w:lang w:val="de-CH"/>
        </w:rPr>
      </w:pPr>
      <w:r w:rsidRPr="002A57EA">
        <w:rPr>
          <w:rFonts w:ascii="Bookman Old Style" w:hAnsi="Bookman Old Style"/>
          <w:lang w:val="de-CH"/>
        </w:rPr>
        <w:t xml:space="preserve">Onkogen: </w:t>
      </w:r>
    </w:p>
    <w:p w14:paraId="481BE6BC" w14:textId="77777777" w:rsidR="00C11460" w:rsidRPr="00C11460" w:rsidRDefault="00C11460" w:rsidP="00C11460">
      <w:pPr>
        <w:outlineLvl w:val="0"/>
        <w:rPr>
          <w:rFonts w:ascii="Bookman Old Style" w:hAnsi="Bookman Old Style"/>
          <w:b/>
          <w:lang w:val="de-CH"/>
        </w:rPr>
      </w:pPr>
    </w:p>
    <w:p w14:paraId="716F9854" w14:textId="77777777" w:rsidR="00C11460" w:rsidRPr="00C11460" w:rsidRDefault="00C11460" w:rsidP="00C11460">
      <w:pPr>
        <w:outlineLvl w:val="0"/>
        <w:rPr>
          <w:rFonts w:ascii="Bookman Old Style" w:hAnsi="Bookman Old Style"/>
          <w:b/>
          <w:lang w:val="de-CH"/>
        </w:rPr>
      </w:pPr>
    </w:p>
    <w:p w14:paraId="6133CD25" w14:textId="77777777" w:rsidR="00C11460" w:rsidRPr="00C11460" w:rsidRDefault="00C11460" w:rsidP="00C11460">
      <w:pPr>
        <w:outlineLvl w:val="0"/>
        <w:rPr>
          <w:rFonts w:ascii="Bookman Old Style" w:hAnsi="Bookman Old Style"/>
          <w:b/>
          <w:lang w:val="de-CH"/>
        </w:rPr>
      </w:pPr>
      <w:r w:rsidRPr="00C11460">
        <w:rPr>
          <w:rFonts w:ascii="Bookman Old Style" w:hAnsi="Bookman Old Style"/>
          <w:b/>
          <w:lang w:val="de-CH"/>
        </w:rPr>
        <w:t>Auftrag</w:t>
      </w:r>
      <w:r>
        <w:rPr>
          <w:rFonts w:ascii="Bookman Old Style" w:hAnsi="Bookman Old Style"/>
          <w:b/>
          <w:lang w:val="de-CH"/>
        </w:rPr>
        <w:t xml:space="preserve"> 2</w:t>
      </w:r>
      <w:r w:rsidRPr="00C11460">
        <w:rPr>
          <w:rFonts w:ascii="Bookman Old Style" w:hAnsi="Bookman Old Style"/>
          <w:b/>
          <w:lang w:val="de-CH"/>
        </w:rPr>
        <w:t xml:space="preserve">: </w:t>
      </w:r>
    </w:p>
    <w:p w14:paraId="1B51DD62" w14:textId="36A6C0F2" w:rsidR="00833DC8" w:rsidRPr="00502781" w:rsidRDefault="00C11460" w:rsidP="00C11460">
      <w:pPr>
        <w:outlineLvl w:val="0"/>
        <w:rPr>
          <w:rFonts w:ascii="Bookman Old Style" w:hAnsi="Bookman Old Style"/>
          <w:b/>
          <w:lang w:val="de-CH"/>
        </w:rPr>
      </w:pPr>
      <w:r w:rsidRPr="00C11460">
        <w:rPr>
          <w:rFonts w:ascii="Bookman Old Style" w:hAnsi="Bookman Old Style"/>
          <w:lang w:val="de-CH"/>
        </w:rPr>
        <w:t xml:space="preserve">Erklären Sie in </w:t>
      </w:r>
      <w:r>
        <w:rPr>
          <w:rFonts w:ascii="Bookman Old Style" w:hAnsi="Bookman Old Style"/>
          <w:lang w:val="de-CH"/>
        </w:rPr>
        <w:t xml:space="preserve">je </w:t>
      </w:r>
      <w:r w:rsidRPr="00C11460">
        <w:rPr>
          <w:rFonts w:ascii="Bookman Old Style" w:hAnsi="Bookman Old Style"/>
          <w:lang w:val="de-CH"/>
        </w:rPr>
        <w:t xml:space="preserve">einem Absatz </w:t>
      </w:r>
      <w:r>
        <w:rPr>
          <w:rFonts w:ascii="Bookman Old Style" w:hAnsi="Bookman Old Style"/>
          <w:lang w:val="de-CH"/>
        </w:rPr>
        <w:t xml:space="preserve">die </w:t>
      </w:r>
      <w:r w:rsidRPr="00C11460">
        <w:rPr>
          <w:rFonts w:ascii="Bookman Old Style" w:hAnsi="Bookman Old Style"/>
          <w:lang w:val="de-CH"/>
        </w:rPr>
        <w:t>Zellkern-Transfer-Methode und die iPS-</w:t>
      </w:r>
      <w:r>
        <w:rPr>
          <w:rFonts w:ascii="Bookman Old Style" w:hAnsi="Bookman Old Style"/>
          <w:lang w:val="de-CH"/>
        </w:rPr>
        <w:t>Methode</w:t>
      </w:r>
      <w:r w:rsidR="00ED27D7">
        <w:rPr>
          <w:rFonts w:ascii="Bookman Old Style" w:hAnsi="Bookman Old Style"/>
          <w:lang w:val="de-CH"/>
        </w:rPr>
        <w:t xml:space="preserve"> in</w:t>
      </w:r>
      <w:r w:rsidRPr="00C11460">
        <w:rPr>
          <w:rFonts w:ascii="Bookman Old Style" w:hAnsi="Bookman Old Style"/>
          <w:lang w:val="de-CH"/>
        </w:rPr>
        <w:t xml:space="preserve"> eigenen Worten. </w:t>
      </w:r>
      <w:r w:rsidR="00833DC8" w:rsidRPr="00C11460">
        <w:rPr>
          <w:rFonts w:ascii="Bookman Old Style" w:hAnsi="Bookman Old Style"/>
        </w:rPr>
        <w:br w:type="page"/>
      </w:r>
      <w:r>
        <w:rPr>
          <w:rFonts w:ascii="Bookman Old Style" w:hAnsi="Bookman Old Style"/>
          <w:b/>
          <w:lang w:val="de-CH"/>
        </w:rPr>
        <w:t>Beispiel 2</w:t>
      </w:r>
      <w:r w:rsidR="00833DC8" w:rsidRPr="00502781">
        <w:rPr>
          <w:rFonts w:ascii="Bookman Old Style" w:hAnsi="Bookman Old Style"/>
          <w:b/>
          <w:lang w:val="de-CH"/>
        </w:rPr>
        <w:t>: Intervi</w:t>
      </w:r>
      <w:r w:rsidR="00A775F5">
        <w:rPr>
          <w:rFonts w:ascii="Bookman Old Style" w:hAnsi="Bookman Old Style"/>
          <w:b/>
          <w:lang w:val="de-CH"/>
        </w:rPr>
        <w:t>ew mit Shinya Yamanaka über iPS-</w:t>
      </w:r>
      <w:r w:rsidR="00833DC8" w:rsidRPr="00502781">
        <w:rPr>
          <w:rFonts w:ascii="Bookman Old Style" w:hAnsi="Bookman Old Style"/>
          <w:b/>
          <w:lang w:val="de-CH"/>
        </w:rPr>
        <w:t>Zellen</w:t>
      </w:r>
    </w:p>
    <w:p w14:paraId="2EA6C362" w14:textId="77777777" w:rsidR="00833DC8" w:rsidRPr="00502781" w:rsidRDefault="00833DC8" w:rsidP="00502781">
      <w:pPr>
        <w:outlineLvl w:val="0"/>
        <w:rPr>
          <w:rFonts w:ascii="Bookman Old Style" w:hAnsi="Bookman Old Style"/>
          <w:b/>
          <w:lang w:val="de-CH"/>
        </w:rPr>
      </w:pPr>
    </w:p>
    <w:p w14:paraId="4EA244B7" w14:textId="77777777" w:rsidR="00270203" w:rsidRDefault="00057DE4" w:rsidP="00270203">
      <w:pPr>
        <w:rPr>
          <w:rFonts w:ascii="Bookman Old Style" w:hAnsi="Bookman Old Style"/>
          <w:lang w:val="de-CH"/>
        </w:rPr>
      </w:pPr>
      <w:r>
        <w:rPr>
          <w:rFonts w:ascii="Bookman Old Style" w:hAnsi="Bookman Old Style"/>
          <w:lang w:val="de-CH"/>
        </w:rPr>
        <w:t xml:space="preserve">Der japanische Forscher </w:t>
      </w:r>
      <w:r w:rsidR="00833DC8" w:rsidRPr="00502781">
        <w:rPr>
          <w:rFonts w:ascii="Bookman Old Style" w:hAnsi="Bookman Old Style"/>
          <w:lang w:val="de-CH"/>
        </w:rPr>
        <w:t>Shinya Yamanaka (Abb. 1) wurde im Jahr 2012 mit dem Nobelpreis für Medizin ausgezeichnet</w:t>
      </w:r>
      <w:r>
        <w:rPr>
          <w:rFonts w:ascii="Bookman Old Style" w:hAnsi="Bookman Old Style"/>
          <w:lang w:val="de-CH"/>
        </w:rPr>
        <w:t xml:space="preserve"> (</w:t>
      </w:r>
      <w:r w:rsidRPr="00502781">
        <w:rPr>
          <w:rFonts w:ascii="Bookman Old Style" w:hAnsi="Bookman Old Style"/>
          <w:lang w:val="de-CH"/>
        </w:rPr>
        <w:t>zusammen mit John B. Gurdon</w:t>
      </w:r>
      <w:proofErr w:type="gramStart"/>
      <w:r>
        <w:rPr>
          <w:rFonts w:ascii="Bookman Old Style" w:hAnsi="Bookman Old Style"/>
          <w:lang w:val="de-CH"/>
        </w:rPr>
        <w:t>)</w:t>
      </w:r>
      <w:proofErr w:type="gramEnd"/>
      <w:r w:rsidR="00833DC8" w:rsidRPr="00502781">
        <w:rPr>
          <w:rFonts w:ascii="Bookman Old Style" w:hAnsi="Bookman Old Style"/>
          <w:lang w:val="de-CH"/>
        </w:rPr>
        <w:t xml:space="preserve">. Er konnte auf eindrückliche Weise zeigen, dass differenzierte Zellen zu pluripotenten Stammzellen reprogrammiert werden können. </w:t>
      </w:r>
    </w:p>
    <w:p w14:paraId="42331093" w14:textId="77777777" w:rsidR="00057DE4" w:rsidRDefault="00057DE4" w:rsidP="00502781">
      <w:pPr>
        <w:rPr>
          <w:rFonts w:ascii="Bookman Old Style" w:hAnsi="Bookman Old Style"/>
          <w:lang w:val="de-CH"/>
        </w:rPr>
      </w:pPr>
    </w:p>
    <w:p w14:paraId="3C0FA70D" w14:textId="77777777" w:rsidR="00833DC8" w:rsidRPr="00502781" w:rsidRDefault="00057DE4" w:rsidP="00502781">
      <w:pPr>
        <w:rPr>
          <w:rFonts w:ascii="Bookman Old Style" w:hAnsi="Bookman Old Style"/>
          <w:lang w:val="de-CH"/>
        </w:rPr>
      </w:pPr>
      <w:r>
        <w:rPr>
          <w:rFonts w:ascii="Bookman Old Style" w:hAnsi="Bookman Old Style"/>
          <w:lang w:val="de-CH"/>
        </w:rPr>
        <w:t>Dieses Interview wurde i</w:t>
      </w:r>
      <w:r w:rsidR="00833DC8" w:rsidRPr="00502781">
        <w:rPr>
          <w:rFonts w:ascii="Bookman Old Style" w:hAnsi="Bookman Old Style"/>
          <w:lang w:val="de-CH"/>
        </w:rPr>
        <w:t xml:space="preserve">m Jahr 2010 in der renommierten Wissenschaftszeitschrift </w:t>
      </w:r>
      <w:r>
        <w:rPr>
          <w:rFonts w:ascii="Bookman Old Style" w:hAnsi="Bookman Old Style"/>
          <w:lang w:val="de-CH"/>
        </w:rPr>
        <w:t>«</w:t>
      </w:r>
      <w:r w:rsidR="00833DC8" w:rsidRPr="00502781">
        <w:rPr>
          <w:rFonts w:ascii="Bookman Old Style" w:hAnsi="Bookman Old Style"/>
          <w:lang w:val="de-CH"/>
        </w:rPr>
        <w:t>Nature</w:t>
      </w:r>
      <w:r>
        <w:rPr>
          <w:rFonts w:ascii="Bookman Old Style" w:hAnsi="Bookman Old Style"/>
          <w:lang w:val="de-CH"/>
        </w:rPr>
        <w:t>»</w:t>
      </w:r>
      <w:r w:rsidR="00833DC8" w:rsidRPr="00502781">
        <w:rPr>
          <w:rFonts w:ascii="Bookman Old Style" w:hAnsi="Bookman Old Style"/>
          <w:lang w:val="de-CH"/>
        </w:rPr>
        <w:t xml:space="preserve"> veröffentlicht. Das Interview führte Mary Muers (Übersetzung Rico Kunzmann). </w:t>
      </w:r>
    </w:p>
    <w:p w14:paraId="3F887AC9" w14:textId="77777777" w:rsidR="00833DC8" w:rsidRPr="00502781" w:rsidRDefault="00833DC8" w:rsidP="00502781">
      <w:pPr>
        <w:rPr>
          <w:rFonts w:ascii="Bookman Old Style" w:hAnsi="Bookman Old Style"/>
          <w:lang w:val="de-CH"/>
        </w:rPr>
      </w:pPr>
    </w:p>
    <w:p w14:paraId="71DB3B6C" w14:textId="77777777" w:rsidR="00833DC8" w:rsidRPr="00502781" w:rsidRDefault="00833DC8" w:rsidP="00502781">
      <w:pPr>
        <w:ind w:firstLine="720"/>
        <w:rPr>
          <w:rFonts w:ascii="Bookman Old Style" w:hAnsi="Bookman Old Style"/>
          <w:i/>
          <w:lang w:val="de-CH"/>
        </w:rPr>
      </w:pPr>
      <w:r w:rsidRPr="00502781">
        <w:rPr>
          <w:rFonts w:ascii="Bookman Old Style" w:hAnsi="Bookman Old Style"/>
          <w:b/>
          <w:i/>
          <w:lang w:val="de-CH"/>
        </w:rPr>
        <w:t>Interviewer:</w:t>
      </w:r>
      <w:r w:rsidRPr="00502781">
        <w:rPr>
          <w:rFonts w:ascii="Bookman Old Style" w:hAnsi="Bookman Old Style"/>
          <w:i/>
          <w:lang w:val="de-CH"/>
        </w:rPr>
        <w:t xml:space="preserve"> Warum haben Sie sich entschieden, Ihre Arbeit als Mediziner aufzugeben und in die medizinische Forschung zu gehen?</w:t>
      </w:r>
    </w:p>
    <w:p w14:paraId="0283863D" w14:textId="77777777" w:rsidR="00833DC8" w:rsidRPr="00502781" w:rsidRDefault="00833DC8" w:rsidP="00502781">
      <w:pPr>
        <w:ind w:firstLine="720"/>
        <w:rPr>
          <w:rFonts w:ascii="Bookman Old Style" w:hAnsi="Bookman Old Style"/>
          <w:lang w:val="de-CH"/>
        </w:rPr>
      </w:pPr>
      <w:r w:rsidRPr="00502781">
        <w:rPr>
          <w:rFonts w:ascii="Bookman Old Style" w:hAnsi="Bookman Old Style"/>
          <w:b/>
          <w:lang w:val="de-CH"/>
        </w:rPr>
        <w:t>Shinya Yamanaka:</w:t>
      </w:r>
      <w:r w:rsidRPr="00502781">
        <w:rPr>
          <w:rFonts w:ascii="Bookman Old Style" w:hAnsi="Bookman Old Style"/>
          <w:lang w:val="de-CH"/>
        </w:rPr>
        <w:t xml:space="preserve"> Vor vielen Jahren war ich ein orthopädischer Chirurg, doch ich fand, dass ich nicht talentiert war. Also dachte ich, dass ich so nicht vielen Patienten helfen kann. Doch auch ein sehr guter Chirurg kann nicht sehr vielen Patienten helfen. Aus diesen zwei Gründen habe ich mich entschieden, medizinische Forschung zu betreiben und nicht Medizin zu praktizieren.</w:t>
      </w:r>
    </w:p>
    <w:p w14:paraId="0AC18A23" w14:textId="77777777" w:rsidR="00833DC8" w:rsidRPr="00502781" w:rsidRDefault="00833DC8" w:rsidP="00502781">
      <w:pPr>
        <w:rPr>
          <w:rFonts w:ascii="Bookman Old Style" w:hAnsi="Bookman Old Style"/>
          <w:lang w:val="de-CH"/>
        </w:rPr>
      </w:pPr>
    </w:p>
    <w:p w14:paraId="3DDD0821" w14:textId="77777777" w:rsidR="00833DC8" w:rsidRPr="00502781" w:rsidRDefault="00833DC8" w:rsidP="00502781">
      <w:pPr>
        <w:rPr>
          <w:rFonts w:ascii="Bookman Old Style" w:hAnsi="Bookman Old Style"/>
          <w:lang w:val="de-CH"/>
        </w:rPr>
      </w:pPr>
    </w:p>
    <w:p w14:paraId="638DB949" w14:textId="77777777" w:rsidR="00833DC8" w:rsidRPr="00502781" w:rsidRDefault="00833DC8" w:rsidP="00502781">
      <w:pPr>
        <w:rPr>
          <w:rFonts w:ascii="Bookman Old Style" w:hAnsi="Bookman Old Style"/>
          <w:lang w:val="de-CH"/>
        </w:rPr>
      </w:pPr>
      <w:r w:rsidRPr="00502781">
        <w:rPr>
          <w:rFonts w:ascii="Bookman Old Style" w:hAnsi="Bookman Old Style"/>
          <w:noProof/>
          <w:lang w:eastAsia="de-DE"/>
        </w:rPr>
        <w:drawing>
          <wp:inline distT="0" distB="0" distL="0" distR="0" wp14:anchorId="5087DC37" wp14:editId="07181C7A">
            <wp:extent cx="4315949" cy="2514600"/>
            <wp:effectExtent l="25400" t="0" r="2051" b="0"/>
            <wp:docPr id="15" name="Picture 1" descr=":::::::Desktop:yamanaka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yamanaka_lab.jpg"/>
                    <pic:cNvPicPr>
                      <a:picLocks noChangeAspect="1" noChangeArrowheads="1"/>
                    </pic:cNvPicPr>
                  </pic:nvPicPr>
                  <pic:blipFill>
                    <a:blip r:embed="rId8"/>
                    <a:srcRect/>
                    <a:stretch>
                      <a:fillRect/>
                    </a:stretch>
                  </pic:blipFill>
                  <pic:spPr bwMode="auto">
                    <a:xfrm>
                      <a:off x="0" y="0"/>
                      <a:ext cx="4315949" cy="2514600"/>
                    </a:xfrm>
                    <a:prstGeom prst="rect">
                      <a:avLst/>
                    </a:prstGeom>
                    <a:noFill/>
                    <a:ln w="9525">
                      <a:noFill/>
                      <a:miter lim="800000"/>
                      <a:headEnd/>
                      <a:tailEnd/>
                    </a:ln>
                  </pic:spPr>
                </pic:pic>
              </a:graphicData>
            </a:graphic>
          </wp:inline>
        </w:drawing>
      </w:r>
    </w:p>
    <w:p w14:paraId="4F0A183C" w14:textId="61092688" w:rsidR="00833DC8" w:rsidRPr="00502781" w:rsidRDefault="00833DC8" w:rsidP="00502781">
      <w:pPr>
        <w:rPr>
          <w:rFonts w:ascii="Bookman Old Style" w:hAnsi="Bookman Old Style"/>
          <w:lang w:val="de-CH"/>
        </w:rPr>
      </w:pPr>
      <w:r w:rsidRPr="00502781">
        <w:rPr>
          <w:rFonts w:ascii="Bookman Old Style" w:hAnsi="Bookman Old Style"/>
          <w:lang w:val="de-CH"/>
        </w:rPr>
        <w:t>Abbildung</w:t>
      </w:r>
      <w:r w:rsidR="001927D7">
        <w:rPr>
          <w:rFonts w:ascii="Bookman Old Style" w:hAnsi="Bookman Old Style"/>
          <w:lang w:val="de-CH"/>
        </w:rPr>
        <w:t xml:space="preserve"> 1</w:t>
      </w:r>
      <w:r w:rsidRPr="00502781">
        <w:rPr>
          <w:rFonts w:ascii="Bookman Old Style" w:hAnsi="Bookman Old Style"/>
          <w:lang w:val="de-CH"/>
        </w:rPr>
        <w:t>: Shinya Yamanaka</w:t>
      </w:r>
      <w:r w:rsidR="005B36FE">
        <w:rPr>
          <w:rFonts w:ascii="Bookman Old Style" w:hAnsi="Bookman Old Style"/>
          <w:lang w:val="de-CH"/>
        </w:rPr>
        <w:t xml:space="preserve"> in seinem Labor</w:t>
      </w:r>
      <w:r w:rsidRPr="00502781">
        <w:rPr>
          <w:rFonts w:ascii="Bookman Old Style" w:hAnsi="Bookman Old Style"/>
          <w:lang w:val="de-CH"/>
        </w:rPr>
        <w:t xml:space="preserve">. </w:t>
      </w:r>
    </w:p>
    <w:p w14:paraId="51509328" w14:textId="74BF5568" w:rsidR="00833DC8" w:rsidRPr="005B36FE" w:rsidRDefault="00F7302F" w:rsidP="00502781">
      <w:pPr>
        <w:rPr>
          <w:rFonts w:ascii="Bookman Old Style" w:hAnsi="Bookman Old Style"/>
          <w:lang w:val="de-CH"/>
        </w:rPr>
      </w:pPr>
      <w:r>
        <w:rPr>
          <w:rFonts w:ascii="Bookman Old Style" w:hAnsi="Bookman Old Style"/>
        </w:rPr>
        <w:t>(Quelle: www.nobelprize.org)</w:t>
      </w:r>
    </w:p>
    <w:p w14:paraId="1B2A4BD0" w14:textId="77777777" w:rsidR="00833DC8" w:rsidRPr="00502781" w:rsidRDefault="00833DC8" w:rsidP="00502781">
      <w:pPr>
        <w:rPr>
          <w:rFonts w:ascii="Bookman Old Style" w:hAnsi="Bookman Old Style"/>
          <w:lang w:val="de-CH"/>
        </w:rPr>
      </w:pPr>
    </w:p>
    <w:p w14:paraId="40AB1BB7" w14:textId="77777777" w:rsidR="00833DC8" w:rsidRPr="00502781" w:rsidRDefault="00833DC8" w:rsidP="00502781">
      <w:pPr>
        <w:rPr>
          <w:rFonts w:ascii="Bookman Old Style" w:hAnsi="Bookman Old Style"/>
          <w:lang w:val="de-CH"/>
        </w:rPr>
      </w:pPr>
    </w:p>
    <w:p w14:paraId="7F531B4F" w14:textId="77777777" w:rsidR="00270203" w:rsidRDefault="00833DC8" w:rsidP="00270203">
      <w:pPr>
        <w:rPr>
          <w:rFonts w:ascii="Bookman Old Style" w:hAnsi="Bookman Old Style"/>
          <w:i/>
          <w:lang w:val="de-CH"/>
        </w:rPr>
      </w:pPr>
      <w:r w:rsidRPr="00502781">
        <w:rPr>
          <w:rFonts w:ascii="Bookman Old Style" w:hAnsi="Bookman Old Style"/>
          <w:i/>
          <w:lang w:val="de-CH"/>
        </w:rPr>
        <w:t>Wie kam Ihr Interesse auf die Stammzellen?</w:t>
      </w:r>
    </w:p>
    <w:p w14:paraId="324BB21E" w14:textId="77777777" w:rsidR="00270203" w:rsidRDefault="00833DC8" w:rsidP="00270203">
      <w:pPr>
        <w:rPr>
          <w:rFonts w:ascii="Bookman Old Style" w:hAnsi="Bookman Old Style"/>
          <w:lang w:val="de-CH"/>
        </w:rPr>
      </w:pPr>
      <w:r w:rsidRPr="00502781">
        <w:rPr>
          <w:rFonts w:ascii="Bookman Old Style" w:hAnsi="Bookman Old Style"/>
          <w:lang w:val="de-CH"/>
        </w:rPr>
        <w:t>Nun, das ist eine lange Geschichte. Ich habe meine Doktorarbeit in Pharmakologie gemacht, und während meines Trainings als Doktorand habe ich mich sehr für die Technologie der knockout (KO)-Mäuse interessiert. Also habe ich mich nach der Doktorarbeit entschlossen, meine Forschung weiterzutreiben und nicht zurück in die Klinik zu gehen. Um mehr über die Technologie der KO-Mäuse zu lernen, habe ich mich entschieden in die USA zu gehen und ein Postdoktorat am Gladstone Institute in San Francisco zu machen. Da bin ich dann den embryonalen Stammzellen begegnet, denn wir brauchten embryonale Stammzellen von Mäusen</w:t>
      </w:r>
      <w:r w:rsidR="00164D81">
        <w:rPr>
          <w:rFonts w:ascii="Bookman Old Style" w:hAnsi="Bookman Old Style"/>
          <w:lang w:val="de-CH"/>
        </w:rPr>
        <w:t>,</w:t>
      </w:r>
      <w:r w:rsidRPr="00502781">
        <w:rPr>
          <w:rFonts w:ascii="Bookman Old Style" w:hAnsi="Bookman Old Style"/>
          <w:lang w:val="de-CH"/>
        </w:rPr>
        <w:t xml:space="preserve"> um die KO-Mäuse herzustellen. Das war vor etwa 15 Jahren, und damals waren embryonale Stammzellen nur ein Werkzeug um KO-Mäuse herzustellen, und nicht um Forschung an ihnen zu betreiben. Doch während meine</w:t>
      </w:r>
      <w:r w:rsidR="00164D81">
        <w:rPr>
          <w:rFonts w:ascii="Bookman Old Style" w:hAnsi="Bookman Old Style"/>
          <w:lang w:val="de-CH"/>
        </w:rPr>
        <w:t>s</w:t>
      </w:r>
      <w:r w:rsidRPr="00502781">
        <w:rPr>
          <w:rFonts w:ascii="Bookman Old Style" w:hAnsi="Bookman Old Style"/>
          <w:lang w:val="de-CH"/>
        </w:rPr>
        <w:t xml:space="preserve"> Postdoktorat</w:t>
      </w:r>
      <w:r w:rsidR="00164D81">
        <w:rPr>
          <w:rFonts w:ascii="Bookman Old Style" w:hAnsi="Bookman Old Style"/>
          <w:lang w:val="de-CH"/>
        </w:rPr>
        <w:t>s</w:t>
      </w:r>
      <w:r w:rsidRPr="00502781">
        <w:rPr>
          <w:rFonts w:ascii="Bookman Old Style" w:hAnsi="Bookman Old Style"/>
          <w:lang w:val="de-CH"/>
        </w:rPr>
        <w:t xml:space="preserve"> habe ich ein neues Gen identifiziert, von dem ich dachte, dass es wichtig in Krebserkrankungen sei. Um die Funktion dieses Gens zu studieren, habe ich eine KO-Maus gemacht, und es zeigte sich, dass das Gen, das ich studierte, sehr wichtig für die Pluripotenz in embryonalen Stammzellen ist. So also kam mein Interesse auf die Stammzellen.</w:t>
      </w:r>
    </w:p>
    <w:p w14:paraId="1CFCEBA9" w14:textId="77777777" w:rsidR="00833DC8" w:rsidRDefault="00833DC8" w:rsidP="00502781">
      <w:pPr>
        <w:rPr>
          <w:rFonts w:ascii="Bookman Old Style" w:hAnsi="Bookman Old Style"/>
          <w:lang w:val="de-CH"/>
        </w:rPr>
      </w:pPr>
    </w:p>
    <w:p w14:paraId="2DE9862A" w14:textId="77777777" w:rsidR="00164D81" w:rsidRPr="00502781" w:rsidRDefault="00164D81" w:rsidP="00502781">
      <w:pPr>
        <w:rPr>
          <w:rFonts w:ascii="Bookman Old Style" w:hAnsi="Bookman Old Style"/>
          <w:lang w:val="de-CH"/>
        </w:rPr>
      </w:pPr>
    </w:p>
    <w:p w14:paraId="72CCD5F1" w14:textId="77777777" w:rsidR="00833DC8" w:rsidRPr="00502781" w:rsidRDefault="00833DC8" w:rsidP="00502781">
      <w:pPr>
        <w:rPr>
          <w:rFonts w:ascii="Bookman Old Style" w:hAnsi="Bookman Old Style"/>
          <w:i/>
          <w:lang w:val="de-CH"/>
        </w:rPr>
      </w:pPr>
      <w:r w:rsidRPr="00502781">
        <w:rPr>
          <w:rFonts w:ascii="Bookman Old Style" w:hAnsi="Bookman Old Style"/>
          <w:i/>
          <w:lang w:val="de-CH"/>
        </w:rPr>
        <w:t xml:space="preserve">Was hat Sie </w:t>
      </w:r>
      <w:r w:rsidR="00164D81">
        <w:rPr>
          <w:rFonts w:ascii="Bookman Old Style" w:hAnsi="Bookman Old Style"/>
          <w:i/>
          <w:lang w:val="de-CH"/>
        </w:rPr>
        <w:t>davon überzeugt</w:t>
      </w:r>
      <w:r w:rsidRPr="00502781">
        <w:rPr>
          <w:rFonts w:ascii="Bookman Old Style" w:hAnsi="Bookman Old Style"/>
          <w:i/>
          <w:lang w:val="de-CH"/>
        </w:rPr>
        <w:t xml:space="preserve">, dass </w:t>
      </w:r>
      <w:r w:rsidR="00164D81">
        <w:rPr>
          <w:rFonts w:ascii="Bookman Old Style" w:hAnsi="Bookman Old Style"/>
          <w:i/>
          <w:lang w:val="de-CH"/>
        </w:rPr>
        <w:t>es möglich ist,</w:t>
      </w:r>
      <w:r w:rsidR="00164D81" w:rsidRPr="00502781">
        <w:rPr>
          <w:rFonts w:ascii="Bookman Old Style" w:hAnsi="Bookman Old Style"/>
          <w:i/>
          <w:lang w:val="de-CH"/>
        </w:rPr>
        <w:t xml:space="preserve"> </w:t>
      </w:r>
      <w:r w:rsidRPr="00502781">
        <w:rPr>
          <w:rFonts w:ascii="Bookman Old Style" w:hAnsi="Bookman Old Style"/>
          <w:i/>
          <w:lang w:val="de-CH"/>
        </w:rPr>
        <w:t>differenzierte Zellen in Stammzellen um</w:t>
      </w:r>
      <w:r w:rsidR="00164D81">
        <w:rPr>
          <w:rFonts w:ascii="Bookman Old Style" w:hAnsi="Bookman Old Style"/>
          <w:i/>
          <w:lang w:val="de-CH"/>
        </w:rPr>
        <w:t>zu</w:t>
      </w:r>
      <w:r w:rsidRPr="00502781">
        <w:rPr>
          <w:rFonts w:ascii="Bookman Old Style" w:hAnsi="Bookman Old Style"/>
          <w:i/>
          <w:lang w:val="de-CH"/>
        </w:rPr>
        <w:t>wandeln?</w:t>
      </w:r>
    </w:p>
    <w:p w14:paraId="373872D7" w14:textId="77777777" w:rsidR="00833DC8" w:rsidRPr="00502781" w:rsidRDefault="00833DC8" w:rsidP="00502781">
      <w:pPr>
        <w:rPr>
          <w:rFonts w:ascii="Bookman Old Style" w:hAnsi="Bookman Old Style"/>
          <w:lang w:val="de-CH"/>
        </w:rPr>
      </w:pPr>
      <w:r w:rsidRPr="00502781">
        <w:rPr>
          <w:rFonts w:ascii="Bookman Old Style" w:hAnsi="Bookman Old Style"/>
          <w:lang w:val="de-CH"/>
        </w:rPr>
        <w:t>Im Jahre 1996 wurde Dolly</w:t>
      </w:r>
      <w:proofErr w:type="gramStart"/>
      <w:r w:rsidRPr="00502781">
        <w:rPr>
          <w:rFonts w:ascii="Bookman Old Style" w:hAnsi="Bookman Old Style"/>
          <w:lang w:val="de-CH"/>
        </w:rPr>
        <w:t>, das</w:t>
      </w:r>
      <w:proofErr w:type="gramEnd"/>
      <w:r w:rsidRPr="00502781">
        <w:rPr>
          <w:rFonts w:ascii="Bookman Old Style" w:hAnsi="Bookman Old Style"/>
          <w:lang w:val="de-CH"/>
        </w:rPr>
        <w:t xml:space="preserve"> Schaf, geboren, und viele Jahre davor, im Jahre 1962, konnte John Gurdon zeigen, dass adulte Froschzellen reprogrammiert werden können. Von diesen Experimenten wussten wir, dass es möglich </w:t>
      </w:r>
      <w:r w:rsidR="00164D81">
        <w:rPr>
          <w:rFonts w:ascii="Bookman Old Style" w:hAnsi="Bookman Old Style"/>
          <w:lang w:val="de-CH"/>
        </w:rPr>
        <w:t>ist</w:t>
      </w:r>
      <w:r w:rsidRPr="00502781">
        <w:rPr>
          <w:rFonts w:ascii="Bookman Old Style" w:hAnsi="Bookman Old Style"/>
          <w:lang w:val="de-CH"/>
        </w:rPr>
        <w:t xml:space="preserve">, adulte Zellen zu reprogrammieren. Da waren aber auch andere wichtige Studien, unter anderem die grossartige Arbeit in Fliegen, die das Gen namens </w:t>
      </w:r>
      <w:r w:rsidRPr="00502781">
        <w:rPr>
          <w:rFonts w:ascii="Bookman Old Style" w:hAnsi="Bookman Old Style"/>
          <w:i/>
          <w:lang w:val="de-CH"/>
        </w:rPr>
        <w:t>Antennapedia</w:t>
      </w:r>
      <w:r w:rsidRPr="00502781">
        <w:rPr>
          <w:rFonts w:ascii="Bookman Old Style" w:hAnsi="Bookman Old Style"/>
          <w:lang w:val="de-CH"/>
        </w:rPr>
        <w:t xml:space="preserve"> identifizierte. Das ist eine Art Master-Regulator-Gen: </w:t>
      </w:r>
      <w:r w:rsidR="00164D81">
        <w:rPr>
          <w:rFonts w:ascii="Bookman Old Style" w:hAnsi="Bookman Old Style"/>
          <w:lang w:val="de-CH"/>
        </w:rPr>
        <w:t>W</w:t>
      </w:r>
      <w:r w:rsidRPr="00502781">
        <w:rPr>
          <w:rFonts w:ascii="Bookman Old Style" w:hAnsi="Bookman Old Style"/>
          <w:lang w:val="de-CH"/>
        </w:rPr>
        <w:t xml:space="preserve">enn man es in Antennen exprimiert, dann entwickeln sich Beine anstelle von Antennen. </w:t>
      </w:r>
      <w:r w:rsidRPr="00502781">
        <w:rPr>
          <w:rFonts w:ascii="Bookman Old Style" w:hAnsi="Bookman Old Style"/>
          <w:i/>
          <w:lang w:val="de-CH"/>
        </w:rPr>
        <w:t>MyoD</w:t>
      </w:r>
      <w:r w:rsidRPr="00502781">
        <w:rPr>
          <w:rFonts w:ascii="Bookman Old Style" w:hAnsi="Bookman Old Style"/>
          <w:lang w:val="de-CH"/>
        </w:rPr>
        <w:t xml:space="preserve"> ist ähnlich wichtig in Muskeln. Von diesen Experimenten wussten wir, dass Transkriptionsfaktoren ein Zellschicksal ändern können. Aber wir waren nicht sicher, ob wir Zellen mit Transkriptionsfaktoren reprogrammieren können – ich dachte einfach, wir sollten es versuchen.</w:t>
      </w:r>
    </w:p>
    <w:p w14:paraId="0B9A785A" w14:textId="77777777" w:rsidR="00833DC8" w:rsidRPr="00502781" w:rsidRDefault="00833DC8" w:rsidP="00502781">
      <w:pPr>
        <w:rPr>
          <w:rFonts w:ascii="Bookman Old Style" w:hAnsi="Bookman Old Style"/>
          <w:lang w:val="de-CH"/>
        </w:rPr>
      </w:pPr>
    </w:p>
    <w:p w14:paraId="4007CACB" w14:textId="77777777" w:rsidR="00833DC8" w:rsidRPr="00502781" w:rsidRDefault="00833DC8" w:rsidP="00502781">
      <w:pPr>
        <w:rPr>
          <w:rFonts w:ascii="Bookman Old Style" w:hAnsi="Bookman Old Style"/>
          <w:i/>
          <w:lang w:val="de-CH"/>
        </w:rPr>
      </w:pPr>
      <w:r w:rsidRPr="00502781">
        <w:rPr>
          <w:rFonts w:ascii="Bookman Old Style" w:hAnsi="Bookman Old Style"/>
          <w:i/>
          <w:lang w:val="de-CH"/>
        </w:rPr>
        <w:t xml:space="preserve">Wie haben Sie die Faktoren, die Sie probieren wollten, </w:t>
      </w:r>
      <w:r w:rsidR="00C7242A">
        <w:rPr>
          <w:rFonts w:ascii="Bookman Old Style" w:hAnsi="Bookman Old Style"/>
          <w:i/>
          <w:lang w:val="de-CH"/>
        </w:rPr>
        <w:t>aus</w:t>
      </w:r>
      <w:r w:rsidRPr="00502781">
        <w:rPr>
          <w:rFonts w:ascii="Bookman Old Style" w:hAnsi="Bookman Old Style"/>
          <w:i/>
          <w:lang w:val="de-CH"/>
        </w:rPr>
        <w:t>gewählt?</w:t>
      </w:r>
    </w:p>
    <w:p w14:paraId="05FBAD22" w14:textId="615CE0ED" w:rsidR="00833DC8" w:rsidRDefault="00833DC8" w:rsidP="00502781">
      <w:pPr>
        <w:rPr>
          <w:rFonts w:ascii="Bookman Old Style" w:hAnsi="Bookman Old Style"/>
          <w:lang w:val="de-CH"/>
        </w:rPr>
      </w:pPr>
      <w:r w:rsidRPr="00502781">
        <w:rPr>
          <w:rFonts w:ascii="Bookman Old Style" w:hAnsi="Bookman Old Style"/>
          <w:lang w:val="de-CH"/>
        </w:rPr>
        <w:t xml:space="preserve">Wir haben eine Methode aufgebaut, mit der wir die Reprogrammierung in </w:t>
      </w:r>
      <w:r w:rsidR="00BC150A">
        <w:rPr>
          <w:rFonts w:ascii="Bookman Old Style" w:hAnsi="Bookman Old Style"/>
          <w:lang w:val="de-CH"/>
        </w:rPr>
        <w:t>Wirkstoff</w:t>
      </w:r>
      <w:r w:rsidRPr="00502781">
        <w:rPr>
          <w:rFonts w:ascii="Bookman Old Style" w:hAnsi="Bookman Old Style"/>
          <w:lang w:val="de-CH"/>
        </w:rPr>
        <w:t xml:space="preserve">-Resistenz verwandeln konnten. Mit dieser Methode haben wir viele mögliche Faktoren getestet, um zu sehen, ob sie Pluripotenz induzieren können. Wir hatten 24 Kandidaten und natürlich testeten wir am Anfang jeden Kandidaten einzeln. Doch keiner funktionierte – wir sahen keine Reprogrammierung. Doch wenn wir einfach alle 24 Faktoren kombinierten, erhielten wir </w:t>
      </w:r>
      <w:r w:rsidR="00BC150A">
        <w:rPr>
          <w:rFonts w:ascii="Bookman Old Style" w:hAnsi="Bookman Old Style"/>
          <w:lang w:val="de-CH"/>
        </w:rPr>
        <w:t>Wirkstoff</w:t>
      </w:r>
      <w:r w:rsidRPr="00502781">
        <w:rPr>
          <w:rFonts w:ascii="Bookman Old Style" w:hAnsi="Bookman Old Style"/>
          <w:lang w:val="de-CH"/>
        </w:rPr>
        <w:t xml:space="preserve">-resistente Kolonien. </w:t>
      </w:r>
    </w:p>
    <w:p w14:paraId="232DAD99" w14:textId="77777777" w:rsidR="00833DC8" w:rsidRPr="00502781" w:rsidRDefault="00833DC8" w:rsidP="00502781">
      <w:pPr>
        <w:rPr>
          <w:rFonts w:ascii="Bookman Old Style" w:hAnsi="Bookman Old Style"/>
          <w:lang w:val="de-CH"/>
        </w:rPr>
      </w:pPr>
    </w:p>
    <w:p w14:paraId="2A697B8F" w14:textId="77777777" w:rsidR="00833DC8" w:rsidRPr="00502781" w:rsidRDefault="00833DC8" w:rsidP="00502781">
      <w:pPr>
        <w:rPr>
          <w:rFonts w:ascii="Bookman Old Style" w:hAnsi="Bookman Old Style"/>
          <w:i/>
          <w:lang w:val="de-CH"/>
        </w:rPr>
      </w:pPr>
      <w:r w:rsidRPr="00502781">
        <w:rPr>
          <w:rFonts w:ascii="Bookman Old Style" w:hAnsi="Bookman Old Style"/>
          <w:i/>
          <w:lang w:val="de-CH"/>
        </w:rPr>
        <w:t xml:space="preserve">Dachten Sie damals, dass Ihre Arbeit ein </w:t>
      </w:r>
      <w:r w:rsidR="00C7242A">
        <w:rPr>
          <w:rFonts w:ascii="Bookman Old Style" w:hAnsi="Bookman Old Style"/>
          <w:i/>
          <w:lang w:val="de-CH"/>
        </w:rPr>
        <w:t xml:space="preserve">derart </w:t>
      </w:r>
      <w:r w:rsidRPr="00502781">
        <w:rPr>
          <w:rFonts w:ascii="Bookman Old Style" w:hAnsi="Bookman Old Style"/>
          <w:i/>
          <w:lang w:val="de-CH"/>
        </w:rPr>
        <w:t xml:space="preserve">neues Forschungsgebiet </w:t>
      </w:r>
      <w:r w:rsidR="00B22617">
        <w:rPr>
          <w:rFonts w:ascii="Bookman Old Style" w:hAnsi="Bookman Old Style"/>
          <w:i/>
          <w:lang w:val="de-CH"/>
        </w:rPr>
        <w:t>er</w:t>
      </w:r>
      <w:r w:rsidR="00C7242A">
        <w:rPr>
          <w:rFonts w:ascii="Bookman Old Style" w:hAnsi="Bookman Old Style"/>
          <w:i/>
          <w:lang w:val="de-CH"/>
        </w:rPr>
        <w:t>öffnen</w:t>
      </w:r>
      <w:r w:rsidR="00C7242A" w:rsidRPr="00502781">
        <w:rPr>
          <w:rFonts w:ascii="Bookman Old Style" w:hAnsi="Bookman Old Style"/>
          <w:i/>
          <w:lang w:val="de-CH"/>
        </w:rPr>
        <w:t xml:space="preserve"> </w:t>
      </w:r>
      <w:r w:rsidRPr="00502781">
        <w:rPr>
          <w:rFonts w:ascii="Bookman Old Style" w:hAnsi="Bookman Old Style"/>
          <w:i/>
          <w:lang w:val="de-CH"/>
        </w:rPr>
        <w:t>wird?</w:t>
      </w:r>
    </w:p>
    <w:p w14:paraId="2BB5E089" w14:textId="77777777" w:rsidR="00833DC8" w:rsidRPr="00502781" w:rsidRDefault="00833DC8" w:rsidP="00502781">
      <w:pPr>
        <w:rPr>
          <w:rFonts w:ascii="Bookman Old Style" w:hAnsi="Bookman Old Style"/>
          <w:lang w:val="de-CH"/>
        </w:rPr>
      </w:pPr>
      <w:r w:rsidRPr="00502781">
        <w:rPr>
          <w:rFonts w:ascii="Bookman Old Style" w:hAnsi="Bookman Old Style"/>
          <w:lang w:val="de-CH"/>
        </w:rPr>
        <w:t xml:space="preserve">Wir dachten, dass </w:t>
      </w:r>
      <w:r w:rsidR="00B22617">
        <w:rPr>
          <w:rFonts w:ascii="Bookman Old Style" w:hAnsi="Bookman Old Style"/>
          <w:lang w:val="de-CH"/>
        </w:rPr>
        <w:t>unsere Arbeit</w:t>
      </w:r>
      <w:r w:rsidRPr="00502781">
        <w:rPr>
          <w:rFonts w:ascii="Bookman Old Style" w:hAnsi="Bookman Old Style"/>
          <w:lang w:val="de-CH"/>
        </w:rPr>
        <w:t xml:space="preserve"> sehr wichtig w</w:t>
      </w:r>
      <w:r w:rsidR="00B22617">
        <w:rPr>
          <w:rFonts w:ascii="Bookman Old Style" w:hAnsi="Bookman Old Style"/>
          <w:lang w:val="de-CH"/>
        </w:rPr>
        <w:t>erden könnte</w:t>
      </w:r>
      <w:r w:rsidRPr="00502781">
        <w:rPr>
          <w:rFonts w:ascii="Bookman Old Style" w:hAnsi="Bookman Old Style"/>
          <w:lang w:val="de-CH"/>
        </w:rPr>
        <w:t xml:space="preserve">, doch in </w:t>
      </w:r>
      <w:r w:rsidR="00B22617">
        <w:rPr>
          <w:rFonts w:ascii="Bookman Old Style" w:hAnsi="Bookman Old Style"/>
          <w:lang w:val="de-CH"/>
        </w:rPr>
        <w:t>dieser</w:t>
      </w:r>
      <w:r w:rsidR="00B22617" w:rsidRPr="00502781">
        <w:rPr>
          <w:rFonts w:ascii="Bookman Old Style" w:hAnsi="Bookman Old Style"/>
          <w:lang w:val="de-CH"/>
        </w:rPr>
        <w:t xml:space="preserve"> </w:t>
      </w:r>
      <w:r w:rsidRPr="00502781">
        <w:rPr>
          <w:rFonts w:ascii="Bookman Old Style" w:hAnsi="Bookman Old Style"/>
          <w:lang w:val="de-CH"/>
        </w:rPr>
        <w:t xml:space="preserve">Zeit </w:t>
      </w:r>
      <w:r w:rsidR="00B22617">
        <w:rPr>
          <w:rFonts w:ascii="Bookman Old Style" w:hAnsi="Bookman Old Style"/>
          <w:lang w:val="de-CH"/>
        </w:rPr>
        <w:t xml:space="preserve">dachte ich vor allem an Anwendungen in der </w:t>
      </w:r>
      <w:r w:rsidRPr="00502781">
        <w:rPr>
          <w:rFonts w:ascii="Bookman Old Style" w:hAnsi="Bookman Old Style"/>
          <w:lang w:val="de-CH"/>
        </w:rPr>
        <w:t>regenerative</w:t>
      </w:r>
      <w:r w:rsidR="00B22617">
        <w:rPr>
          <w:rFonts w:ascii="Bookman Old Style" w:hAnsi="Bookman Old Style"/>
          <w:lang w:val="de-CH"/>
        </w:rPr>
        <w:t>n</w:t>
      </w:r>
      <w:r w:rsidRPr="00502781">
        <w:rPr>
          <w:rFonts w:ascii="Bookman Old Style" w:hAnsi="Bookman Old Style"/>
          <w:lang w:val="de-CH"/>
        </w:rPr>
        <w:t xml:space="preserve"> Medizin. </w:t>
      </w:r>
      <w:r w:rsidR="00B22617">
        <w:rPr>
          <w:rFonts w:ascii="Bookman Old Style" w:hAnsi="Bookman Old Style"/>
          <w:lang w:val="de-CH"/>
        </w:rPr>
        <w:t>B</w:t>
      </w:r>
      <w:r w:rsidRPr="00502781">
        <w:rPr>
          <w:rFonts w:ascii="Bookman Old Style" w:hAnsi="Bookman Old Style"/>
          <w:lang w:val="de-CH"/>
        </w:rPr>
        <w:t>ald danach realisierte ich, durch Gespräche mit vielen anderen Wissenschaftlern, dass i</w:t>
      </w:r>
      <w:r w:rsidR="00E27EC2">
        <w:rPr>
          <w:rFonts w:ascii="Bookman Old Style" w:hAnsi="Bookman Old Style"/>
          <w:lang w:val="de-CH"/>
        </w:rPr>
        <w:t>P</w:t>
      </w:r>
      <w:r w:rsidR="00A775F5">
        <w:rPr>
          <w:rFonts w:ascii="Bookman Old Style" w:hAnsi="Bookman Old Style"/>
          <w:lang w:val="de-CH"/>
        </w:rPr>
        <w:t>S-</w:t>
      </w:r>
      <w:r w:rsidRPr="00502781">
        <w:rPr>
          <w:rFonts w:ascii="Bookman Old Style" w:hAnsi="Bookman Old Style"/>
          <w:lang w:val="de-CH"/>
        </w:rPr>
        <w:t xml:space="preserve">Zellen auch nützlich auf der Suche nach neuen Medikamenten und in der Toxikologie sein können. Als wir diesen ersten Artikel in </w:t>
      </w:r>
      <w:r w:rsidRPr="00502781">
        <w:rPr>
          <w:rFonts w:ascii="Bookman Old Style" w:hAnsi="Bookman Old Style"/>
          <w:i/>
          <w:lang w:val="de-CH"/>
        </w:rPr>
        <w:t>Cell</w:t>
      </w:r>
      <w:r w:rsidRPr="00502781">
        <w:rPr>
          <w:rFonts w:ascii="Bookman Old Style" w:hAnsi="Bookman Old Style"/>
          <w:lang w:val="de-CH"/>
        </w:rPr>
        <w:t xml:space="preserve"> veröffentlichten, erwarteten wir nicht diese Begeisterung – es ist mehr als wir erwartet haben!</w:t>
      </w:r>
    </w:p>
    <w:p w14:paraId="7B73BB76" w14:textId="77777777" w:rsidR="00833DC8" w:rsidRPr="00502781" w:rsidRDefault="00833DC8" w:rsidP="00502781">
      <w:pPr>
        <w:rPr>
          <w:rFonts w:ascii="Bookman Old Style" w:hAnsi="Bookman Old Style"/>
          <w:lang w:val="de-CH"/>
        </w:rPr>
      </w:pPr>
    </w:p>
    <w:p w14:paraId="21EB99F3" w14:textId="77777777" w:rsidR="00833DC8" w:rsidRPr="00502781" w:rsidRDefault="00B22617" w:rsidP="00502781">
      <w:pPr>
        <w:rPr>
          <w:rFonts w:ascii="Bookman Old Style" w:hAnsi="Bookman Old Style"/>
          <w:i/>
          <w:lang w:val="de-CH"/>
        </w:rPr>
      </w:pPr>
      <w:r>
        <w:rPr>
          <w:rFonts w:ascii="Bookman Old Style" w:hAnsi="Bookman Old Style"/>
          <w:i/>
          <w:lang w:val="de-CH"/>
        </w:rPr>
        <w:t>Wo wird die</w:t>
      </w:r>
      <w:r w:rsidR="00833DC8" w:rsidRPr="00502781">
        <w:rPr>
          <w:rFonts w:ascii="Bookman Old Style" w:hAnsi="Bookman Old Style"/>
          <w:i/>
          <w:lang w:val="de-CH"/>
        </w:rPr>
        <w:t xml:space="preserve"> i</w:t>
      </w:r>
      <w:r w:rsidR="00A775F5">
        <w:rPr>
          <w:rFonts w:ascii="Bookman Old Style" w:hAnsi="Bookman Old Style"/>
          <w:i/>
          <w:lang w:val="de-CH"/>
        </w:rPr>
        <w:t>PS-</w:t>
      </w:r>
      <w:r w:rsidR="00833DC8" w:rsidRPr="00502781">
        <w:rPr>
          <w:rFonts w:ascii="Bookman Old Style" w:hAnsi="Bookman Old Style"/>
          <w:i/>
          <w:lang w:val="de-CH"/>
        </w:rPr>
        <w:t>Zell</w:t>
      </w:r>
      <w:r>
        <w:rPr>
          <w:rFonts w:ascii="Bookman Old Style" w:hAnsi="Bookman Old Style"/>
          <w:i/>
          <w:lang w:val="de-CH"/>
        </w:rPr>
        <w:t>f</w:t>
      </w:r>
      <w:r w:rsidR="00833DC8" w:rsidRPr="00502781">
        <w:rPr>
          <w:rFonts w:ascii="Bookman Old Style" w:hAnsi="Bookman Old Style"/>
          <w:i/>
          <w:lang w:val="de-CH"/>
        </w:rPr>
        <w:t>orschung</w:t>
      </w:r>
      <w:r>
        <w:rPr>
          <w:rFonts w:ascii="Bookman Old Style" w:hAnsi="Bookman Old Style"/>
          <w:i/>
          <w:lang w:val="de-CH"/>
        </w:rPr>
        <w:t xml:space="preserve"> in einem Jahr stehen? Wo </w:t>
      </w:r>
      <w:r w:rsidR="00833DC8" w:rsidRPr="00502781">
        <w:rPr>
          <w:rFonts w:ascii="Bookman Old Style" w:hAnsi="Bookman Old Style"/>
          <w:i/>
          <w:lang w:val="de-CH"/>
        </w:rPr>
        <w:t xml:space="preserve">in </w:t>
      </w:r>
      <w:r>
        <w:rPr>
          <w:rFonts w:ascii="Bookman Old Style" w:hAnsi="Bookman Old Style"/>
          <w:i/>
          <w:lang w:val="de-CH"/>
        </w:rPr>
        <w:t>zehn</w:t>
      </w:r>
      <w:r w:rsidR="00833DC8" w:rsidRPr="00502781">
        <w:rPr>
          <w:rFonts w:ascii="Bookman Old Style" w:hAnsi="Bookman Old Style"/>
          <w:i/>
          <w:lang w:val="de-CH"/>
        </w:rPr>
        <w:t xml:space="preserve"> Jahren?</w:t>
      </w:r>
    </w:p>
    <w:p w14:paraId="667DD152" w14:textId="77777777" w:rsidR="00833DC8" w:rsidRPr="00502781" w:rsidRDefault="00833DC8" w:rsidP="00502781">
      <w:pPr>
        <w:rPr>
          <w:rFonts w:ascii="Bookman Old Style" w:hAnsi="Bookman Old Style"/>
          <w:lang w:val="de-CH"/>
        </w:rPr>
      </w:pPr>
      <w:r w:rsidRPr="00502781">
        <w:rPr>
          <w:rFonts w:ascii="Bookman Old Style" w:hAnsi="Bookman Old Style"/>
          <w:lang w:val="de-CH"/>
        </w:rPr>
        <w:t>In einem Jahr erwarte ich</w:t>
      </w:r>
      <w:r w:rsidR="00B22617">
        <w:rPr>
          <w:rFonts w:ascii="Bookman Old Style" w:hAnsi="Bookman Old Style"/>
          <w:lang w:val="de-CH"/>
        </w:rPr>
        <w:t xml:space="preserve"> </w:t>
      </w:r>
      <w:r w:rsidRPr="00502781">
        <w:rPr>
          <w:rFonts w:ascii="Bookman Old Style" w:hAnsi="Bookman Old Style"/>
          <w:lang w:val="de-CH"/>
        </w:rPr>
        <w:t>einige Anwendungen in der Toxikologie und der Medikamenten</w:t>
      </w:r>
      <w:r w:rsidR="00B22617">
        <w:rPr>
          <w:rFonts w:ascii="Bookman Old Style" w:hAnsi="Bookman Old Style"/>
          <w:lang w:val="de-CH"/>
        </w:rPr>
        <w:t>f</w:t>
      </w:r>
      <w:r w:rsidRPr="00502781">
        <w:rPr>
          <w:rFonts w:ascii="Bookman Old Style" w:hAnsi="Bookman Old Style"/>
          <w:lang w:val="de-CH"/>
        </w:rPr>
        <w:t>orschung</w:t>
      </w:r>
      <w:r w:rsidR="00B22617">
        <w:rPr>
          <w:rFonts w:ascii="Bookman Old Style" w:hAnsi="Bookman Old Style"/>
          <w:lang w:val="de-CH"/>
        </w:rPr>
        <w:t xml:space="preserve"> </w:t>
      </w:r>
      <w:r w:rsidRPr="00502781">
        <w:rPr>
          <w:rFonts w:ascii="Bookman Old Style" w:hAnsi="Bookman Old Style"/>
          <w:lang w:val="de-CH"/>
        </w:rPr>
        <w:t xml:space="preserve">– das ist </w:t>
      </w:r>
      <w:r w:rsidR="00B22617">
        <w:rPr>
          <w:rFonts w:ascii="Bookman Old Style" w:hAnsi="Bookman Old Style"/>
          <w:lang w:val="de-CH"/>
        </w:rPr>
        <w:t>sehr naheliegend</w:t>
      </w:r>
      <w:r w:rsidRPr="00502781">
        <w:rPr>
          <w:rFonts w:ascii="Bookman Old Style" w:hAnsi="Bookman Old Style"/>
          <w:lang w:val="de-CH"/>
        </w:rPr>
        <w:t xml:space="preserve">. In zehn Jahren? Da ist es schwierig, Vorhersagen zu machen. Wir hoffen, dass wir diese Zellen in der regenerativen Medizin benutzen können, aber es ist </w:t>
      </w:r>
      <w:r w:rsidR="00BA29C8">
        <w:rPr>
          <w:rFonts w:ascii="Bookman Old Style" w:hAnsi="Bookman Old Style"/>
          <w:lang w:val="de-CH"/>
        </w:rPr>
        <w:t>noch unklar, ob das möglich ist</w:t>
      </w:r>
      <w:r w:rsidRPr="00502781">
        <w:rPr>
          <w:rFonts w:ascii="Bookman Old Style" w:hAnsi="Bookman Old Style"/>
          <w:lang w:val="de-CH"/>
        </w:rPr>
        <w:t>. Es gibt viele, viele Hürden bevor man das klinisch testen kann. Diese Zellen sind noch wie Babys: sie haben grosses Potential, aber wir können noch nicht vorhersagen, was genau passieren wird – wie Tiger Woods, als er ein Kind war! Im Moment sind i</w:t>
      </w:r>
      <w:r w:rsidR="00A775F5">
        <w:rPr>
          <w:rFonts w:ascii="Bookman Old Style" w:hAnsi="Bookman Old Style"/>
          <w:lang w:val="de-CH"/>
        </w:rPr>
        <w:t>PS-</w:t>
      </w:r>
      <w:r w:rsidRPr="00502781">
        <w:rPr>
          <w:rFonts w:ascii="Bookman Old Style" w:hAnsi="Bookman Old Style"/>
          <w:lang w:val="de-CH"/>
        </w:rPr>
        <w:t>Zellen unsicherer als menschliche Stammzellen</w:t>
      </w:r>
      <w:proofErr w:type="gramStart"/>
      <w:r w:rsidRPr="00502781">
        <w:rPr>
          <w:rFonts w:ascii="Bookman Old Style" w:hAnsi="Bookman Old Style"/>
          <w:lang w:val="de-CH"/>
        </w:rPr>
        <w:t>, doch</w:t>
      </w:r>
      <w:proofErr w:type="gramEnd"/>
      <w:r w:rsidRPr="00502781">
        <w:rPr>
          <w:rFonts w:ascii="Bookman Old Style" w:hAnsi="Bookman Old Style"/>
          <w:lang w:val="de-CH"/>
        </w:rPr>
        <w:t xml:space="preserve"> viele dieser Schwierigkeiten sind nur </w:t>
      </w:r>
      <w:r w:rsidR="00BA29C8">
        <w:rPr>
          <w:rFonts w:ascii="Bookman Old Style" w:hAnsi="Bookman Old Style"/>
          <w:lang w:val="de-CH"/>
        </w:rPr>
        <w:t>technisch</w:t>
      </w:r>
      <w:r w:rsidRPr="00502781">
        <w:rPr>
          <w:rFonts w:ascii="Bookman Old Style" w:hAnsi="Bookman Old Style"/>
          <w:lang w:val="de-CH"/>
        </w:rPr>
        <w:t xml:space="preserve">. Ich hoffe wirklich, dass man diese Probleme bezüglich Sicherheit und Effizienz im Differenzierungsprozess in ein paar Jahren </w:t>
      </w:r>
      <w:r w:rsidR="00BA29C8" w:rsidRPr="00502781">
        <w:rPr>
          <w:rFonts w:ascii="Bookman Old Style" w:hAnsi="Bookman Old Style"/>
          <w:lang w:val="de-CH"/>
        </w:rPr>
        <w:t>über</w:t>
      </w:r>
      <w:r w:rsidR="00BA29C8">
        <w:rPr>
          <w:rFonts w:ascii="Bookman Old Style" w:hAnsi="Bookman Old Style"/>
          <w:lang w:val="de-CH"/>
        </w:rPr>
        <w:t>winden</w:t>
      </w:r>
      <w:r w:rsidR="00BA29C8" w:rsidRPr="00502781">
        <w:rPr>
          <w:rFonts w:ascii="Bookman Old Style" w:hAnsi="Bookman Old Style"/>
          <w:lang w:val="de-CH"/>
        </w:rPr>
        <w:t xml:space="preserve"> </w:t>
      </w:r>
      <w:r w:rsidRPr="00502781">
        <w:rPr>
          <w:rFonts w:ascii="Bookman Old Style" w:hAnsi="Bookman Old Style"/>
          <w:lang w:val="de-CH"/>
        </w:rPr>
        <w:t xml:space="preserve">kann. </w:t>
      </w:r>
      <w:r w:rsidR="00BA29C8">
        <w:rPr>
          <w:rFonts w:ascii="Bookman Old Style" w:hAnsi="Bookman Old Style"/>
          <w:lang w:val="de-CH"/>
        </w:rPr>
        <w:t>Ich hoffe</w:t>
      </w:r>
      <w:r w:rsidRPr="00502781">
        <w:rPr>
          <w:rFonts w:ascii="Bookman Old Style" w:hAnsi="Bookman Old Style"/>
          <w:lang w:val="de-CH"/>
        </w:rPr>
        <w:t>, dass man diese Zellen</w:t>
      </w:r>
      <w:r w:rsidR="00BA29C8">
        <w:rPr>
          <w:rFonts w:ascii="Bookman Old Style" w:hAnsi="Bookman Old Style"/>
          <w:lang w:val="de-CH"/>
        </w:rPr>
        <w:t xml:space="preserve"> in zehn Jahren</w:t>
      </w:r>
      <w:r w:rsidRPr="00502781">
        <w:rPr>
          <w:rFonts w:ascii="Bookman Old Style" w:hAnsi="Bookman Old Style"/>
          <w:lang w:val="de-CH"/>
        </w:rPr>
        <w:t xml:space="preserve"> in der Stammzellentherapie benutzen kann, doch ist es schwierig, eine Vorhersage zu machen.</w:t>
      </w:r>
    </w:p>
    <w:p w14:paraId="03D43306" w14:textId="77777777" w:rsidR="00833DC8" w:rsidRPr="00502781" w:rsidRDefault="00833DC8" w:rsidP="00502781">
      <w:pPr>
        <w:rPr>
          <w:rFonts w:ascii="Bookman Old Style" w:hAnsi="Bookman Old Style"/>
          <w:lang w:val="de-CH"/>
        </w:rPr>
      </w:pPr>
    </w:p>
    <w:p w14:paraId="7EB626CC" w14:textId="77777777" w:rsidR="00833DC8" w:rsidRPr="00502781" w:rsidRDefault="00833DC8" w:rsidP="00502781">
      <w:pPr>
        <w:rPr>
          <w:rFonts w:ascii="Bookman Old Style" w:hAnsi="Bookman Old Style"/>
          <w:i/>
          <w:lang w:val="de-CH"/>
        </w:rPr>
      </w:pPr>
      <w:r w:rsidRPr="00502781">
        <w:rPr>
          <w:rFonts w:ascii="Bookman Old Style" w:hAnsi="Bookman Old Style"/>
          <w:i/>
          <w:lang w:val="de-CH"/>
        </w:rPr>
        <w:t>i</w:t>
      </w:r>
      <w:r w:rsidR="00A775F5">
        <w:rPr>
          <w:rFonts w:ascii="Bookman Old Style" w:hAnsi="Bookman Old Style"/>
          <w:i/>
          <w:lang w:val="de-CH"/>
        </w:rPr>
        <w:t>PS-</w:t>
      </w:r>
      <w:r w:rsidRPr="00502781">
        <w:rPr>
          <w:rFonts w:ascii="Bookman Old Style" w:hAnsi="Bookman Old Style"/>
          <w:i/>
          <w:lang w:val="de-CH"/>
        </w:rPr>
        <w:t xml:space="preserve">Zellen </w:t>
      </w:r>
      <w:r w:rsidR="001240A7">
        <w:rPr>
          <w:rFonts w:ascii="Bookman Old Style" w:hAnsi="Bookman Old Style"/>
          <w:i/>
          <w:lang w:val="de-CH"/>
        </w:rPr>
        <w:t>erhielten eine</w:t>
      </w:r>
      <w:r w:rsidR="001240A7" w:rsidRPr="00502781">
        <w:rPr>
          <w:rFonts w:ascii="Bookman Old Style" w:hAnsi="Bookman Old Style"/>
          <w:i/>
          <w:lang w:val="de-CH"/>
        </w:rPr>
        <w:t xml:space="preserve"> </w:t>
      </w:r>
      <w:r w:rsidRPr="00502781">
        <w:rPr>
          <w:rFonts w:ascii="Bookman Old Style" w:hAnsi="Bookman Old Style"/>
          <w:i/>
          <w:lang w:val="de-CH"/>
        </w:rPr>
        <w:t xml:space="preserve">grosse </w:t>
      </w:r>
      <w:r w:rsidR="001240A7">
        <w:rPr>
          <w:rFonts w:ascii="Bookman Old Style" w:hAnsi="Bookman Old Style"/>
          <w:i/>
          <w:lang w:val="de-CH"/>
        </w:rPr>
        <w:t xml:space="preserve">mediale </w:t>
      </w:r>
      <w:r w:rsidRPr="00502781">
        <w:rPr>
          <w:rFonts w:ascii="Bookman Old Style" w:hAnsi="Bookman Old Style"/>
          <w:i/>
          <w:lang w:val="de-CH"/>
        </w:rPr>
        <w:t>Aufmerksamkeit. Wird dadurch der Druck auf die Wissenschaftler grösser?</w:t>
      </w:r>
    </w:p>
    <w:p w14:paraId="2CFB541A" w14:textId="77777777" w:rsidR="00833DC8" w:rsidRPr="00502781" w:rsidRDefault="00833DC8" w:rsidP="00502781">
      <w:pPr>
        <w:rPr>
          <w:rFonts w:ascii="Bookman Old Style" w:hAnsi="Bookman Old Style"/>
          <w:lang w:val="de-CH"/>
        </w:rPr>
      </w:pPr>
      <w:r w:rsidRPr="00502781">
        <w:rPr>
          <w:rFonts w:ascii="Bookman Old Style" w:hAnsi="Bookman Old Style"/>
          <w:lang w:val="de-CH"/>
        </w:rPr>
        <w:t xml:space="preserve">Ich fühle manchmal den Druck, nicht nur von den Medien, </w:t>
      </w:r>
      <w:r w:rsidR="00B25E10">
        <w:rPr>
          <w:rFonts w:ascii="Bookman Old Style" w:hAnsi="Bookman Old Style"/>
          <w:lang w:val="de-CH"/>
        </w:rPr>
        <w:t>sondern</w:t>
      </w:r>
      <w:r w:rsidR="00B25E10" w:rsidRPr="00502781">
        <w:rPr>
          <w:rFonts w:ascii="Bookman Old Style" w:hAnsi="Bookman Old Style"/>
          <w:lang w:val="de-CH"/>
        </w:rPr>
        <w:t xml:space="preserve"> </w:t>
      </w:r>
      <w:r w:rsidRPr="00502781">
        <w:rPr>
          <w:rFonts w:ascii="Bookman Old Style" w:hAnsi="Bookman Old Style"/>
          <w:lang w:val="de-CH"/>
        </w:rPr>
        <w:t>auch von den Patienten. Doch auf eine Art ist das auch gut – obwohl die Konkurrenz sehr hart ist, denke ich</w:t>
      </w:r>
      <w:r w:rsidR="001240A7">
        <w:rPr>
          <w:rFonts w:ascii="Bookman Old Style" w:hAnsi="Bookman Old Style"/>
          <w:lang w:val="de-CH"/>
        </w:rPr>
        <w:t>,</w:t>
      </w:r>
      <w:r w:rsidRPr="00502781">
        <w:rPr>
          <w:rFonts w:ascii="Bookman Old Style" w:hAnsi="Bookman Old Style"/>
          <w:lang w:val="de-CH"/>
        </w:rPr>
        <w:t xml:space="preserve"> dass der Druck gut ist für die Patienten, denn dadurch geschieht vieles schneller.</w:t>
      </w:r>
    </w:p>
    <w:p w14:paraId="40D623D1" w14:textId="77777777" w:rsidR="00833DC8" w:rsidRPr="00502781" w:rsidRDefault="00833DC8" w:rsidP="00502781">
      <w:pPr>
        <w:rPr>
          <w:rFonts w:ascii="Bookman Old Style" w:hAnsi="Bookman Old Style"/>
          <w:lang w:val="de-CH"/>
        </w:rPr>
      </w:pPr>
    </w:p>
    <w:p w14:paraId="7228CF81" w14:textId="77777777" w:rsidR="00833DC8" w:rsidRPr="00502781" w:rsidRDefault="00833DC8" w:rsidP="00502781">
      <w:pPr>
        <w:rPr>
          <w:rFonts w:ascii="Bookman Old Style" w:hAnsi="Bookman Old Style"/>
          <w:i/>
          <w:lang w:val="de-CH"/>
        </w:rPr>
      </w:pPr>
      <w:r w:rsidRPr="00502781">
        <w:rPr>
          <w:rFonts w:ascii="Bookman Old Style" w:hAnsi="Bookman Old Style"/>
          <w:i/>
          <w:lang w:val="de-CH"/>
        </w:rPr>
        <w:t>Welchen Ratschlag würden sie einer jungen Person, die an einer wissenschaftlichen Karriere interessiert ist, geben?</w:t>
      </w:r>
    </w:p>
    <w:p w14:paraId="22AD8C1D" w14:textId="77777777" w:rsidR="00833DC8" w:rsidRPr="00502781" w:rsidRDefault="00833DC8" w:rsidP="00502781">
      <w:pPr>
        <w:rPr>
          <w:rFonts w:ascii="Bookman Old Style" w:hAnsi="Bookman Old Style"/>
          <w:lang w:val="de-CH"/>
        </w:rPr>
      </w:pPr>
      <w:r w:rsidRPr="00502781">
        <w:rPr>
          <w:rFonts w:ascii="Bookman Old Style" w:hAnsi="Bookman Old Style"/>
          <w:lang w:val="de-CH"/>
        </w:rPr>
        <w:t xml:space="preserve">Ich denke, man muss offen sein. Wir stellen eine Hypothese auf, und wir machen dann Experimente, um diese Hypothese zu testen. Stimmen die Resultate nicht mit unserer Hypothese überein, sind wir sehr enttäuscht. Doch diese Resultate könnten eine neue Chance für eine neue Entdeckung sein – das passierte mir einige Male. </w:t>
      </w:r>
      <w:r w:rsidR="001240A7">
        <w:rPr>
          <w:rFonts w:ascii="Bookman Old Style" w:hAnsi="Bookman Old Style"/>
          <w:lang w:val="de-CH"/>
        </w:rPr>
        <w:t>Deshalb ist</w:t>
      </w:r>
      <w:r w:rsidRPr="00502781">
        <w:rPr>
          <w:rFonts w:ascii="Bookman Old Style" w:hAnsi="Bookman Old Style"/>
          <w:lang w:val="de-CH"/>
        </w:rPr>
        <w:t xml:space="preserve"> Wissenschaft </w:t>
      </w:r>
      <w:r w:rsidR="001240A7">
        <w:rPr>
          <w:rFonts w:ascii="Bookman Old Style" w:hAnsi="Bookman Old Style"/>
          <w:lang w:val="de-CH"/>
        </w:rPr>
        <w:t>derart</w:t>
      </w:r>
      <w:r w:rsidR="001240A7" w:rsidRPr="00502781">
        <w:rPr>
          <w:rFonts w:ascii="Bookman Old Style" w:hAnsi="Bookman Old Style"/>
          <w:lang w:val="de-CH"/>
        </w:rPr>
        <w:t xml:space="preserve"> </w:t>
      </w:r>
      <w:r w:rsidRPr="00502781">
        <w:rPr>
          <w:rFonts w:ascii="Bookman Old Style" w:hAnsi="Bookman Old Style"/>
          <w:lang w:val="de-CH"/>
        </w:rPr>
        <w:t xml:space="preserve">interessant und </w:t>
      </w:r>
      <w:r w:rsidR="001240A7">
        <w:rPr>
          <w:rFonts w:ascii="Bookman Old Style" w:hAnsi="Bookman Old Style"/>
          <w:lang w:val="de-CH"/>
        </w:rPr>
        <w:t xml:space="preserve">macht </w:t>
      </w:r>
      <w:r w:rsidRPr="00502781">
        <w:rPr>
          <w:rFonts w:ascii="Bookman Old Style" w:hAnsi="Bookman Old Style"/>
          <w:lang w:val="de-CH"/>
        </w:rPr>
        <w:t xml:space="preserve">soviel Spass – </w:t>
      </w:r>
      <w:r w:rsidR="001240A7">
        <w:rPr>
          <w:rFonts w:ascii="Bookman Old Style" w:hAnsi="Bookman Old Style"/>
          <w:lang w:val="de-CH"/>
        </w:rPr>
        <w:t>sie</w:t>
      </w:r>
      <w:r w:rsidRPr="00502781">
        <w:rPr>
          <w:rFonts w:ascii="Bookman Old Style" w:hAnsi="Bookman Old Style"/>
          <w:lang w:val="de-CH"/>
        </w:rPr>
        <w:t xml:space="preserve"> ist unvorhersagbar. </w:t>
      </w:r>
    </w:p>
    <w:p w14:paraId="76E4FEF0" w14:textId="77777777" w:rsidR="00833DC8" w:rsidRPr="00502781" w:rsidRDefault="00833DC8" w:rsidP="00502781">
      <w:pPr>
        <w:rPr>
          <w:rFonts w:ascii="Bookman Old Style" w:hAnsi="Bookman Old Style"/>
          <w:lang w:val="de-CH"/>
        </w:rPr>
      </w:pPr>
    </w:p>
    <w:p w14:paraId="4A152530" w14:textId="77777777" w:rsidR="00833DC8" w:rsidRPr="00502781" w:rsidRDefault="00833DC8" w:rsidP="00502781">
      <w:pPr>
        <w:rPr>
          <w:rFonts w:ascii="Bookman Old Style" w:hAnsi="Bookman Old Style"/>
          <w:lang w:val="de-CH"/>
        </w:rPr>
      </w:pPr>
    </w:p>
    <w:p w14:paraId="284080C6" w14:textId="77777777" w:rsidR="00C113ED" w:rsidRDefault="00833DC8" w:rsidP="00502781">
      <w:pPr>
        <w:rPr>
          <w:rFonts w:ascii="Bookman Old Style" w:hAnsi="Bookman Old Style"/>
          <w:b/>
          <w:lang w:val="de-CH"/>
        </w:rPr>
      </w:pPr>
      <w:r w:rsidRPr="00502781">
        <w:rPr>
          <w:rFonts w:ascii="Bookman Old Style" w:hAnsi="Bookman Old Style"/>
          <w:b/>
          <w:lang w:val="de-CH"/>
        </w:rPr>
        <w:t>Fragen:</w:t>
      </w:r>
    </w:p>
    <w:p w14:paraId="4D98F9B4" w14:textId="77777777" w:rsidR="00833DC8" w:rsidRPr="00502781" w:rsidRDefault="00833DC8" w:rsidP="00502781">
      <w:pPr>
        <w:rPr>
          <w:rFonts w:ascii="Bookman Old Style" w:hAnsi="Bookman Old Style"/>
          <w:b/>
          <w:lang w:val="de-CH"/>
        </w:rPr>
      </w:pPr>
    </w:p>
    <w:p w14:paraId="00B05D10" w14:textId="77777777" w:rsidR="00833DC8" w:rsidRDefault="00C113ED" w:rsidP="00502781">
      <w:pPr>
        <w:rPr>
          <w:rFonts w:ascii="Bookman Old Style" w:hAnsi="Bookman Old Style"/>
          <w:lang w:val="de-CH"/>
        </w:rPr>
      </w:pPr>
      <w:r>
        <w:rPr>
          <w:rFonts w:ascii="Bookman Old Style" w:hAnsi="Bookman Old Style"/>
          <w:lang w:val="de-CH"/>
        </w:rPr>
        <w:t>a</w:t>
      </w:r>
      <w:r w:rsidR="00833DC8" w:rsidRPr="00502781">
        <w:rPr>
          <w:rFonts w:ascii="Bookman Old Style" w:hAnsi="Bookman Old Style"/>
          <w:lang w:val="de-CH"/>
        </w:rPr>
        <w:t>.) Was sind knockout (KO)-Mäuse?</w:t>
      </w:r>
    </w:p>
    <w:p w14:paraId="08EEED28" w14:textId="77777777" w:rsidR="00E27EC2" w:rsidRPr="00A37370" w:rsidRDefault="000C5151" w:rsidP="00502781">
      <w:pPr>
        <w:rPr>
          <w:rFonts w:ascii="Bookman Old Style" w:hAnsi="Bookman Old Style"/>
          <w:i/>
          <w:lang w:val="de-CH"/>
        </w:rPr>
      </w:pPr>
      <w:r w:rsidRPr="00A37370">
        <w:rPr>
          <w:rFonts w:ascii="Bookman Old Style" w:hAnsi="Bookman Old Style"/>
          <w:i/>
          <w:lang w:val="de-CH"/>
        </w:rPr>
        <w:t xml:space="preserve">Eine KO-Maus (englisch </w:t>
      </w:r>
      <w:r w:rsidR="00B25E10">
        <w:rPr>
          <w:rFonts w:ascii="Bookman Old Style" w:hAnsi="Bookman Old Style"/>
          <w:i/>
          <w:lang w:val="de-CH"/>
        </w:rPr>
        <w:t xml:space="preserve">to </w:t>
      </w:r>
      <w:r w:rsidRPr="00A37370">
        <w:rPr>
          <w:rFonts w:ascii="Bookman Old Style" w:hAnsi="Bookman Old Style"/>
          <w:i/>
          <w:lang w:val="de-CH"/>
        </w:rPr>
        <w:t xml:space="preserve">knock out – ausser Gefecht setzen) ist eine Maus, </w:t>
      </w:r>
      <w:r w:rsidR="00B25E10">
        <w:rPr>
          <w:rFonts w:ascii="Bookman Old Style" w:hAnsi="Bookman Old Style"/>
          <w:i/>
          <w:lang w:val="de-CH"/>
        </w:rPr>
        <w:t xml:space="preserve">bei </w:t>
      </w:r>
      <w:r w:rsidRPr="00A37370">
        <w:rPr>
          <w:rFonts w:ascii="Bookman Old Style" w:hAnsi="Bookman Old Style"/>
          <w:i/>
          <w:lang w:val="de-CH"/>
        </w:rPr>
        <w:t xml:space="preserve">der durch genetische Manipulation gezielt ein Gen deaktiviert wurde. Dadurch wird kein </w:t>
      </w:r>
      <w:proofErr w:type="gramStart"/>
      <w:r w:rsidRPr="00A37370">
        <w:rPr>
          <w:rFonts w:ascii="Bookman Old Style" w:hAnsi="Bookman Old Style"/>
          <w:i/>
          <w:lang w:val="de-CH"/>
        </w:rPr>
        <w:t>Protein die</w:t>
      </w:r>
      <w:r w:rsidR="0047792E">
        <w:rPr>
          <w:rFonts w:ascii="Bookman Old Style" w:hAnsi="Bookman Old Style"/>
          <w:i/>
          <w:lang w:val="de-CH"/>
        </w:rPr>
        <w:t>ses Gens mehr</w:t>
      </w:r>
      <w:proofErr w:type="gramEnd"/>
      <w:r w:rsidR="0047792E">
        <w:rPr>
          <w:rFonts w:ascii="Bookman Old Style" w:hAnsi="Bookman Old Style"/>
          <w:i/>
          <w:lang w:val="de-CH"/>
        </w:rPr>
        <w:t xml:space="preserve"> hergestellt. Die</w:t>
      </w:r>
      <w:r w:rsidRPr="00A37370">
        <w:rPr>
          <w:rFonts w:ascii="Bookman Old Style" w:hAnsi="Bookman Old Style"/>
          <w:i/>
          <w:lang w:val="de-CH"/>
        </w:rPr>
        <w:t xml:space="preserve"> Manipulation </w:t>
      </w:r>
      <w:r w:rsidR="0047792E">
        <w:rPr>
          <w:rFonts w:ascii="Bookman Old Style" w:hAnsi="Bookman Old Style"/>
          <w:i/>
          <w:lang w:val="de-CH"/>
        </w:rPr>
        <w:t>wird zum Beispiel in Stammzellen durchgeführt</w:t>
      </w:r>
      <w:r w:rsidR="000D507A" w:rsidRPr="00A37370">
        <w:rPr>
          <w:rFonts w:ascii="Bookman Old Style" w:hAnsi="Bookman Old Style"/>
          <w:i/>
          <w:lang w:val="de-CH"/>
        </w:rPr>
        <w:t>. Anschliessend werden die manipulierten Zellen</w:t>
      </w:r>
      <w:r w:rsidRPr="00A37370">
        <w:rPr>
          <w:rFonts w:ascii="Bookman Old Style" w:hAnsi="Bookman Old Style"/>
          <w:i/>
          <w:lang w:val="de-CH"/>
        </w:rPr>
        <w:t xml:space="preserve"> in die Keimbahnzellen einer Maus eingebracht. </w:t>
      </w:r>
      <w:r w:rsidR="0047792E">
        <w:rPr>
          <w:rFonts w:ascii="Bookman Old Style" w:hAnsi="Bookman Old Style"/>
          <w:i/>
          <w:lang w:val="de-CH"/>
        </w:rPr>
        <w:t>D</w:t>
      </w:r>
      <w:r w:rsidRPr="00A37370">
        <w:rPr>
          <w:rFonts w:ascii="Bookman Old Style" w:hAnsi="Bookman Old Style"/>
          <w:i/>
          <w:lang w:val="de-CH"/>
        </w:rPr>
        <w:t>ie genetische Manipulation</w:t>
      </w:r>
      <w:r w:rsidR="0047792E">
        <w:rPr>
          <w:rFonts w:ascii="Bookman Old Style" w:hAnsi="Bookman Old Style"/>
          <w:i/>
          <w:lang w:val="de-CH"/>
        </w:rPr>
        <w:t xml:space="preserve"> wird</w:t>
      </w:r>
      <w:r w:rsidRPr="00A37370">
        <w:rPr>
          <w:rFonts w:ascii="Bookman Old Style" w:hAnsi="Bookman Old Style"/>
          <w:i/>
          <w:lang w:val="de-CH"/>
        </w:rPr>
        <w:t xml:space="preserve"> weitervererbt. </w:t>
      </w:r>
      <w:r w:rsidR="0047792E">
        <w:rPr>
          <w:rFonts w:ascii="Bookman Old Style" w:hAnsi="Bookman Old Style"/>
          <w:i/>
          <w:lang w:val="de-CH"/>
        </w:rPr>
        <w:t>Mit dieser Methode wird untersucht</w:t>
      </w:r>
      <w:r w:rsidR="00A37370">
        <w:rPr>
          <w:rFonts w:ascii="Bookman Old Style" w:hAnsi="Bookman Old Style"/>
          <w:i/>
          <w:lang w:val="de-CH"/>
        </w:rPr>
        <w:t xml:space="preserve">, wie sich das Fehlen dieses Proteins auf das Leben der Maus auswirkt. </w:t>
      </w:r>
    </w:p>
    <w:p w14:paraId="510CCFCE" w14:textId="77777777" w:rsidR="001240A7" w:rsidRPr="00502781" w:rsidRDefault="001240A7" w:rsidP="00502781">
      <w:pPr>
        <w:rPr>
          <w:rFonts w:ascii="Bookman Old Style" w:hAnsi="Bookman Old Style"/>
          <w:lang w:val="de-CH"/>
        </w:rPr>
      </w:pPr>
    </w:p>
    <w:p w14:paraId="738CE09F" w14:textId="4D5DCC0A" w:rsidR="00A37370" w:rsidRDefault="00C113ED" w:rsidP="00502781">
      <w:pPr>
        <w:rPr>
          <w:rFonts w:ascii="Bookman Old Style" w:hAnsi="Bookman Old Style"/>
          <w:lang w:val="de-CH"/>
        </w:rPr>
      </w:pPr>
      <w:r>
        <w:rPr>
          <w:rFonts w:ascii="Bookman Old Style" w:hAnsi="Bookman Old Style"/>
          <w:lang w:val="de-CH"/>
        </w:rPr>
        <w:t>b</w:t>
      </w:r>
      <w:r w:rsidR="00833DC8" w:rsidRPr="00502781">
        <w:rPr>
          <w:rFonts w:ascii="Bookman Old Style" w:hAnsi="Bookman Old Style"/>
          <w:lang w:val="de-CH"/>
        </w:rPr>
        <w:t xml:space="preserve">.) Wie kann man Reprogrammierung in </w:t>
      </w:r>
      <w:r w:rsidR="00BC150A">
        <w:rPr>
          <w:rFonts w:ascii="Bookman Old Style" w:hAnsi="Bookman Old Style"/>
          <w:lang w:val="de-CH"/>
        </w:rPr>
        <w:t>Wirkstoff</w:t>
      </w:r>
      <w:r w:rsidR="00833DC8" w:rsidRPr="00502781">
        <w:rPr>
          <w:rFonts w:ascii="Bookman Old Style" w:hAnsi="Bookman Old Style"/>
          <w:lang w:val="de-CH"/>
        </w:rPr>
        <w:t>-Resistenz umwandeln?</w:t>
      </w:r>
    </w:p>
    <w:p w14:paraId="7E92208E" w14:textId="65137AE1" w:rsidR="00833DC8" w:rsidRPr="00A37370" w:rsidRDefault="00A37370" w:rsidP="00502781">
      <w:pPr>
        <w:rPr>
          <w:rFonts w:ascii="Bookman Old Style" w:hAnsi="Bookman Old Style"/>
          <w:i/>
          <w:lang w:val="de-CH"/>
        </w:rPr>
      </w:pPr>
      <w:r w:rsidRPr="00A37370">
        <w:rPr>
          <w:rFonts w:ascii="Bookman Old Style" w:hAnsi="Bookman Old Style"/>
          <w:i/>
          <w:lang w:val="de-CH"/>
        </w:rPr>
        <w:t>Man kann die manipulierten Zellen in einem Nährmedium wachsen lassen, das gefährlich</w:t>
      </w:r>
      <w:r w:rsidR="005F079F">
        <w:rPr>
          <w:rFonts w:ascii="Bookman Old Style" w:hAnsi="Bookman Old Style"/>
          <w:i/>
          <w:lang w:val="de-CH"/>
        </w:rPr>
        <w:t>e</w:t>
      </w:r>
      <w:r w:rsidRPr="00A37370">
        <w:rPr>
          <w:rFonts w:ascii="Bookman Old Style" w:hAnsi="Bookman Old Style"/>
          <w:i/>
          <w:lang w:val="de-CH"/>
        </w:rPr>
        <w:t xml:space="preserve"> Bakterien enthält. </w:t>
      </w:r>
      <w:r>
        <w:rPr>
          <w:rFonts w:ascii="Bookman Old Style" w:hAnsi="Bookman Old Style"/>
          <w:i/>
          <w:lang w:val="de-CH"/>
        </w:rPr>
        <w:t xml:space="preserve">Wenn die Zellen nicht reprogrammiert werden, </w:t>
      </w:r>
      <w:r w:rsidR="005F079F">
        <w:rPr>
          <w:rFonts w:ascii="Bookman Old Style" w:hAnsi="Bookman Old Style"/>
          <w:i/>
          <w:lang w:val="de-CH"/>
        </w:rPr>
        <w:t>töten die</w:t>
      </w:r>
      <w:r>
        <w:rPr>
          <w:rFonts w:ascii="Bookman Old Style" w:hAnsi="Bookman Old Style"/>
          <w:i/>
          <w:lang w:val="de-CH"/>
        </w:rPr>
        <w:t xml:space="preserve"> Bakterien</w:t>
      </w:r>
      <w:r w:rsidR="005F079F">
        <w:rPr>
          <w:rFonts w:ascii="Bookman Old Style" w:hAnsi="Bookman Old Style"/>
          <w:i/>
          <w:lang w:val="de-CH"/>
        </w:rPr>
        <w:t xml:space="preserve"> diese Zellen ab</w:t>
      </w:r>
      <w:r>
        <w:rPr>
          <w:rFonts w:ascii="Bookman Old Style" w:hAnsi="Bookman Old Style"/>
          <w:i/>
          <w:lang w:val="de-CH"/>
        </w:rPr>
        <w:t>. Werden sie jedoch zu pluripotenten Stammzellen reprogrammiert, werden sie dank gentechnischen Methoden ein Antibiotikum ge</w:t>
      </w:r>
      <w:r w:rsidR="00ED27D7">
        <w:rPr>
          <w:rFonts w:ascii="Bookman Old Style" w:hAnsi="Bookman Old Style"/>
          <w:i/>
          <w:lang w:val="de-CH"/>
        </w:rPr>
        <w:t>gen diese Bakterien produzieren –</w:t>
      </w:r>
      <w:r>
        <w:rPr>
          <w:rFonts w:ascii="Bookman Old Style" w:hAnsi="Bookman Old Style"/>
          <w:i/>
          <w:lang w:val="de-CH"/>
        </w:rPr>
        <w:t xml:space="preserve"> und so </w:t>
      </w:r>
      <w:r w:rsidR="005F079F">
        <w:rPr>
          <w:rFonts w:ascii="Bookman Old Style" w:hAnsi="Bookman Old Style"/>
          <w:i/>
          <w:lang w:val="de-CH"/>
        </w:rPr>
        <w:t>überleben</w:t>
      </w:r>
      <w:r>
        <w:rPr>
          <w:rFonts w:ascii="Bookman Old Style" w:hAnsi="Bookman Old Style"/>
          <w:i/>
          <w:lang w:val="de-CH"/>
        </w:rPr>
        <w:t>.</w:t>
      </w:r>
      <w:r w:rsidR="005F079F">
        <w:rPr>
          <w:rFonts w:ascii="Bookman Old Style" w:hAnsi="Bookman Old Style"/>
          <w:i/>
          <w:lang w:val="de-CH"/>
        </w:rPr>
        <w:t xml:space="preserve"> Sie sind resisten</w:t>
      </w:r>
      <w:r w:rsidR="009F4907">
        <w:rPr>
          <w:rFonts w:ascii="Bookman Old Style" w:hAnsi="Bookman Old Style"/>
          <w:i/>
          <w:lang w:val="de-CH"/>
        </w:rPr>
        <w:t>t</w:t>
      </w:r>
      <w:r w:rsidR="005F079F">
        <w:rPr>
          <w:rFonts w:ascii="Bookman Old Style" w:hAnsi="Bookman Old Style"/>
          <w:i/>
          <w:lang w:val="de-CH"/>
        </w:rPr>
        <w:t xml:space="preserve"> geworden.</w:t>
      </w:r>
    </w:p>
    <w:p w14:paraId="46F7DDE6" w14:textId="77777777" w:rsidR="001240A7" w:rsidRPr="00502781" w:rsidRDefault="001240A7" w:rsidP="00502781">
      <w:pPr>
        <w:rPr>
          <w:rFonts w:ascii="Bookman Old Style" w:hAnsi="Bookman Old Style"/>
          <w:lang w:val="de-CH"/>
        </w:rPr>
      </w:pPr>
    </w:p>
    <w:p w14:paraId="2E089334" w14:textId="77777777" w:rsidR="00842954" w:rsidRDefault="00C113ED" w:rsidP="00842954">
      <w:pPr>
        <w:rPr>
          <w:rFonts w:ascii="Bookman Old Style" w:hAnsi="Bookman Old Style"/>
          <w:lang w:val="de-CH"/>
        </w:rPr>
      </w:pPr>
      <w:r>
        <w:rPr>
          <w:rFonts w:ascii="Bookman Old Style" w:hAnsi="Bookman Old Style"/>
          <w:lang w:val="de-CH"/>
        </w:rPr>
        <w:t xml:space="preserve">c.) </w:t>
      </w:r>
      <w:r w:rsidR="00842954">
        <w:rPr>
          <w:rFonts w:ascii="Bookman Old Style" w:hAnsi="Bookman Old Style"/>
          <w:lang w:val="de-CH"/>
        </w:rPr>
        <w:t>Wozu wurden Stammzellen vor 15 Jahren hauptsächlich gebraucht? Wozu heute?</w:t>
      </w:r>
    </w:p>
    <w:p w14:paraId="1A03F2C8" w14:textId="77777777" w:rsidR="00842954" w:rsidRPr="00C113ED" w:rsidRDefault="00842954" w:rsidP="00842954">
      <w:pPr>
        <w:rPr>
          <w:rFonts w:ascii="Bookman Old Style" w:hAnsi="Bookman Old Style"/>
          <w:i/>
          <w:lang w:val="de-CH"/>
        </w:rPr>
      </w:pPr>
      <w:r w:rsidRPr="00C113ED">
        <w:rPr>
          <w:rFonts w:ascii="Bookman Old Style" w:hAnsi="Bookman Old Style"/>
          <w:i/>
          <w:lang w:val="de-CH"/>
        </w:rPr>
        <w:t xml:space="preserve">Vor 15 Jahren wurden Stammzellen vor allem gebraucht, um KO-Mäuse herzustellen. Stammzellen waren damals ein Werkzeug für die Biotechnologie. Seither hat sich das verändert. Man benutzt Stammzellen zwar nach wie vor, um KO-Mäuse herzustellen, doch ist dies nur noch ein Teilgebiet. Seither </w:t>
      </w:r>
      <w:r w:rsidR="007818B5">
        <w:rPr>
          <w:rFonts w:ascii="Bookman Old Style" w:hAnsi="Bookman Old Style"/>
          <w:i/>
          <w:lang w:val="de-CH"/>
        </w:rPr>
        <w:t>hat sich</w:t>
      </w:r>
      <w:r w:rsidR="007818B5" w:rsidRPr="00C113ED">
        <w:rPr>
          <w:rFonts w:ascii="Bookman Old Style" w:hAnsi="Bookman Old Style"/>
          <w:i/>
          <w:lang w:val="de-CH"/>
        </w:rPr>
        <w:t xml:space="preserve"> </w:t>
      </w:r>
      <w:r w:rsidRPr="00C113ED">
        <w:rPr>
          <w:rFonts w:ascii="Bookman Old Style" w:hAnsi="Bookman Old Style"/>
          <w:i/>
          <w:lang w:val="de-CH"/>
        </w:rPr>
        <w:t xml:space="preserve">die Stammzellenforschung zu einem neuen Forschungsgebiet </w:t>
      </w:r>
      <w:r w:rsidR="007818B5">
        <w:rPr>
          <w:rFonts w:ascii="Bookman Old Style" w:hAnsi="Bookman Old Style"/>
          <w:i/>
          <w:lang w:val="de-CH"/>
        </w:rPr>
        <w:t>entwickelt</w:t>
      </w:r>
      <w:r w:rsidRPr="00C113ED">
        <w:rPr>
          <w:rFonts w:ascii="Bookman Old Style" w:hAnsi="Bookman Old Style"/>
          <w:i/>
          <w:lang w:val="de-CH"/>
        </w:rPr>
        <w:t>. Dabei steht die Ergründung der Identität und der Eigenschaften von Stammzellen im Vordergrund.</w:t>
      </w:r>
    </w:p>
    <w:p w14:paraId="2485A1AC" w14:textId="77777777" w:rsidR="00C113ED" w:rsidRDefault="00C113ED" w:rsidP="00E27EC2">
      <w:pPr>
        <w:rPr>
          <w:rFonts w:ascii="Bookman Old Style" w:hAnsi="Bookman Old Style"/>
          <w:lang w:val="de-CH"/>
        </w:rPr>
      </w:pPr>
    </w:p>
    <w:p w14:paraId="3598141C" w14:textId="77777777" w:rsidR="00C113ED" w:rsidRPr="00502781" w:rsidRDefault="00C113ED" w:rsidP="00C113ED">
      <w:pPr>
        <w:rPr>
          <w:rFonts w:ascii="Bookman Old Style" w:hAnsi="Bookman Old Style"/>
          <w:lang w:val="de-CH"/>
        </w:rPr>
      </w:pPr>
      <w:r>
        <w:rPr>
          <w:rFonts w:ascii="Bookman Old Style" w:hAnsi="Bookman Old Style"/>
          <w:lang w:val="de-CH"/>
        </w:rPr>
        <w:t>d.) Die iPS-Technologie hat viele Patienten auf eine Heilung hoffen lassen. Wie wirkt sich dieser Druck auf die Forschung an iPS-Zellen aus?</w:t>
      </w:r>
    </w:p>
    <w:p w14:paraId="26483ABC" w14:textId="77777777" w:rsidR="00C113ED" w:rsidRDefault="00C113ED" w:rsidP="00C113ED">
      <w:pPr>
        <w:rPr>
          <w:rFonts w:ascii="Bookman Old Style" w:hAnsi="Bookman Old Style"/>
          <w:lang w:val="de-CH"/>
        </w:rPr>
      </w:pPr>
      <w:r w:rsidRPr="00C113ED">
        <w:rPr>
          <w:rFonts w:ascii="Bookman Old Style" w:hAnsi="Bookman Old Style"/>
          <w:i/>
          <w:lang w:val="de-CH"/>
        </w:rPr>
        <w:t>Es wird viel Hoffnung auf diese Technologie gesetzt.</w:t>
      </w:r>
      <w:r w:rsidRPr="00C113ED">
        <w:rPr>
          <w:rFonts w:ascii="Bookman Old Style" w:hAnsi="Bookman Old Style" w:cs="Arial"/>
          <w:b/>
          <w:bCs/>
          <w:i/>
          <w:lang w:val="de-CH"/>
        </w:rPr>
        <w:t xml:space="preserve"> </w:t>
      </w:r>
      <w:r w:rsidRPr="00C113ED">
        <w:rPr>
          <w:rFonts w:ascii="Bookman Old Style" w:hAnsi="Bookman Old Style" w:cs="Arial"/>
          <w:bCs/>
          <w:i/>
          <w:lang w:val="de-CH"/>
        </w:rPr>
        <w:t xml:space="preserve">Doch es dauert </w:t>
      </w:r>
      <w:r w:rsidR="007818B5">
        <w:rPr>
          <w:rFonts w:ascii="Bookman Old Style" w:hAnsi="Bookman Old Style" w:cs="Arial"/>
          <w:bCs/>
          <w:i/>
          <w:lang w:val="de-CH"/>
        </w:rPr>
        <w:t>Jahre und Jahrzehnte,</w:t>
      </w:r>
      <w:r w:rsidRPr="00C113ED">
        <w:rPr>
          <w:rFonts w:ascii="Bookman Old Style" w:hAnsi="Bookman Old Style" w:cs="Arial"/>
          <w:bCs/>
          <w:i/>
          <w:lang w:val="de-CH"/>
        </w:rPr>
        <w:t xml:space="preserve"> bis eine Entdeckung, die urspr</w:t>
      </w:r>
      <w:r>
        <w:rPr>
          <w:rFonts w:ascii="Bookman Old Style" w:hAnsi="Bookman Old Style" w:cs="Arial"/>
          <w:bCs/>
          <w:i/>
          <w:lang w:val="de-CH"/>
        </w:rPr>
        <w:t>ünglich in Mäusen gemacht wurde,</w:t>
      </w:r>
      <w:r w:rsidRPr="00C113ED">
        <w:rPr>
          <w:rFonts w:ascii="Bookman Old Style" w:hAnsi="Bookman Old Style" w:cs="Arial"/>
          <w:bCs/>
          <w:i/>
          <w:lang w:val="de-CH"/>
        </w:rPr>
        <w:t xml:space="preserve"> </w:t>
      </w:r>
      <w:r w:rsidR="007818B5">
        <w:rPr>
          <w:rFonts w:ascii="Bookman Old Style" w:hAnsi="Bookman Old Style" w:cs="Arial"/>
          <w:bCs/>
          <w:i/>
          <w:lang w:val="de-CH"/>
        </w:rPr>
        <w:t xml:space="preserve">erfolgreich </w:t>
      </w:r>
      <w:r w:rsidRPr="00C113ED">
        <w:rPr>
          <w:rFonts w:ascii="Bookman Old Style" w:hAnsi="Bookman Old Style" w:cs="Arial"/>
          <w:bCs/>
          <w:i/>
          <w:lang w:val="de-CH"/>
        </w:rPr>
        <w:t xml:space="preserve">auf Menschen übertragen werden kann. </w:t>
      </w:r>
      <w:r>
        <w:rPr>
          <w:rFonts w:ascii="Bookman Old Style" w:hAnsi="Bookman Old Style" w:cs="Arial"/>
          <w:bCs/>
          <w:i/>
          <w:lang w:val="de-CH"/>
        </w:rPr>
        <w:t>Der Vorteil</w:t>
      </w:r>
      <w:r w:rsidRPr="00C113ED">
        <w:rPr>
          <w:rFonts w:ascii="Bookman Old Style" w:hAnsi="Bookman Old Style" w:cs="Arial"/>
          <w:bCs/>
          <w:i/>
          <w:lang w:val="de-CH"/>
        </w:rPr>
        <w:t xml:space="preserve"> dieser Technologie ist jedoch, dass sie in ihrem Grundprinzip sehr einfach ist und daher von vielen Labors weltweit angewendet werden kann. </w:t>
      </w:r>
      <w:r w:rsidR="003524D2">
        <w:rPr>
          <w:rFonts w:ascii="Bookman Old Style" w:hAnsi="Bookman Old Style" w:cs="Arial"/>
          <w:bCs/>
          <w:i/>
          <w:lang w:val="de-CH"/>
        </w:rPr>
        <w:t>D</w:t>
      </w:r>
      <w:r w:rsidRPr="00C113ED">
        <w:rPr>
          <w:rFonts w:ascii="Bookman Old Style" w:hAnsi="Bookman Old Style" w:cs="Arial"/>
          <w:bCs/>
          <w:i/>
          <w:lang w:val="de-CH"/>
        </w:rPr>
        <w:t>ie Wissenschaftler</w:t>
      </w:r>
      <w:r w:rsidR="003524D2">
        <w:rPr>
          <w:rFonts w:ascii="Bookman Old Style" w:hAnsi="Bookman Old Style" w:cs="Arial"/>
          <w:bCs/>
          <w:i/>
          <w:lang w:val="de-CH"/>
        </w:rPr>
        <w:t xml:space="preserve"> spornen sich</w:t>
      </w:r>
      <w:r w:rsidRPr="00C113ED">
        <w:rPr>
          <w:rFonts w:ascii="Bookman Old Style" w:hAnsi="Bookman Old Style" w:cs="Arial"/>
          <w:bCs/>
          <w:i/>
          <w:lang w:val="de-CH"/>
        </w:rPr>
        <w:t xml:space="preserve"> gegenseitig an mit ihren Ergebnissen, sodass</w:t>
      </w:r>
      <w:r w:rsidR="003524D2">
        <w:rPr>
          <w:rFonts w:ascii="Bookman Old Style" w:hAnsi="Bookman Old Style" w:cs="Arial"/>
          <w:bCs/>
          <w:i/>
          <w:lang w:val="de-CH"/>
        </w:rPr>
        <w:t xml:space="preserve"> sich die Forschung schneller</w:t>
      </w:r>
      <w:r w:rsidRPr="00C113ED">
        <w:rPr>
          <w:rFonts w:ascii="Bookman Old Style" w:hAnsi="Bookman Old Style" w:cs="Arial"/>
          <w:bCs/>
          <w:i/>
          <w:lang w:val="de-CH"/>
        </w:rPr>
        <w:t xml:space="preserve"> entwickelt.</w:t>
      </w:r>
    </w:p>
    <w:p w14:paraId="3C01F97E" w14:textId="77777777" w:rsidR="00C113ED" w:rsidRDefault="00C113ED" w:rsidP="00E27EC2">
      <w:pPr>
        <w:rPr>
          <w:rFonts w:ascii="Bookman Old Style" w:hAnsi="Bookman Old Style"/>
          <w:lang w:val="de-CH"/>
        </w:rPr>
      </w:pPr>
    </w:p>
    <w:p w14:paraId="32CD1D48" w14:textId="77777777" w:rsidR="00FC7258" w:rsidRDefault="00C113ED" w:rsidP="00E27EC2">
      <w:pPr>
        <w:rPr>
          <w:rFonts w:ascii="Bookman Old Style" w:hAnsi="Bookman Old Style"/>
          <w:lang w:val="de-CH"/>
        </w:rPr>
      </w:pPr>
      <w:r>
        <w:rPr>
          <w:rFonts w:ascii="Bookman Old Style" w:hAnsi="Bookman Old Style"/>
          <w:lang w:val="de-CH"/>
        </w:rPr>
        <w:t>e.) Wie kam Yamanaka auf die Idee, differenzierte Zellen in Stammzellen umzuwandeln?</w:t>
      </w:r>
    </w:p>
    <w:p w14:paraId="01E92A14" w14:textId="77777777" w:rsidR="00C113ED" w:rsidRPr="00FC7258" w:rsidRDefault="003524D2" w:rsidP="00E27EC2">
      <w:pPr>
        <w:rPr>
          <w:rFonts w:ascii="Bookman Old Style" w:hAnsi="Bookman Old Style"/>
          <w:i/>
          <w:lang w:val="de-CH"/>
        </w:rPr>
      </w:pPr>
      <w:proofErr w:type="gramStart"/>
      <w:r>
        <w:rPr>
          <w:rFonts w:ascii="Bookman Old Style" w:hAnsi="Bookman Old Style"/>
          <w:i/>
          <w:lang w:val="de-CH"/>
        </w:rPr>
        <w:t>Die Zellkern</w:t>
      </w:r>
      <w:r w:rsidR="00FC7258" w:rsidRPr="00FC7258">
        <w:rPr>
          <w:rFonts w:ascii="Bookman Old Style" w:hAnsi="Bookman Old Style"/>
          <w:i/>
          <w:lang w:val="de-CH"/>
        </w:rPr>
        <w:t>-Transfer</w:t>
      </w:r>
      <w:r w:rsidR="00A356C3">
        <w:rPr>
          <w:rFonts w:ascii="Bookman Old Style" w:hAnsi="Bookman Old Style"/>
          <w:i/>
          <w:lang w:val="de-CH"/>
        </w:rPr>
        <w:t>-</w:t>
      </w:r>
      <w:r w:rsidR="00FC7258" w:rsidRPr="00FC7258">
        <w:rPr>
          <w:rFonts w:ascii="Bookman Old Style" w:hAnsi="Bookman Old Style"/>
          <w:i/>
          <w:lang w:val="de-CH"/>
        </w:rPr>
        <w:t>Experimente</w:t>
      </w:r>
      <w:proofErr w:type="gramEnd"/>
      <w:r w:rsidR="00FC7258" w:rsidRPr="00FC7258">
        <w:rPr>
          <w:rFonts w:ascii="Bookman Old Style" w:hAnsi="Bookman Old Style"/>
          <w:i/>
          <w:lang w:val="de-CH"/>
        </w:rPr>
        <w:t xml:space="preserve"> haben Yamanaka überzeugt, dass Reprogrammierung prinzipiell möglich ist. Die Identifikation </w:t>
      </w:r>
      <w:r>
        <w:rPr>
          <w:rFonts w:ascii="Bookman Old Style" w:hAnsi="Bookman Old Style"/>
          <w:i/>
          <w:lang w:val="de-CH"/>
        </w:rPr>
        <w:t xml:space="preserve">von Master-Regulator-Genen </w:t>
      </w:r>
      <w:r w:rsidR="00FC7258" w:rsidRPr="00FC7258">
        <w:rPr>
          <w:rFonts w:ascii="Bookman Old Style" w:hAnsi="Bookman Old Style"/>
          <w:i/>
          <w:lang w:val="de-CH"/>
        </w:rPr>
        <w:t>hat ihn dann spekulieren lassen, dass nur eine kleine Anzahl</w:t>
      </w:r>
      <w:r>
        <w:rPr>
          <w:rFonts w:ascii="Bookman Old Style" w:hAnsi="Bookman Old Style"/>
          <w:i/>
          <w:lang w:val="de-CH"/>
        </w:rPr>
        <w:t xml:space="preserve"> an Proteinen dazu notwendig sein könnte</w:t>
      </w:r>
      <w:r w:rsidR="00FC7258" w:rsidRPr="00FC7258">
        <w:rPr>
          <w:rFonts w:ascii="Bookman Old Style" w:hAnsi="Bookman Old Style"/>
          <w:i/>
          <w:lang w:val="de-CH"/>
        </w:rPr>
        <w:t xml:space="preserve">.  </w:t>
      </w:r>
    </w:p>
    <w:p w14:paraId="68FFE95A" w14:textId="77777777" w:rsidR="00C113ED" w:rsidRDefault="00C113ED" w:rsidP="00E27EC2">
      <w:pPr>
        <w:rPr>
          <w:rFonts w:ascii="Bookman Old Style" w:hAnsi="Bookman Old Style"/>
          <w:lang w:val="de-CH"/>
        </w:rPr>
      </w:pPr>
    </w:p>
    <w:p w14:paraId="3CA8025B" w14:textId="77777777" w:rsidR="00FC7258" w:rsidRDefault="00C113ED" w:rsidP="00C113ED">
      <w:pPr>
        <w:rPr>
          <w:rFonts w:ascii="Bookman Old Style" w:hAnsi="Bookman Old Style"/>
          <w:lang w:val="de-CH"/>
        </w:rPr>
      </w:pPr>
      <w:r>
        <w:rPr>
          <w:rFonts w:ascii="Bookman Old Style" w:hAnsi="Bookman Old Style"/>
          <w:lang w:val="de-CH"/>
        </w:rPr>
        <w:t>f.) Wo sieht Yamanaka die Zukunft der iPS-Zellforschung?</w:t>
      </w:r>
    </w:p>
    <w:p w14:paraId="146F33AE" w14:textId="77777777" w:rsidR="00C113ED" w:rsidRPr="00FC7258" w:rsidRDefault="00FC7258" w:rsidP="00C113ED">
      <w:pPr>
        <w:rPr>
          <w:rFonts w:ascii="Bookman Old Style" w:hAnsi="Bookman Old Style"/>
          <w:i/>
          <w:lang w:val="de-CH"/>
        </w:rPr>
      </w:pPr>
      <w:r w:rsidRPr="00FC7258">
        <w:rPr>
          <w:rFonts w:ascii="Bookman Old Style" w:hAnsi="Bookman Old Style"/>
          <w:i/>
          <w:lang w:val="de-CH"/>
        </w:rPr>
        <w:t>Yamanaka ist vorsichtig in seiner Antwor</w:t>
      </w:r>
      <w:r w:rsidR="003524D2">
        <w:rPr>
          <w:rFonts w:ascii="Bookman Old Style" w:hAnsi="Bookman Old Style"/>
          <w:i/>
          <w:lang w:val="de-CH"/>
        </w:rPr>
        <w:t>t über die Zukunft der iPS-F</w:t>
      </w:r>
      <w:r w:rsidRPr="00FC7258">
        <w:rPr>
          <w:rFonts w:ascii="Bookman Old Style" w:hAnsi="Bookman Old Style"/>
          <w:i/>
          <w:lang w:val="de-CH"/>
        </w:rPr>
        <w:t xml:space="preserve">orschung. Er vergleicht sie mit einem kleinen Kind, aus dem noch sehr </w:t>
      </w:r>
      <w:r w:rsidR="00146DAF">
        <w:rPr>
          <w:rFonts w:ascii="Bookman Old Style" w:hAnsi="Bookman Old Style"/>
          <w:i/>
          <w:lang w:val="de-CH"/>
        </w:rPr>
        <w:t>vieles werden kann. Denn bis zur</w:t>
      </w:r>
      <w:r w:rsidRPr="00FC7258">
        <w:rPr>
          <w:rFonts w:ascii="Bookman Old Style" w:hAnsi="Bookman Old Style"/>
          <w:i/>
          <w:lang w:val="de-CH"/>
        </w:rPr>
        <w:t xml:space="preserve"> Behandlung von Patienten werden Hürden auftreten</w:t>
      </w:r>
      <w:proofErr w:type="gramStart"/>
      <w:r w:rsidRPr="00FC7258">
        <w:rPr>
          <w:rFonts w:ascii="Bookman Old Style" w:hAnsi="Bookman Old Style"/>
          <w:i/>
          <w:lang w:val="de-CH"/>
        </w:rPr>
        <w:t>, die</w:t>
      </w:r>
      <w:proofErr w:type="gramEnd"/>
      <w:r w:rsidRPr="00FC7258">
        <w:rPr>
          <w:rFonts w:ascii="Bookman Old Style" w:hAnsi="Bookman Old Style"/>
          <w:i/>
          <w:lang w:val="de-CH"/>
        </w:rPr>
        <w:t xml:space="preserve"> </w:t>
      </w:r>
      <w:r w:rsidR="00146DAF">
        <w:rPr>
          <w:rFonts w:ascii="Bookman Old Style" w:hAnsi="Bookman Old Style"/>
          <w:i/>
          <w:lang w:val="de-CH"/>
        </w:rPr>
        <w:t>im Moment nicht vorhersehbar sind</w:t>
      </w:r>
      <w:r w:rsidRPr="00FC7258">
        <w:rPr>
          <w:rFonts w:ascii="Bookman Old Style" w:hAnsi="Bookman Old Style"/>
          <w:i/>
          <w:lang w:val="de-CH"/>
        </w:rPr>
        <w:t>. Von der Forschung im Labor bis zu einem Medikament</w:t>
      </w:r>
      <w:proofErr w:type="gramStart"/>
      <w:r w:rsidRPr="00FC7258">
        <w:rPr>
          <w:rFonts w:ascii="Bookman Old Style" w:hAnsi="Bookman Old Style"/>
          <w:i/>
          <w:lang w:val="de-CH"/>
        </w:rPr>
        <w:t>, das</w:t>
      </w:r>
      <w:proofErr w:type="gramEnd"/>
      <w:r w:rsidRPr="00FC7258">
        <w:rPr>
          <w:rFonts w:ascii="Bookman Old Style" w:hAnsi="Bookman Old Style"/>
          <w:i/>
          <w:lang w:val="de-CH"/>
        </w:rPr>
        <w:t xml:space="preserve"> man in der Apotheke kaufen kann</w:t>
      </w:r>
      <w:r w:rsidR="00146DAF">
        <w:rPr>
          <w:rFonts w:ascii="Bookman Old Style" w:hAnsi="Bookman Old Style"/>
          <w:i/>
          <w:lang w:val="de-CH"/>
        </w:rPr>
        <w:t>,</w:t>
      </w:r>
      <w:r w:rsidRPr="00FC7258">
        <w:rPr>
          <w:rFonts w:ascii="Bookman Old Style" w:hAnsi="Bookman Old Style"/>
          <w:i/>
          <w:lang w:val="de-CH"/>
        </w:rPr>
        <w:t xml:space="preserve"> ist es ein sehr langer</w:t>
      </w:r>
      <w:r w:rsidR="00146DAF">
        <w:rPr>
          <w:rFonts w:ascii="Bookman Old Style" w:hAnsi="Bookman Old Style"/>
          <w:i/>
          <w:lang w:val="de-CH"/>
        </w:rPr>
        <w:t>, ungewisser Weg</w:t>
      </w:r>
      <w:r w:rsidRPr="00FC7258">
        <w:rPr>
          <w:rFonts w:ascii="Bookman Old Style" w:hAnsi="Bookman Old Style"/>
          <w:i/>
          <w:lang w:val="de-CH"/>
        </w:rPr>
        <w:t xml:space="preserve">. </w:t>
      </w:r>
    </w:p>
    <w:p w14:paraId="091E4CCB" w14:textId="77777777" w:rsidR="00C113ED" w:rsidRDefault="00C113ED" w:rsidP="00E27EC2">
      <w:pPr>
        <w:rPr>
          <w:rFonts w:ascii="Bookman Old Style" w:hAnsi="Bookman Old Style"/>
          <w:lang w:val="de-CH"/>
        </w:rPr>
      </w:pPr>
    </w:p>
    <w:p w14:paraId="6A74AC29" w14:textId="77777777" w:rsidR="001240A7" w:rsidRDefault="00C113ED" w:rsidP="00E27EC2">
      <w:pPr>
        <w:rPr>
          <w:rFonts w:ascii="Bookman Old Style" w:hAnsi="Bookman Old Style"/>
          <w:lang w:val="de-CH"/>
        </w:rPr>
      </w:pPr>
      <w:r>
        <w:rPr>
          <w:rFonts w:ascii="Bookman Old Style" w:hAnsi="Bookman Old Style"/>
          <w:lang w:val="de-CH"/>
        </w:rPr>
        <w:t>g</w:t>
      </w:r>
      <w:r w:rsidR="00833DC8" w:rsidRPr="00502781">
        <w:rPr>
          <w:rFonts w:ascii="Bookman Old Style" w:hAnsi="Bookman Old Style"/>
          <w:lang w:val="de-CH"/>
        </w:rPr>
        <w:t xml:space="preserve">.) </w:t>
      </w:r>
      <w:r w:rsidR="00E27EC2">
        <w:rPr>
          <w:rFonts w:ascii="Bookman Old Style" w:hAnsi="Bookman Old Style"/>
          <w:lang w:val="de-CH"/>
        </w:rPr>
        <w:t xml:space="preserve">Welche Entscheidungen haben Yamanakas Weg geprägt? </w:t>
      </w:r>
      <w:r w:rsidR="00833DC8" w:rsidRPr="00502781">
        <w:rPr>
          <w:rFonts w:ascii="Bookman Old Style" w:hAnsi="Bookman Old Style"/>
          <w:lang w:val="de-CH"/>
        </w:rPr>
        <w:t xml:space="preserve">Wie </w:t>
      </w:r>
      <w:r w:rsidR="000C5151">
        <w:rPr>
          <w:rFonts w:ascii="Bookman Old Style" w:hAnsi="Bookman Old Style"/>
          <w:lang w:val="de-CH"/>
        </w:rPr>
        <w:t>hat</w:t>
      </w:r>
      <w:r w:rsidR="000C5151" w:rsidRPr="00502781">
        <w:rPr>
          <w:rFonts w:ascii="Bookman Old Style" w:hAnsi="Bookman Old Style"/>
          <w:lang w:val="de-CH"/>
        </w:rPr>
        <w:t xml:space="preserve"> </w:t>
      </w:r>
      <w:r w:rsidR="00833DC8" w:rsidRPr="00502781">
        <w:rPr>
          <w:rFonts w:ascii="Bookman Old Style" w:hAnsi="Bookman Old Style"/>
          <w:lang w:val="de-CH"/>
        </w:rPr>
        <w:t xml:space="preserve">Yamanaka </w:t>
      </w:r>
      <w:r w:rsidR="000C5151">
        <w:rPr>
          <w:rFonts w:ascii="Bookman Old Style" w:hAnsi="Bookman Old Style"/>
          <w:lang w:val="de-CH"/>
        </w:rPr>
        <w:t>diese</w:t>
      </w:r>
      <w:r w:rsidR="000C5151" w:rsidRPr="00502781">
        <w:rPr>
          <w:rFonts w:ascii="Bookman Old Style" w:hAnsi="Bookman Old Style"/>
          <w:lang w:val="de-CH"/>
        </w:rPr>
        <w:t xml:space="preserve"> </w:t>
      </w:r>
      <w:r w:rsidR="00833DC8" w:rsidRPr="00502781">
        <w:rPr>
          <w:rFonts w:ascii="Bookman Old Style" w:hAnsi="Bookman Old Style"/>
          <w:lang w:val="de-CH"/>
        </w:rPr>
        <w:t>Entscheidungen</w:t>
      </w:r>
      <w:r w:rsidR="000C5151">
        <w:rPr>
          <w:rFonts w:ascii="Bookman Old Style" w:hAnsi="Bookman Old Style"/>
          <w:lang w:val="de-CH"/>
        </w:rPr>
        <w:t xml:space="preserve"> getroffen</w:t>
      </w:r>
      <w:r w:rsidR="00833DC8" w:rsidRPr="00502781">
        <w:rPr>
          <w:rFonts w:ascii="Bookman Old Style" w:hAnsi="Bookman Old Style"/>
          <w:lang w:val="de-CH"/>
        </w:rPr>
        <w:t>?</w:t>
      </w:r>
      <w:r w:rsidR="001240A7">
        <w:rPr>
          <w:rFonts w:ascii="Bookman Old Style" w:hAnsi="Bookman Old Style"/>
          <w:lang w:val="de-CH"/>
        </w:rPr>
        <w:t xml:space="preserve"> </w:t>
      </w:r>
    </w:p>
    <w:p w14:paraId="18FD8560" w14:textId="77777777" w:rsidR="000C5151" w:rsidRPr="00C103D3" w:rsidRDefault="00FC7258" w:rsidP="00E27EC2">
      <w:pPr>
        <w:rPr>
          <w:rFonts w:ascii="Bookman Old Style" w:hAnsi="Bookman Old Style"/>
          <w:i/>
          <w:lang w:val="de-CH"/>
        </w:rPr>
      </w:pPr>
      <w:r w:rsidRPr="00C103D3">
        <w:rPr>
          <w:rFonts w:ascii="Bookman Old Style" w:hAnsi="Bookman Old Style"/>
          <w:i/>
          <w:lang w:val="de-CH"/>
        </w:rPr>
        <w:t>Die wohl grundlegendste Entscheidung war jene für die Arbeit als Forscher und gegen die praktizierende Medizin. Eine weiter</w:t>
      </w:r>
      <w:r w:rsidR="00146DAF">
        <w:rPr>
          <w:rFonts w:ascii="Bookman Old Style" w:hAnsi="Bookman Old Style"/>
          <w:i/>
          <w:lang w:val="de-CH"/>
        </w:rPr>
        <w:t>e wichtige Entscheidung war</w:t>
      </w:r>
      <w:r w:rsidRPr="00C103D3">
        <w:rPr>
          <w:rFonts w:ascii="Bookman Old Style" w:hAnsi="Bookman Old Style"/>
          <w:i/>
          <w:lang w:val="de-CH"/>
        </w:rPr>
        <w:t xml:space="preserve">, dass er weiterhin auf den Menschen bezogen forschte. Wenn man Yamanakas Interview liest, fällt es auf, dass ihm sein persönliches Interesse an einer Arbeit am Wichtigsten ist. Er verfolgt dabei nicht einen </w:t>
      </w:r>
      <w:r w:rsidR="00C103D3" w:rsidRPr="00C103D3">
        <w:rPr>
          <w:rFonts w:ascii="Bookman Old Style" w:hAnsi="Bookman Old Style"/>
          <w:i/>
          <w:lang w:val="de-CH"/>
        </w:rPr>
        <w:t xml:space="preserve">vorgegebenen </w:t>
      </w:r>
      <w:r w:rsidRPr="00C103D3">
        <w:rPr>
          <w:rFonts w:ascii="Bookman Old Style" w:hAnsi="Bookman Old Style"/>
          <w:i/>
          <w:lang w:val="de-CH"/>
        </w:rPr>
        <w:t xml:space="preserve">Karriereplan oder </w:t>
      </w:r>
      <w:r w:rsidR="00C103D3" w:rsidRPr="00C103D3">
        <w:rPr>
          <w:rFonts w:ascii="Bookman Old Style" w:hAnsi="Bookman Old Style"/>
          <w:i/>
          <w:lang w:val="de-CH"/>
        </w:rPr>
        <w:t>macht, was andere von ihm erwarten, sondern hört auf sein G</w:t>
      </w:r>
      <w:r w:rsidR="00316E1C">
        <w:rPr>
          <w:rFonts w:ascii="Bookman Old Style" w:hAnsi="Bookman Old Style"/>
          <w:i/>
          <w:lang w:val="de-CH"/>
        </w:rPr>
        <w:t>efühl</w:t>
      </w:r>
      <w:r w:rsidR="00C103D3" w:rsidRPr="00C103D3">
        <w:rPr>
          <w:rFonts w:ascii="Bookman Old Style" w:hAnsi="Bookman Old Style"/>
          <w:i/>
          <w:lang w:val="de-CH"/>
        </w:rPr>
        <w:t xml:space="preserve">. </w:t>
      </w:r>
    </w:p>
    <w:p w14:paraId="50F27D9B" w14:textId="77777777" w:rsidR="00E27EC2" w:rsidRPr="00502781" w:rsidRDefault="00E27EC2" w:rsidP="00E27EC2">
      <w:pPr>
        <w:rPr>
          <w:rFonts w:ascii="Bookman Old Style" w:hAnsi="Bookman Old Style"/>
          <w:lang w:val="de-CH"/>
        </w:rPr>
      </w:pPr>
    </w:p>
    <w:p w14:paraId="01C972F6" w14:textId="77777777" w:rsidR="00833DC8" w:rsidRDefault="00C113ED" w:rsidP="00E27EC2">
      <w:pPr>
        <w:rPr>
          <w:rFonts w:ascii="Bookman Old Style" w:hAnsi="Bookman Old Style"/>
          <w:lang w:val="de-CH"/>
        </w:rPr>
      </w:pPr>
      <w:r>
        <w:rPr>
          <w:rFonts w:ascii="Bookman Old Style" w:hAnsi="Bookman Old Style"/>
          <w:lang w:val="de-CH"/>
        </w:rPr>
        <w:t>h</w:t>
      </w:r>
      <w:r w:rsidR="00833DC8" w:rsidRPr="00502781">
        <w:rPr>
          <w:rFonts w:ascii="Bookman Old Style" w:hAnsi="Bookman Old Style"/>
          <w:lang w:val="de-CH"/>
        </w:rPr>
        <w:t>.) Welche Eigenschaften würde Yamanaka wohl von Ihnen als junge</w:t>
      </w:r>
      <w:r w:rsidR="00A356C3">
        <w:rPr>
          <w:rFonts w:ascii="Bookman Old Style" w:hAnsi="Bookman Old Style"/>
          <w:lang w:val="de-CH"/>
        </w:rPr>
        <w:t>r</w:t>
      </w:r>
      <w:r w:rsidR="00833DC8" w:rsidRPr="00502781">
        <w:rPr>
          <w:rFonts w:ascii="Bookman Old Style" w:hAnsi="Bookman Old Style"/>
          <w:lang w:val="de-CH"/>
        </w:rPr>
        <w:t xml:space="preserve"> Wissenschaftler erwarten, wenn Sie für ihn arbeiten würden?</w:t>
      </w:r>
      <w:r w:rsidR="00D17482">
        <w:rPr>
          <w:rFonts w:ascii="Bookman Old Style" w:hAnsi="Bookman Old Style"/>
          <w:lang w:val="de-CH"/>
        </w:rPr>
        <w:t xml:space="preserve"> </w:t>
      </w:r>
    </w:p>
    <w:p w14:paraId="284BFE11" w14:textId="77777777" w:rsidR="000C5151" w:rsidRPr="00C113ED" w:rsidRDefault="00C113ED" w:rsidP="00E27EC2">
      <w:pPr>
        <w:rPr>
          <w:rFonts w:ascii="Bookman Old Style" w:hAnsi="Bookman Old Style"/>
          <w:i/>
          <w:lang w:val="de-CH"/>
        </w:rPr>
      </w:pPr>
      <w:r w:rsidRPr="00C113ED">
        <w:rPr>
          <w:rFonts w:ascii="Bookman Old Style" w:hAnsi="Bookman Old Style"/>
          <w:i/>
          <w:lang w:val="de-CH"/>
        </w:rPr>
        <w:t>Individuelle Antwort der SuS</w:t>
      </w:r>
      <w:r w:rsidR="00FC7258">
        <w:rPr>
          <w:rFonts w:ascii="Bookman Old Style" w:hAnsi="Bookman Old Style"/>
          <w:i/>
          <w:lang w:val="de-CH"/>
        </w:rPr>
        <w:t xml:space="preserve"> gefordert</w:t>
      </w:r>
      <w:r w:rsidRPr="00C113ED">
        <w:rPr>
          <w:rFonts w:ascii="Bookman Old Style" w:hAnsi="Bookman Old Style"/>
          <w:i/>
          <w:lang w:val="de-CH"/>
        </w:rPr>
        <w:t>.</w:t>
      </w:r>
    </w:p>
    <w:p w14:paraId="065E9C96" w14:textId="77777777" w:rsidR="00833DC8" w:rsidRPr="00502781" w:rsidRDefault="00833DC8" w:rsidP="00502781">
      <w:pPr>
        <w:widowControl w:val="0"/>
        <w:tabs>
          <w:tab w:val="left" w:pos="220"/>
          <w:tab w:val="left" w:pos="720"/>
        </w:tabs>
        <w:autoSpaceDE w:val="0"/>
        <w:autoSpaceDN w:val="0"/>
        <w:adjustRightInd w:val="0"/>
        <w:rPr>
          <w:rFonts w:ascii="Bookman Old Style" w:hAnsi="Bookman Old Style" w:cs="Arial"/>
          <w:b/>
          <w:bCs/>
          <w:lang w:val="de-CH"/>
        </w:rPr>
      </w:pPr>
      <w:r w:rsidRPr="00502781">
        <w:rPr>
          <w:rFonts w:ascii="Bookman Old Style" w:hAnsi="Bookman Old Style" w:cs="Arial"/>
          <w:b/>
          <w:bCs/>
          <w:lang w:val="de-CH"/>
        </w:rPr>
        <w:br w:type="page"/>
      </w:r>
      <w:r w:rsidR="009056D1">
        <w:rPr>
          <w:rFonts w:ascii="Bookman Old Style" w:hAnsi="Bookman Old Style" w:cs="Arial"/>
          <w:b/>
          <w:bCs/>
          <w:lang w:val="de-CH"/>
        </w:rPr>
        <w:t>Beispiel 3</w:t>
      </w:r>
      <w:r w:rsidRPr="00502781">
        <w:rPr>
          <w:rFonts w:ascii="Bookman Old Style" w:hAnsi="Bookman Old Style" w:cs="Arial"/>
          <w:b/>
          <w:bCs/>
          <w:lang w:val="de-CH"/>
        </w:rPr>
        <w:t>: Wo</w:t>
      </w:r>
      <w:r w:rsidR="00A775F5">
        <w:rPr>
          <w:rFonts w:ascii="Bookman Old Style" w:hAnsi="Bookman Old Style" w:cs="Arial"/>
          <w:b/>
          <w:bCs/>
          <w:lang w:val="de-CH"/>
        </w:rPr>
        <w:t>hin führt die Forschung mit iPS-</w:t>
      </w:r>
      <w:r w:rsidRPr="00502781">
        <w:rPr>
          <w:rFonts w:ascii="Bookman Old Style" w:hAnsi="Bookman Old Style" w:cs="Arial"/>
          <w:b/>
          <w:bCs/>
          <w:lang w:val="de-CH"/>
        </w:rPr>
        <w:t>Zellen?</w:t>
      </w:r>
    </w:p>
    <w:p w14:paraId="76A9D8C4" w14:textId="77777777" w:rsidR="00833DC8" w:rsidRPr="00502781" w:rsidRDefault="00833DC8" w:rsidP="00502781">
      <w:pPr>
        <w:rPr>
          <w:rFonts w:ascii="Bookman Old Style" w:hAnsi="Bookman Old Style"/>
          <w:lang w:val="de-CH"/>
        </w:rPr>
      </w:pPr>
    </w:p>
    <w:p w14:paraId="6CEDD2D5" w14:textId="77777777" w:rsidR="00833DC8" w:rsidRPr="00502781" w:rsidRDefault="00833DC8" w:rsidP="00502781">
      <w:pPr>
        <w:rPr>
          <w:rFonts w:ascii="Bookman Old Style" w:hAnsi="Bookman Old Style"/>
          <w:b/>
          <w:lang w:val="de-CH"/>
        </w:rPr>
      </w:pPr>
      <w:r w:rsidRPr="00502781">
        <w:rPr>
          <w:rFonts w:ascii="Bookman Old Style" w:hAnsi="Bookman Old Style"/>
          <w:b/>
          <w:lang w:val="de-CH"/>
        </w:rPr>
        <w:t>E</w:t>
      </w:r>
      <w:r w:rsidR="00F24833">
        <w:rPr>
          <w:rFonts w:ascii="Bookman Old Style" w:hAnsi="Bookman Old Style"/>
          <w:b/>
          <w:lang w:val="de-CH"/>
        </w:rPr>
        <w:t>mbryonale Stammzellen (ES</w:t>
      </w:r>
      <w:r w:rsidR="00A775F5">
        <w:rPr>
          <w:rFonts w:ascii="Bookman Old Style" w:hAnsi="Bookman Old Style"/>
          <w:b/>
          <w:lang w:val="de-CH"/>
        </w:rPr>
        <w:t>-</w:t>
      </w:r>
      <w:r w:rsidR="0072104A">
        <w:rPr>
          <w:rFonts w:ascii="Bookman Old Style" w:hAnsi="Bookman Old Style"/>
          <w:b/>
          <w:lang w:val="de-CH"/>
        </w:rPr>
        <w:t>Zellen)</w:t>
      </w:r>
      <w:r w:rsidR="00A775F5">
        <w:rPr>
          <w:rFonts w:ascii="Bookman Old Style" w:hAnsi="Bookman Old Style"/>
          <w:b/>
          <w:lang w:val="de-CH"/>
        </w:rPr>
        <w:t xml:space="preserve"> vs. iPS-</w:t>
      </w:r>
      <w:r w:rsidRPr="00502781">
        <w:rPr>
          <w:rFonts w:ascii="Bookman Old Style" w:hAnsi="Bookman Old Style"/>
          <w:b/>
          <w:lang w:val="de-CH"/>
        </w:rPr>
        <w:t>Zellen</w:t>
      </w:r>
    </w:p>
    <w:p w14:paraId="7ABE2A7D" w14:textId="05F85539" w:rsidR="00270203" w:rsidRDefault="00833DC8" w:rsidP="00270203">
      <w:pPr>
        <w:rPr>
          <w:rFonts w:ascii="Bookman Old Style" w:hAnsi="Bookman Old Style"/>
          <w:lang w:val="de-CH"/>
        </w:rPr>
      </w:pPr>
      <w:r w:rsidRPr="00502781">
        <w:rPr>
          <w:rFonts w:ascii="Bookman Old Style" w:hAnsi="Bookman Old Style"/>
          <w:lang w:val="de-CH"/>
        </w:rPr>
        <w:t>Bereits kurz nach der E</w:t>
      </w:r>
      <w:r w:rsidR="00A356C3">
        <w:rPr>
          <w:rFonts w:ascii="Bookman Old Style" w:hAnsi="Bookman Old Style"/>
          <w:lang w:val="de-CH"/>
        </w:rPr>
        <w:t>ntdeckung</w:t>
      </w:r>
      <w:r w:rsidRPr="00502781">
        <w:rPr>
          <w:rFonts w:ascii="Bookman Old Style" w:hAnsi="Bookman Old Style"/>
          <w:lang w:val="de-CH"/>
        </w:rPr>
        <w:t xml:space="preserve"> der i</w:t>
      </w:r>
      <w:r w:rsidR="00A775F5">
        <w:rPr>
          <w:rFonts w:ascii="Bookman Old Style" w:hAnsi="Bookman Old Style"/>
          <w:lang w:val="de-CH"/>
        </w:rPr>
        <w:t>PS</w:t>
      </w:r>
      <w:r w:rsidR="00A356C3">
        <w:rPr>
          <w:rFonts w:ascii="Bookman Old Style" w:hAnsi="Bookman Old Style"/>
          <w:lang w:val="de-CH"/>
        </w:rPr>
        <w:t>-Zellen</w:t>
      </w:r>
      <w:r w:rsidRPr="00502781">
        <w:rPr>
          <w:rFonts w:ascii="Bookman Old Style" w:hAnsi="Bookman Old Style"/>
          <w:lang w:val="de-CH"/>
        </w:rPr>
        <w:t xml:space="preserve"> stellte sich die Frage, ob </w:t>
      </w:r>
      <w:r w:rsidR="007174DA">
        <w:rPr>
          <w:rFonts w:ascii="Bookman Old Style" w:hAnsi="Bookman Old Style"/>
          <w:lang w:val="de-CH"/>
        </w:rPr>
        <w:t>die i</w:t>
      </w:r>
      <w:r w:rsidR="00A775F5">
        <w:rPr>
          <w:rFonts w:ascii="Bookman Old Style" w:hAnsi="Bookman Old Style"/>
          <w:lang w:val="de-CH"/>
        </w:rPr>
        <w:t>PS-</w:t>
      </w:r>
      <w:r w:rsidR="007174DA">
        <w:rPr>
          <w:rFonts w:ascii="Bookman Old Style" w:hAnsi="Bookman Old Style"/>
          <w:lang w:val="de-CH"/>
        </w:rPr>
        <w:t xml:space="preserve">Zellen </w:t>
      </w:r>
      <w:r w:rsidRPr="00502781">
        <w:rPr>
          <w:rFonts w:ascii="Bookman Old Style" w:hAnsi="Bookman Old Style"/>
          <w:lang w:val="de-CH"/>
        </w:rPr>
        <w:t>den pluripotenten</w:t>
      </w:r>
      <w:r w:rsidR="0072104A">
        <w:rPr>
          <w:rFonts w:ascii="Bookman Old Style" w:hAnsi="Bookman Old Style"/>
          <w:lang w:val="de-CH"/>
        </w:rPr>
        <w:t xml:space="preserve"> </w:t>
      </w:r>
      <w:r w:rsidR="007174DA">
        <w:rPr>
          <w:rFonts w:ascii="Bookman Old Style" w:hAnsi="Bookman Old Style"/>
          <w:lang w:val="de-CH"/>
        </w:rPr>
        <w:t>ES</w:t>
      </w:r>
      <w:r w:rsidR="00A775F5">
        <w:rPr>
          <w:rFonts w:ascii="Bookman Old Style" w:hAnsi="Bookman Old Style"/>
          <w:lang w:val="de-CH"/>
        </w:rPr>
        <w:t>-</w:t>
      </w:r>
      <w:r w:rsidR="007174DA">
        <w:rPr>
          <w:rFonts w:ascii="Bookman Old Style" w:hAnsi="Bookman Old Style"/>
          <w:lang w:val="de-CH"/>
        </w:rPr>
        <w:t>Zellen</w:t>
      </w:r>
      <w:r w:rsidRPr="00502781">
        <w:rPr>
          <w:rFonts w:ascii="Bookman Old Style" w:hAnsi="Bookman Old Style"/>
          <w:lang w:val="de-CH"/>
        </w:rPr>
        <w:t xml:space="preserve"> ähnlich sind. </w:t>
      </w:r>
      <w:r w:rsidR="007174DA">
        <w:rPr>
          <w:rFonts w:ascii="Bookman Old Style" w:hAnsi="Bookman Old Style"/>
          <w:lang w:val="de-CH"/>
        </w:rPr>
        <w:t>B</w:t>
      </w:r>
      <w:r w:rsidRPr="00502781">
        <w:rPr>
          <w:rFonts w:ascii="Bookman Old Style" w:hAnsi="Bookman Old Style"/>
          <w:lang w:val="de-CH"/>
        </w:rPr>
        <w:t xml:space="preserve">eide Zelltypen </w:t>
      </w:r>
      <w:r w:rsidR="007174DA">
        <w:rPr>
          <w:rFonts w:ascii="Bookman Old Style" w:hAnsi="Bookman Old Style"/>
          <w:lang w:val="de-CH"/>
        </w:rPr>
        <w:t xml:space="preserve">werden </w:t>
      </w:r>
      <w:r w:rsidRPr="00502781">
        <w:rPr>
          <w:rFonts w:ascii="Bookman Old Style" w:hAnsi="Bookman Old Style"/>
          <w:lang w:val="de-CH"/>
        </w:rPr>
        <w:t xml:space="preserve">bis zu einem gewissen Grad künstlich erzeugt und am Leben </w:t>
      </w:r>
      <w:r w:rsidR="00A356C3">
        <w:rPr>
          <w:rFonts w:ascii="Bookman Old Style" w:hAnsi="Bookman Old Style"/>
          <w:lang w:val="de-CH"/>
        </w:rPr>
        <w:t>er</w:t>
      </w:r>
      <w:r w:rsidRPr="00502781">
        <w:rPr>
          <w:rFonts w:ascii="Bookman Old Style" w:hAnsi="Bookman Old Style"/>
          <w:lang w:val="de-CH"/>
        </w:rPr>
        <w:t>halten. Zwar werden ES</w:t>
      </w:r>
      <w:r w:rsidR="00A356C3">
        <w:rPr>
          <w:rFonts w:ascii="Bookman Old Style" w:hAnsi="Bookman Old Style"/>
          <w:lang w:val="de-CH"/>
        </w:rPr>
        <w:t>-</w:t>
      </w:r>
      <w:r w:rsidRPr="00502781">
        <w:rPr>
          <w:rFonts w:ascii="Bookman Old Style" w:hAnsi="Bookman Old Style"/>
          <w:lang w:val="de-CH"/>
        </w:rPr>
        <w:t xml:space="preserve">Zellen direkt </w:t>
      </w:r>
      <w:r w:rsidR="007174DA">
        <w:rPr>
          <w:rFonts w:ascii="Bookman Old Style" w:hAnsi="Bookman Old Style"/>
          <w:lang w:val="de-CH"/>
        </w:rPr>
        <w:t>aus</w:t>
      </w:r>
      <w:r w:rsidR="007174DA" w:rsidRPr="00502781">
        <w:rPr>
          <w:rFonts w:ascii="Bookman Old Style" w:hAnsi="Bookman Old Style"/>
          <w:lang w:val="de-CH"/>
        </w:rPr>
        <w:t xml:space="preserve"> </w:t>
      </w:r>
      <w:r w:rsidRPr="00502781">
        <w:rPr>
          <w:rFonts w:ascii="Bookman Old Style" w:hAnsi="Bookman Old Style"/>
          <w:lang w:val="de-CH"/>
        </w:rPr>
        <w:t>Blasto</w:t>
      </w:r>
      <w:r w:rsidR="00A356C3">
        <w:rPr>
          <w:rFonts w:ascii="Bookman Old Style" w:hAnsi="Bookman Old Style"/>
          <w:lang w:val="de-CH"/>
        </w:rPr>
        <w:t>z</w:t>
      </w:r>
      <w:r w:rsidRPr="00502781">
        <w:rPr>
          <w:rFonts w:ascii="Bookman Old Style" w:hAnsi="Bookman Old Style"/>
          <w:lang w:val="de-CH"/>
        </w:rPr>
        <w:t xml:space="preserve">ysten gewonnen, doch werden </w:t>
      </w:r>
      <w:r w:rsidR="009C5635">
        <w:rPr>
          <w:rFonts w:ascii="Bookman Old Style" w:hAnsi="Bookman Old Style"/>
          <w:lang w:val="de-CH"/>
        </w:rPr>
        <w:t>sie</w:t>
      </w:r>
      <w:r w:rsidR="009C5635" w:rsidRPr="00502781">
        <w:rPr>
          <w:rFonts w:ascii="Bookman Old Style" w:hAnsi="Bookman Old Style"/>
          <w:lang w:val="de-CH"/>
        </w:rPr>
        <w:t xml:space="preserve"> </w:t>
      </w:r>
      <w:r w:rsidR="007174DA">
        <w:rPr>
          <w:rFonts w:ascii="Bookman Old Style" w:hAnsi="Bookman Old Style"/>
          <w:lang w:val="de-CH"/>
        </w:rPr>
        <w:t>danach</w:t>
      </w:r>
      <w:r w:rsidR="007174DA" w:rsidRPr="00502781">
        <w:rPr>
          <w:rFonts w:ascii="Bookman Old Style" w:hAnsi="Bookman Old Style"/>
          <w:lang w:val="de-CH"/>
        </w:rPr>
        <w:t xml:space="preserve"> </w:t>
      </w:r>
      <w:r w:rsidRPr="00502781">
        <w:rPr>
          <w:rFonts w:ascii="Bookman Old Style" w:hAnsi="Bookman Old Style"/>
          <w:lang w:val="de-CH"/>
        </w:rPr>
        <w:t xml:space="preserve">über Jahre hinweg in </w:t>
      </w:r>
      <w:r w:rsidR="00F24833">
        <w:rPr>
          <w:rFonts w:ascii="Bookman Old Style" w:hAnsi="Bookman Old Style"/>
          <w:lang w:val="de-CH"/>
        </w:rPr>
        <w:t>Petrischalen</w:t>
      </w:r>
      <w:r w:rsidR="00ED0EBD">
        <w:rPr>
          <w:rFonts w:ascii="Bookman Old Style" w:hAnsi="Bookman Old Style"/>
          <w:lang w:val="de-CH"/>
        </w:rPr>
        <w:t>,</w:t>
      </w:r>
      <w:r w:rsidR="00F24833">
        <w:rPr>
          <w:rFonts w:ascii="Bookman Old Style" w:hAnsi="Bookman Old Style"/>
          <w:lang w:val="de-CH"/>
        </w:rPr>
        <w:t xml:space="preserve"> in einem Wärmeschrank</w:t>
      </w:r>
      <w:r w:rsidRPr="00502781">
        <w:rPr>
          <w:rFonts w:ascii="Bookman Old Style" w:hAnsi="Bookman Old Style"/>
          <w:lang w:val="de-CH"/>
        </w:rPr>
        <w:t xml:space="preserve"> </w:t>
      </w:r>
      <w:r w:rsidR="007174DA">
        <w:rPr>
          <w:rFonts w:ascii="Bookman Old Style" w:hAnsi="Bookman Old Style"/>
          <w:lang w:val="de-CH"/>
        </w:rPr>
        <w:t>bei</w:t>
      </w:r>
      <w:r w:rsidRPr="00502781">
        <w:rPr>
          <w:rFonts w:ascii="Bookman Old Style" w:hAnsi="Bookman Old Style"/>
          <w:lang w:val="de-CH"/>
        </w:rPr>
        <w:t xml:space="preserve"> 37 Grad</w:t>
      </w:r>
      <w:r w:rsidR="00ED0EBD">
        <w:rPr>
          <w:rFonts w:ascii="Bookman Old Style" w:hAnsi="Bookman Old Style"/>
          <w:lang w:val="de-CH"/>
        </w:rPr>
        <w:t xml:space="preserve"> und mit Hilfe bestimmter Nährstofflösungen</w:t>
      </w:r>
      <w:r w:rsidR="007174DA">
        <w:rPr>
          <w:rFonts w:ascii="Bookman Old Style" w:hAnsi="Bookman Old Style"/>
          <w:lang w:val="de-CH"/>
        </w:rPr>
        <w:t xml:space="preserve"> </w:t>
      </w:r>
      <w:r w:rsidRPr="00502781">
        <w:rPr>
          <w:rFonts w:ascii="Bookman Old Style" w:hAnsi="Bookman Old Style"/>
          <w:lang w:val="de-CH"/>
        </w:rPr>
        <w:t xml:space="preserve">am Leben </w:t>
      </w:r>
      <w:r w:rsidR="009C5635">
        <w:rPr>
          <w:rFonts w:ascii="Bookman Old Style" w:hAnsi="Bookman Old Style"/>
          <w:lang w:val="de-CH"/>
        </w:rPr>
        <w:t>er</w:t>
      </w:r>
      <w:r w:rsidRPr="00502781">
        <w:rPr>
          <w:rFonts w:ascii="Bookman Old Style" w:hAnsi="Bookman Old Style"/>
          <w:lang w:val="de-CH"/>
        </w:rPr>
        <w:t xml:space="preserve">halten. Eine solche Umgebung ist auf jeden Fall </w:t>
      </w:r>
      <w:r w:rsidR="00FA6F8E">
        <w:rPr>
          <w:rFonts w:ascii="Bookman Old Style" w:hAnsi="Bookman Old Style"/>
          <w:lang w:val="de-CH"/>
        </w:rPr>
        <w:t xml:space="preserve">anders als </w:t>
      </w:r>
      <w:r w:rsidRPr="00502781">
        <w:rPr>
          <w:rFonts w:ascii="Bookman Old Style" w:hAnsi="Bookman Old Style"/>
          <w:lang w:val="de-CH"/>
        </w:rPr>
        <w:t>im</w:t>
      </w:r>
      <w:r w:rsidR="00FA6F8E">
        <w:rPr>
          <w:rFonts w:ascii="Bookman Old Style" w:hAnsi="Bookman Old Style"/>
          <w:lang w:val="de-CH"/>
        </w:rPr>
        <w:t xml:space="preserve"> menschlichen</w:t>
      </w:r>
      <w:r w:rsidRPr="00502781">
        <w:rPr>
          <w:rFonts w:ascii="Bookman Old Style" w:hAnsi="Bookman Old Style"/>
          <w:lang w:val="de-CH"/>
        </w:rPr>
        <w:t xml:space="preserve"> Körper. Man kann diese ES</w:t>
      </w:r>
      <w:r w:rsidR="00A775F5">
        <w:rPr>
          <w:rFonts w:ascii="Bookman Old Style" w:hAnsi="Bookman Old Style"/>
          <w:lang w:val="de-CH"/>
        </w:rPr>
        <w:t>-</w:t>
      </w:r>
      <w:r w:rsidR="00ED0EBD">
        <w:rPr>
          <w:rFonts w:ascii="Bookman Old Style" w:hAnsi="Bookman Old Style"/>
          <w:lang w:val="de-CH"/>
        </w:rPr>
        <w:t>Zellen nicht</w:t>
      </w:r>
      <w:r w:rsidRPr="00502781">
        <w:rPr>
          <w:rFonts w:ascii="Bookman Old Style" w:hAnsi="Bookman Old Style"/>
          <w:lang w:val="de-CH"/>
        </w:rPr>
        <w:t xml:space="preserve"> mit Stammzellen</w:t>
      </w:r>
      <w:r w:rsidR="00FA6F8E">
        <w:rPr>
          <w:rFonts w:ascii="Bookman Old Style" w:hAnsi="Bookman Old Style"/>
          <w:lang w:val="de-CH"/>
        </w:rPr>
        <w:t xml:space="preserve"> gleichsetzen</w:t>
      </w:r>
      <w:r w:rsidRPr="00502781">
        <w:rPr>
          <w:rFonts w:ascii="Bookman Old Style" w:hAnsi="Bookman Old Style"/>
          <w:lang w:val="de-CH"/>
        </w:rPr>
        <w:t>, die im Körper vorkommen.</w:t>
      </w:r>
      <w:r w:rsidR="00FA6F8E">
        <w:rPr>
          <w:rFonts w:ascii="Bookman Old Style" w:hAnsi="Bookman Old Style"/>
          <w:lang w:val="de-CH"/>
        </w:rPr>
        <w:t xml:space="preserve"> </w:t>
      </w:r>
      <w:r w:rsidR="00A356C3">
        <w:rPr>
          <w:rFonts w:ascii="Bookman Old Style" w:hAnsi="Bookman Old Style"/>
          <w:lang w:val="de-CH"/>
        </w:rPr>
        <w:t>Die Situation</w:t>
      </w:r>
      <w:r w:rsidR="00FA6F8E">
        <w:rPr>
          <w:rFonts w:ascii="Bookman Old Style" w:hAnsi="Bookman Old Style"/>
          <w:lang w:val="de-CH"/>
        </w:rPr>
        <w:t xml:space="preserve"> ist </w:t>
      </w:r>
      <w:r w:rsidR="00B833E4">
        <w:rPr>
          <w:rFonts w:ascii="Bookman Old Style" w:hAnsi="Bookman Old Style"/>
          <w:lang w:val="de-CH"/>
        </w:rPr>
        <w:t xml:space="preserve">vergleichbar mit </w:t>
      </w:r>
      <w:r w:rsidR="00FA6F8E">
        <w:rPr>
          <w:rFonts w:ascii="Bookman Old Style" w:hAnsi="Bookman Old Style"/>
          <w:lang w:val="de-CH"/>
        </w:rPr>
        <w:t>einer Fussballmannschaft</w:t>
      </w:r>
      <w:r w:rsidR="00B833E4">
        <w:rPr>
          <w:rFonts w:ascii="Bookman Old Style" w:hAnsi="Bookman Old Style"/>
          <w:lang w:val="de-CH"/>
        </w:rPr>
        <w:t>, die über Jahre</w:t>
      </w:r>
      <w:r w:rsidR="009C5635">
        <w:rPr>
          <w:rFonts w:ascii="Bookman Old Style" w:hAnsi="Bookman Old Style"/>
          <w:lang w:val="de-CH"/>
        </w:rPr>
        <w:t xml:space="preserve"> hinweg</w:t>
      </w:r>
      <w:r w:rsidR="00B833E4">
        <w:rPr>
          <w:rFonts w:ascii="Bookman Old Style" w:hAnsi="Bookman Old Style"/>
          <w:lang w:val="de-CH"/>
        </w:rPr>
        <w:t xml:space="preserve"> in einem leeren Stadion spielen muss. Das verändert das Verhalten einer Mannschaft, denn es gibt eine </w:t>
      </w:r>
      <w:r w:rsidR="00FA6F8E">
        <w:rPr>
          <w:rFonts w:ascii="Bookman Old Style" w:hAnsi="Bookman Old Style"/>
          <w:lang w:val="de-CH"/>
        </w:rPr>
        <w:t>Verbindung zwischen Mannschaft (Zelle) und Fans (Umgebung).</w:t>
      </w:r>
    </w:p>
    <w:p w14:paraId="6C70FA03" w14:textId="77777777" w:rsidR="00270203" w:rsidRDefault="00270203" w:rsidP="00270203">
      <w:pPr>
        <w:rPr>
          <w:rFonts w:ascii="Bookman Old Style" w:hAnsi="Bookman Old Style"/>
          <w:lang w:val="de-CH"/>
        </w:rPr>
      </w:pPr>
    </w:p>
    <w:p w14:paraId="453447FD" w14:textId="22EA1BBD" w:rsidR="00270203" w:rsidRDefault="00833DC8" w:rsidP="00270203">
      <w:pPr>
        <w:rPr>
          <w:rFonts w:ascii="Bookman Old Style" w:hAnsi="Bookman Old Style"/>
          <w:lang w:val="de-CH"/>
        </w:rPr>
      </w:pPr>
      <w:r w:rsidRPr="00502781">
        <w:rPr>
          <w:rFonts w:ascii="Bookman Old Style" w:hAnsi="Bookman Old Style"/>
          <w:lang w:val="de-CH"/>
        </w:rPr>
        <w:t>Inwiefern sich ES</w:t>
      </w:r>
      <w:r w:rsidR="00A775F5">
        <w:rPr>
          <w:rFonts w:ascii="Bookman Old Style" w:hAnsi="Bookman Old Style"/>
          <w:lang w:val="de-CH"/>
        </w:rPr>
        <w:t>-</w:t>
      </w:r>
      <w:r w:rsidRPr="00502781">
        <w:rPr>
          <w:rFonts w:ascii="Bookman Old Style" w:hAnsi="Bookman Old Style"/>
          <w:lang w:val="de-CH"/>
        </w:rPr>
        <w:t>Zellen</w:t>
      </w:r>
      <w:r w:rsidR="00B833E4">
        <w:rPr>
          <w:rFonts w:ascii="Bookman Old Style" w:hAnsi="Bookman Old Style"/>
          <w:lang w:val="de-CH"/>
        </w:rPr>
        <w:t xml:space="preserve"> in einer </w:t>
      </w:r>
      <w:r w:rsidR="0072104A">
        <w:rPr>
          <w:rFonts w:ascii="Bookman Old Style" w:hAnsi="Bookman Old Style"/>
          <w:lang w:val="de-CH"/>
        </w:rPr>
        <w:t>Petris</w:t>
      </w:r>
      <w:r w:rsidR="00B833E4">
        <w:rPr>
          <w:rFonts w:ascii="Bookman Old Style" w:hAnsi="Bookman Old Style"/>
          <w:lang w:val="de-CH"/>
        </w:rPr>
        <w:t>chale</w:t>
      </w:r>
      <w:r w:rsidRPr="00502781">
        <w:rPr>
          <w:rFonts w:ascii="Bookman Old Style" w:hAnsi="Bookman Old Style"/>
          <w:lang w:val="de-CH"/>
        </w:rPr>
        <w:t xml:space="preserve"> </w:t>
      </w:r>
      <w:r w:rsidR="00B833E4">
        <w:rPr>
          <w:rFonts w:ascii="Bookman Old Style" w:hAnsi="Bookman Old Style"/>
          <w:lang w:val="de-CH"/>
        </w:rPr>
        <w:t>von den ES</w:t>
      </w:r>
      <w:r w:rsidR="00A775F5">
        <w:rPr>
          <w:rFonts w:ascii="Bookman Old Style" w:hAnsi="Bookman Old Style"/>
          <w:lang w:val="de-CH"/>
        </w:rPr>
        <w:t>-</w:t>
      </w:r>
      <w:r w:rsidR="00B833E4">
        <w:rPr>
          <w:rFonts w:ascii="Bookman Old Style" w:hAnsi="Bookman Old Style"/>
          <w:lang w:val="de-CH"/>
        </w:rPr>
        <w:t xml:space="preserve">Zellen im menschlichen Körper </w:t>
      </w:r>
      <w:r w:rsidRPr="00502781">
        <w:rPr>
          <w:rFonts w:ascii="Bookman Old Style" w:hAnsi="Bookman Old Style"/>
          <w:lang w:val="de-CH"/>
        </w:rPr>
        <w:t>unterscheiden</w:t>
      </w:r>
      <w:proofErr w:type="gramStart"/>
      <w:r w:rsidRPr="00502781">
        <w:rPr>
          <w:rFonts w:ascii="Bookman Old Style" w:hAnsi="Bookman Old Style"/>
          <w:lang w:val="de-CH"/>
        </w:rPr>
        <w:t>, wird</w:t>
      </w:r>
      <w:proofErr w:type="gramEnd"/>
      <w:r w:rsidRPr="00502781">
        <w:rPr>
          <w:rFonts w:ascii="Bookman Old Style" w:hAnsi="Bookman Old Style"/>
          <w:lang w:val="de-CH"/>
        </w:rPr>
        <w:t xml:space="preserve"> derzeit untersucht. ES</w:t>
      </w:r>
      <w:r w:rsidR="00A775F5">
        <w:rPr>
          <w:rFonts w:ascii="Bookman Old Style" w:hAnsi="Bookman Old Style"/>
          <w:lang w:val="de-CH"/>
        </w:rPr>
        <w:t>-</w:t>
      </w:r>
      <w:r w:rsidRPr="00502781">
        <w:rPr>
          <w:rFonts w:ascii="Bookman Old Style" w:hAnsi="Bookman Old Style"/>
          <w:lang w:val="de-CH"/>
        </w:rPr>
        <w:t xml:space="preserve">Zellen in </w:t>
      </w:r>
      <w:r w:rsidR="00B833E4">
        <w:rPr>
          <w:rFonts w:ascii="Bookman Old Style" w:hAnsi="Bookman Old Style"/>
          <w:lang w:val="de-CH"/>
        </w:rPr>
        <w:t xml:space="preserve">einer </w:t>
      </w:r>
      <w:r w:rsidR="0072104A">
        <w:rPr>
          <w:rFonts w:ascii="Bookman Old Style" w:hAnsi="Bookman Old Style"/>
          <w:lang w:val="de-CH"/>
        </w:rPr>
        <w:t>Petris</w:t>
      </w:r>
      <w:r w:rsidR="00B833E4">
        <w:rPr>
          <w:rFonts w:ascii="Bookman Old Style" w:hAnsi="Bookman Old Style"/>
          <w:lang w:val="de-CH"/>
        </w:rPr>
        <w:t>chale</w:t>
      </w:r>
      <w:r w:rsidR="00B833E4" w:rsidRPr="00502781">
        <w:rPr>
          <w:rFonts w:ascii="Bookman Old Style" w:hAnsi="Bookman Old Style"/>
          <w:lang w:val="de-CH"/>
        </w:rPr>
        <w:t xml:space="preserve"> </w:t>
      </w:r>
      <w:r w:rsidR="00B833E4">
        <w:rPr>
          <w:rFonts w:ascii="Bookman Old Style" w:hAnsi="Bookman Old Style"/>
          <w:lang w:val="de-CH"/>
        </w:rPr>
        <w:t>gibt es</w:t>
      </w:r>
      <w:r w:rsidRPr="00502781">
        <w:rPr>
          <w:rFonts w:ascii="Bookman Old Style" w:hAnsi="Bookman Old Style"/>
          <w:lang w:val="de-CH"/>
        </w:rPr>
        <w:t xml:space="preserve"> </w:t>
      </w:r>
      <w:r w:rsidR="00B833E4">
        <w:rPr>
          <w:rFonts w:ascii="Bookman Old Style" w:hAnsi="Bookman Old Style"/>
          <w:lang w:val="de-CH"/>
        </w:rPr>
        <w:t>bereits</w:t>
      </w:r>
      <w:r w:rsidR="00B833E4" w:rsidRPr="00502781">
        <w:rPr>
          <w:rFonts w:ascii="Bookman Old Style" w:hAnsi="Bookman Old Style"/>
          <w:lang w:val="de-CH"/>
        </w:rPr>
        <w:t xml:space="preserve"> </w:t>
      </w:r>
      <w:r w:rsidRPr="00502781">
        <w:rPr>
          <w:rFonts w:ascii="Bookman Old Style" w:hAnsi="Bookman Old Style"/>
          <w:lang w:val="de-CH"/>
        </w:rPr>
        <w:t xml:space="preserve">seit den </w:t>
      </w:r>
      <w:r w:rsidR="00B833E4">
        <w:rPr>
          <w:rFonts w:ascii="Bookman Old Style" w:hAnsi="Bookman Old Style"/>
          <w:lang w:val="de-CH"/>
        </w:rPr>
        <w:t>19</w:t>
      </w:r>
      <w:r w:rsidRPr="00502781">
        <w:rPr>
          <w:rFonts w:ascii="Bookman Old Style" w:hAnsi="Bookman Old Style"/>
          <w:lang w:val="de-CH"/>
        </w:rPr>
        <w:t>80er</w:t>
      </w:r>
      <w:r w:rsidR="00A356C3">
        <w:rPr>
          <w:rFonts w:ascii="Bookman Old Style" w:hAnsi="Bookman Old Style"/>
          <w:lang w:val="de-CH"/>
        </w:rPr>
        <w:t>-</w:t>
      </w:r>
      <w:r w:rsidRPr="00502781">
        <w:rPr>
          <w:rFonts w:ascii="Bookman Old Style" w:hAnsi="Bookman Old Style"/>
          <w:lang w:val="de-CH"/>
        </w:rPr>
        <w:t xml:space="preserve">Jahren, </w:t>
      </w:r>
      <w:r w:rsidR="00B833E4">
        <w:rPr>
          <w:rFonts w:ascii="Bookman Old Style" w:hAnsi="Bookman Old Style"/>
          <w:lang w:val="de-CH"/>
        </w:rPr>
        <w:t>d</w:t>
      </w:r>
      <w:r w:rsidRPr="00502781">
        <w:rPr>
          <w:rFonts w:ascii="Bookman Old Style" w:hAnsi="Bookman Old Style"/>
          <w:lang w:val="de-CH"/>
        </w:rPr>
        <w:t xml:space="preserve">as heisst, </w:t>
      </w:r>
      <w:r w:rsidR="00B833E4">
        <w:rPr>
          <w:rFonts w:ascii="Bookman Old Style" w:hAnsi="Bookman Old Style"/>
          <w:lang w:val="de-CH"/>
        </w:rPr>
        <w:t xml:space="preserve">man weiss schon sehr viel über </w:t>
      </w:r>
      <w:r w:rsidR="009C5635">
        <w:rPr>
          <w:rFonts w:ascii="Bookman Old Style" w:hAnsi="Bookman Old Style"/>
          <w:lang w:val="de-CH"/>
        </w:rPr>
        <w:t xml:space="preserve">diese </w:t>
      </w:r>
      <w:r w:rsidR="00B833E4">
        <w:rPr>
          <w:rFonts w:ascii="Bookman Old Style" w:hAnsi="Bookman Old Style"/>
          <w:lang w:val="de-CH"/>
        </w:rPr>
        <w:t xml:space="preserve">Zellen. </w:t>
      </w:r>
    </w:p>
    <w:p w14:paraId="01BA9B57" w14:textId="77777777" w:rsidR="00270203" w:rsidRDefault="00270203" w:rsidP="00270203">
      <w:pPr>
        <w:rPr>
          <w:rFonts w:ascii="Bookman Old Style" w:hAnsi="Bookman Old Style"/>
          <w:lang w:val="de-CH"/>
        </w:rPr>
      </w:pPr>
    </w:p>
    <w:p w14:paraId="6EE617B1" w14:textId="4F67D1B8" w:rsidR="00270203" w:rsidRDefault="00B833E4" w:rsidP="00270203">
      <w:pPr>
        <w:rPr>
          <w:rFonts w:ascii="Bookman Old Style" w:hAnsi="Bookman Old Style"/>
          <w:lang w:val="de-CH"/>
        </w:rPr>
      </w:pPr>
      <w:r>
        <w:rPr>
          <w:rFonts w:ascii="Bookman Old Style" w:hAnsi="Bookman Old Style"/>
          <w:lang w:val="de-CH"/>
        </w:rPr>
        <w:t>Ganz im</w:t>
      </w:r>
      <w:r w:rsidR="00833DC8" w:rsidRPr="00502781">
        <w:rPr>
          <w:rFonts w:ascii="Bookman Old Style" w:hAnsi="Bookman Old Style"/>
          <w:lang w:val="de-CH"/>
        </w:rPr>
        <w:t xml:space="preserve"> Gegensatz </w:t>
      </w:r>
      <w:r>
        <w:rPr>
          <w:rFonts w:ascii="Bookman Old Style" w:hAnsi="Bookman Old Style"/>
          <w:lang w:val="de-CH"/>
        </w:rPr>
        <w:t>zu den</w:t>
      </w:r>
      <w:r w:rsidR="00ED0EBD">
        <w:rPr>
          <w:rFonts w:ascii="Bookman Old Style" w:hAnsi="Bookman Old Style"/>
          <w:lang w:val="de-CH"/>
        </w:rPr>
        <w:t xml:space="preserve"> neuen</w:t>
      </w:r>
      <w:r w:rsidR="00833DC8" w:rsidRPr="00502781">
        <w:rPr>
          <w:rFonts w:ascii="Bookman Old Style" w:hAnsi="Bookman Old Style"/>
          <w:lang w:val="de-CH"/>
        </w:rPr>
        <w:t xml:space="preserve"> i</w:t>
      </w:r>
      <w:r w:rsidR="00A775F5">
        <w:rPr>
          <w:rFonts w:ascii="Bookman Old Style" w:hAnsi="Bookman Old Style"/>
          <w:lang w:val="de-CH"/>
        </w:rPr>
        <w:t>PS-</w:t>
      </w:r>
      <w:r w:rsidR="00833DC8" w:rsidRPr="00502781">
        <w:rPr>
          <w:rFonts w:ascii="Bookman Old Style" w:hAnsi="Bookman Old Style"/>
          <w:lang w:val="de-CH"/>
        </w:rPr>
        <w:t>Zellen</w:t>
      </w:r>
      <w:r w:rsidR="00ED0EBD">
        <w:rPr>
          <w:rFonts w:ascii="Bookman Old Style" w:hAnsi="Bookman Old Style"/>
          <w:lang w:val="de-CH"/>
        </w:rPr>
        <w:t>.</w:t>
      </w:r>
      <w:r w:rsidR="009C5635">
        <w:rPr>
          <w:rFonts w:ascii="Bookman Old Style" w:hAnsi="Bookman Old Style"/>
          <w:lang w:val="de-CH"/>
        </w:rPr>
        <w:t xml:space="preserve"> S</w:t>
      </w:r>
      <w:r w:rsidR="00833DC8" w:rsidRPr="00502781">
        <w:rPr>
          <w:rFonts w:ascii="Bookman Old Style" w:hAnsi="Bookman Old Style"/>
          <w:lang w:val="de-CH"/>
        </w:rPr>
        <w:t>ie</w:t>
      </w:r>
      <w:r w:rsidR="009C5635">
        <w:rPr>
          <w:rFonts w:ascii="Bookman Old Style" w:hAnsi="Bookman Old Style"/>
          <w:lang w:val="de-CH"/>
        </w:rPr>
        <w:t xml:space="preserve"> sind</w:t>
      </w:r>
      <w:r w:rsidR="00833DC8" w:rsidRPr="00502781">
        <w:rPr>
          <w:rFonts w:ascii="Bookman Old Style" w:hAnsi="Bookman Old Style"/>
          <w:lang w:val="de-CH"/>
        </w:rPr>
        <w:t xml:space="preserve"> künstlich erzeugte Zellen </w:t>
      </w:r>
      <w:r w:rsidR="009C5635">
        <w:rPr>
          <w:rFonts w:ascii="Bookman Old Style" w:hAnsi="Bookman Old Style"/>
          <w:lang w:val="de-CH"/>
        </w:rPr>
        <w:t>(</w:t>
      </w:r>
      <w:r w:rsidR="00833DC8" w:rsidRPr="00502781">
        <w:rPr>
          <w:rFonts w:ascii="Bookman Old Style" w:hAnsi="Bookman Old Style"/>
          <w:lang w:val="de-CH"/>
        </w:rPr>
        <w:t>ausserhalb eines Organismus</w:t>
      </w:r>
      <w:r w:rsidR="009C5635">
        <w:rPr>
          <w:rFonts w:ascii="Bookman Old Style" w:hAnsi="Bookman Old Style"/>
          <w:lang w:val="de-CH"/>
        </w:rPr>
        <w:t>)</w:t>
      </w:r>
      <w:r w:rsidR="00ED0EBD">
        <w:rPr>
          <w:rFonts w:ascii="Bookman Old Style" w:hAnsi="Bookman Old Style"/>
          <w:lang w:val="de-CH"/>
        </w:rPr>
        <w:t xml:space="preserve">; </w:t>
      </w:r>
      <w:r w:rsidR="00833DC8" w:rsidRPr="00502781">
        <w:rPr>
          <w:rFonts w:ascii="Bookman Old Style" w:hAnsi="Bookman Old Style"/>
          <w:lang w:val="de-CH"/>
        </w:rPr>
        <w:t>zwar pluripotent,</w:t>
      </w:r>
      <w:r w:rsidR="009C5635">
        <w:rPr>
          <w:rFonts w:ascii="Bookman Old Style" w:hAnsi="Bookman Old Style"/>
          <w:lang w:val="de-CH"/>
        </w:rPr>
        <w:t xml:space="preserve"> aber es ist unklar,</w:t>
      </w:r>
      <w:r w:rsidR="00833DC8" w:rsidRPr="00502781">
        <w:rPr>
          <w:rFonts w:ascii="Bookman Old Style" w:hAnsi="Bookman Old Style"/>
          <w:lang w:val="de-CH"/>
        </w:rPr>
        <w:t xml:space="preserve"> wie ähnlich sie den pluripotenten ES</w:t>
      </w:r>
      <w:r w:rsidR="00A775F5">
        <w:rPr>
          <w:rFonts w:ascii="Bookman Old Style" w:hAnsi="Bookman Old Style"/>
          <w:lang w:val="de-CH"/>
        </w:rPr>
        <w:t>-</w:t>
      </w:r>
      <w:r w:rsidR="00ED0EBD">
        <w:rPr>
          <w:rFonts w:ascii="Bookman Old Style" w:hAnsi="Bookman Old Style"/>
          <w:lang w:val="de-CH"/>
        </w:rPr>
        <w:t>Zellen sind. F</w:t>
      </w:r>
      <w:r w:rsidR="00833DC8" w:rsidRPr="00502781">
        <w:rPr>
          <w:rFonts w:ascii="Bookman Old Style" w:hAnsi="Bookman Old Style"/>
          <w:lang w:val="de-CH"/>
        </w:rPr>
        <w:t xml:space="preserve">alls </w:t>
      </w:r>
      <w:r w:rsidR="00ED0EBD">
        <w:rPr>
          <w:rFonts w:ascii="Bookman Old Style" w:hAnsi="Bookman Old Style"/>
          <w:lang w:val="de-CH"/>
        </w:rPr>
        <w:t>es</w:t>
      </w:r>
      <w:r w:rsidR="00833DC8" w:rsidRPr="00502781">
        <w:rPr>
          <w:rFonts w:ascii="Bookman Old Style" w:hAnsi="Bookman Old Style"/>
          <w:lang w:val="de-CH"/>
        </w:rPr>
        <w:t xml:space="preserve"> signifikante Unterschiede </w:t>
      </w:r>
      <w:r w:rsidR="00ED0EBD">
        <w:rPr>
          <w:rFonts w:ascii="Bookman Old Style" w:hAnsi="Bookman Old Style"/>
          <w:lang w:val="de-CH"/>
        </w:rPr>
        <w:t>gibt</w:t>
      </w:r>
      <w:r w:rsidR="00833DC8" w:rsidRPr="00502781">
        <w:rPr>
          <w:rFonts w:ascii="Bookman Old Style" w:hAnsi="Bookman Old Style"/>
          <w:lang w:val="de-CH"/>
        </w:rPr>
        <w:t xml:space="preserve">, wäre es von grösster Wichtigkeit zu wissen, </w:t>
      </w:r>
      <w:r w:rsidR="009C5635">
        <w:rPr>
          <w:rFonts w:ascii="Bookman Old Style" w:hAnsi="Bookman Old Style"/>
          <w:lang w:val="de-CH"/>
        </w:rPr>
        <w:t>welche Auswirkungen diese</w:t>
      </w:r>
      <w:r w:rsidR="00833DC8" w:rsidRPr="00502781">
        <w:rPr>
          <w:rFonts w:ascii="Bookman Old Style" w:hAnsi="Bookman Old Style"/>
          <w:lang w:val="de-CH"/>
        </w:rPr>
        <w:t xml:space="preserve"> Unterschiede </w:t>
      </w:r>
      <w:r w:rsidR="009C5635">
        <w:rPr>
          <w:rFonts w:ascii="Bookman Old Style" w:hAnsi="Bookman Old Style"/>
          <w:lang w:val="de-CH"/>
        </w:rPr>
        <w:t>haben</w:t>
      </w:r>
      <w:r w:rsidR="00833DC8" w:rsidRPr="00502781">
        <w:rPr>
          <w:rFonts w:ascii="Bookman Old Style" w:hAnsi="Bookman Old Style"/>
          <w:lang w:val="de-CH"/>
        </w:rPr>
        <w:t xml:space="preserve">. </w:t>
      </w:r>
      <w:r w:rsidR="00832D0E">
        <w:rPr>
          <w:rFonts w:ascii="Bookman Old Style" w:hAnsi="Bookman Old Style"/>
          <w:lang w:val="de-CH"/>
        </w:rPr>
        <w:t>I</w:t>
      </w:r>
      <w:r w:rsidR="00833DC8" w:rsidRPr="00502781">
        <w:rPr>
          <w:rFonts w:ascii="Bookman Old Style" w:hAnsi="Bookman Old Style"/>
          <w:lang w:val="de-CH"/>
        </w:rPr>
        <w:t xml:space="preserve">n den letzten Jahren </w:t>
      </w:r>
      <w:r w:rsidR="00832D0E">
        <w:rPr>
          <w:rFonts w:ascii="Bookman Old Style" w:hAnsi="Bookman Old Style"/>
          <w:lang w:val="de-CH"/>
        </w:rPr>
        <w:t xml:space="preserve">haben </w:t>
      </w:r>
      <w:r w:rsidR="00833DC8" w:rsidRPr="00502781">
        <w:rPr>
          <w:rFonts w:ascii="Bookman Old Style" w:hAnsi="Bookman Old Style"/>
          <w:lang w:val="de-CH"/>
        </w:rPr>
        <w:t>Forsc</w:t>
      </w:r>
      <w:r w:rsidR="00ED0EBD">
        <w:rPr>
          <w:rFonts w:ascii="Bookman Old Style" w:hAnsi="Bookman Old Style"/>
          <w:lang w:val="de-CH"/>
        </w:rPr>
        <w:t>her aus aller Welt die I</w:t>
      </w:r>
      <w:r w:rsidR="00833DC8" w:rsidRPr="00502781">
        <w:rPr>
          <w:rFonts w:ascii="Bookman Old Style" w:hAnsi="Bookman Old Style"/>
          <w:lang w:val="de-CH"/>
        </w:rPr>
        <w:t>dentität von i</w:t>
      </w:r>
      <w:r w:rsidR="00A775F5">
        <w:rPr>
          <w:rFonts w:ascii="Bookman Old Style" w:hAnsi="Bookman Old Style"/>
          <w:lang w:val="de-CH"/>
        </w:rPr>
        <w:t>PS-</w:t>
      </w:r>
      <w:r w:rsidR="00833DC8" w:rsidRPr="00502781">
        <w:rPr>
          <w:rFonts w:ascii="Bookman Old Style" w:hAnsi="Bookman Old Style"/>
          <w:lang w:val="de-CH"/>
        </w:rPr>
        <w:t>Zellen untersucht und diese mit de</w:t>
      </w:r>
      <w:r w:rsidR="00832D0E">
        <w:rPr>
          <w:rFonts w:ascii="Bookman Old Style" w:hAnsi="Bookman Old Style"/>
          <w:lang w:val="de-CH"/>
        </w:rPr>
        <w:t>r</w:t>
      </w:r>
      <w:r w:rsidR="00833DC8" w:rsidRPr="00502781">
        <w:rPr>
          <w:rFonts w:ascii="Bookman Old Style" w:hAnsi="Bookman Old Style"/>
          <w:lang w:val="de-CH"/>
        </w:rPr>
        <w:t xml:space="preserve"> von ES</w:t>
      </w:r>
      <w:r w:rsidR="00A775F5">
        <w:rPr>
          <w:rFonts w:ascii="Bookman Old Style" w:hAnsi="Bookman Old Style"/>
          <w:lang w:val="de-CH"/>
        </w:rPr>
        <w:t>-</w:t>
      </w:r>
      <w:r w:rsidR="00833DC8" w:rsidRPr="00502781">
        <w:rPr>
          <w:rFonts w:ascii="Bookman Old Style" w:hAnsi="Bookman Old Style"/>
          <w:lang w:val="de-CH"/>
        </w:rPr>
        <w:t>Zellen v</w:t>
      </w:r>
      <w:r w:rsidR="00ED0EBD">
        <w:rPr>
          <w:rFonts w:ascii="Bookman Old Style" w:hAnsi="Bookman Old Style"/>
          <w:lang w:val="de-CH"/>
        </w:rPr>
        <w:t>erglichen. Dabei fällt</w:t>
      </w:r>
      <w:r w:rsidR="00833DC8" w:rsidRPr="00502781">
        <w:rPr>
          <w:rFonts w:ascii="Bookman Old Style" w:hAnsi="Bookman Old Style"/>
          <w:lang w:val="de-CH"/>
        </w:rPr>
        <w:t xml:space="preserve"> auf, dass </w:t>
      </w:r>
      <w:r w:rsidR="00832D0E">
        <w:rPr>
          <w:rFonts w:ascii="Bookman Old Style" w:hAnsi="Bookman Old Style"/>
          <w:lang w:val="de-CH"/>
        </w:rPr>
        <w:t>es bereits zwischen den einzelnen i</w:t>
      </w:r>
      <w:r w:rsidR="00A775F5">
        <w:rPr>
          <w:rFonts w:ascii="Bookman Old Style" w:hAnsi="Bookman Old Style"/>
          <w:lang w:val="de-CH"/>
        </w:rPr>
        <w:t>PS-</w:t>
      </w:r>
      <w:r w:rsidR="00832D0E">
        <w:rPr>
          <w:rFonts w:ascii="Bookman Old Style" w:hAnsi="Bookman Old Style"/>
          <w:lang w:val="de-CH"/>
        </w:rPr>
        <w:t>Zell</w:t>
      </w:r>
      <w:r w:rsidR="0072104A">
        <w:rPr>
          <w:rFonts w:ascii="Bookman Old Style" w:hAnsi="Bookman Old Style"/>
          <w:lang w:val="de-CH"/>
        </w:rPr>
        <w:t>klonen</w:t>
      </w:r>
      <w:r w:rsidR="00832D0E">
        <w:rPr>
          <w:rFonts w:ascii="Bookman Old Style" w:hAnsi="Bookman Old Style"/>
          <w:lang w:val="de-CH"/>
        </w:rPr>
        <w:t xml:space="preserve"> </w:t>
      </w:r>
      <w:r w:rsidR="00833DC8" w:rsidRPr="00502781">
        <w:rPr>
          <w:rFonts w:ascii="Bookman Old Style" w:hAnsi="Bookman Old Style"/>
          <w:lang w:val="de-CH"/>
        </w:rPr>
        <w:t>recht grosse Variation</w:t>
      </w:r>
      <w:r w:rsidR="00832D0E">
        <w:rPr>
          <w:rFonts w:ascii="Bookman Old Style" w:hAnsi="Bookman Old Style"/>
          <w:lang w:val="de-CH"/>
        </w:rPr>
        <w:t>en</w:t>
      </w:r>
      <w:r w:rsidR="00833DC8" w:rsidRPr="00502781">
        <w:rPr>
          <w:rFonts w:ascii="Bookman Old Style" w:hAnsi="Bookman Old Style"/>
          <w:lang w:val="de-CH"/>
        </w:rPr>
        <w:t xml:space="preserve"> </w:t>
      </w:r>
      <w:r w:rsidR="00832D0E">
        <w:rPr>
          <w:rFonts w:ascii="Bookman Old Style" w:hAnsi="Bookman Old Style"/>
          <w:lang w:val="de-CH"/>
        </w:rPr>
        <w:t>gibt</w:t>
      </w:r>
      <w:r w:rsidR="00833DC8" w:rsidRPr="00502781">
        <w:rPr>
          <w:rFonts w:ascii="Bookman Old Style" w:hAnsi="Bookman Old Style"/>
          <w:lang w:val="de-CH"/>
        </w:rPr>
        <w:t xml:space="preserve"> (Abb. </w:t>
      </w:r>
      <w:r w:rsidR="0072104A">
        <w:rPr>
          <w:rFonts w:ascii="Bookman Old Style" w:hAnsi="Bookman Old Style"/>
          <w:lang w:val="de-CH"/>
        </w:rPr>
        <w:t>2</w:t>
      </w:r>
      <w:r w:rsidR="00833DC8" w:rsidRPr="00502781">
        <w:rPr>
          <w:rFonts w:ascii="Bookman Old Style" w:hAnsi="Bookman Old Style"/>
          <w:lang w:val="de-CH"/>
        </w:rPr>
        <w:t xml:space="preserve">). </w:t>
      </w:r>
    </w:p>
    <w:p w14:paraId="0C27DF43" w14:textId="77777777" w:rsidR="00833DC8" w:rsidRPr="00502781" w:rsidRDefault="00833DC8" w:rsidP="00502781">
      <w:pPr>
        <w:rPr>
          <w:rFonts w:ascii="Bookman Old Style" w:hAnsi="Bookman Old Style"/>
          <w:lang w:val="de-CH"/>
        </w:rPr>
      </w:pPr>
    </w:p>
    <w:p w14:paraId="70ACBE6A" w14:textId="3B5008BD" w:rsidR="00833DC8" w:rsidRPr="00502781" w:rsidRDefault="00D55D9B" w:rsidP="00502781">
      <w:pPr>
        <w:rPr>
          <w:rFonts w:ascii="Bookman Old Style" w:hAnsi="Bookman Old Style"/>
          <w:lang w:val="de-CH"/>
        </w:rPr>
      </w:pPr>
      <w:r>
        <w:rPr>
          <w:rFonts w:ascii="Bookman Old Style" w:hAnsi="Bookman Old Style"/>
          <w:noProof/>
          <w:snapToGrid/>
          <w:lang w:eastAsia="de-DE"/>
        </w:rPr>
        <w:drawing>
          <wp:inline distT="0" distB="0" distL="0" distR="0" wp14:anchorId="086C0777" wp14:editId="15772C67">
            <wp:extent cx="4076700" cy="2997200"/>
            <wp:effectExtent l="0" t="0" r="1270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3_Abb5.pdf"/>
                    <pic:cNvPicPr/>
                  </pic:nvPicPr>
                  <pic:blipFill>
                    <a:blip r:embed="rId9">
                      <a:extLst>
                        <a:ext uri="{28A0092B-C50C-407E-A947-70E740481C1C}">
                          <a14:useLocalDpi xmlns:a14="http://schemas.microsoft.com/office/drawing/2010/main" val="0"/>
                        </a:ext>
                      </a:extLst>
                    </a:blip>
                    <a:stretch>
                      <a:fillRect/>
                    </a:stretch>
                  </pic:blipFill>
                  <pic:spPr>
                    <a:xfrm>
                      <a:off x="0" y="0"/>
                      <a:ext cx="4076700" cy="2997200"/>
                    </a:xfrm>
                    <a:prstGeom prst="rect">
                      <a:avLst/>
                    </a:prstGeom>
                  </pic:spPr>
                </pic:pic>
              </a:graphicData>
            </a:graphic>
          </wp:inline>
        </w:drawing>
      </w:r>
    </w:p>
    <w:p w14:paraId="2E11E7BD" w14:textId="31AF5829" w:rsidR="00833DC8" w:rsidRPr="00502781" w:rsidRDefault="00833DC8" w:rsidP="00502781">
      <w:pPr>
        <w:rPr>
          <w:rFonts w:ascii="Bookman Old Style" w:hAnsi="Bookman Old Style"/>
          <w:lang w:val="de-CH"/>
        </w:rPr>
      </w:pPr>
    </w:p>
    <w:p w14:paraId="7FF4019E" w14:textId="77777777" w:rsidR="00833DC8" w:rsidRPr="00502781" w:rsidRDefault="00833DC8" w:rsidP="00502781">
      <w:pPr>
        <w:rPr>
          <w:rFonts w:ascii="Bookman Old Style" w:hAnsi="Bookman Old Style"/>
          <w:lang w:val="de-CH"/>
        </w:rPr>
      </w:pPr>
      <w:r w:rsidRPr="00502781">
        <w:rPr>
          <w:rFonts w:ascii="Bookman Old Style" w:hAnsi="Bookman Old Style"/>
          <w:lang w:val="de-CH"/>
        </w:rPr>
        <w:t xml:space="preserve">Abbildung </w:t>
      </w:r>
      <w:r w:rsidR="0072104A">
        <w:rPr>
          <w:rFonts w:ascii="Bookman Old Style" w:hAnsi="Bookman Old Style"/>
          <w:lang w:val="de-CH"/>
        </w:rPr>
        <w:t>2</w:t>
      </w:r>
      <w:r w:rsidRPr="00502781">
        <w:rPr>
          <w:rFonts w:ascii="Bookman Old Style" w:hAnsi="Bookman Old Style"/>
          <w:lang w:val="de-CH"/>
        </w:rPr>
        <w:t xml:space="preserve">: Überlappende Variationen </w:t>
      </w:r>
      <w:r w:rsidR="00A775F5">
        <w:rPr>
          <w:rFonts w:ascii="Bookman Old Style" w:hAnsi="Bookman Old Style"/>
          <w:lang w:val="de-CH"/>
        </w:rPr>
        <w:t>in Klonen von ES</w:t>
      </w:r>
      <w:r w:rsidR="00A356C3">
        <w:rPr>
          <w:rFonts w:ascii="Bookman Old Style" w:hAnsi="Bookman Old Style"/>
          <w:lang w:val="de-CH"/>
        </w:rPr>
        <w:t>-</w:t>
      </w:r>
      <w:r w:rsidR="00A775F5">
        <w:rPr>
          <w:rFonts w:ascii="Bookman Old Style" w:hAnsi="Bookman Old Style"/>
          <w:lang w:val="de-CH"/>
        </w:rPr>
        <w:t>Zellen und iPS-</w:t>
      </w:r>
      <w:r w:rsidRPr="00502781">
        <w:rPr>
          <w:rFonts w:ascii="Bookman Old Style" w:hAnsi="Bookman Old Style"/>
          <w:lang w:val="de-CH"/>
        </w:rPr>
        <w:t xml:space="preserve">Zellen. </w:t>
      </w:r>
      <w:r w:rsidR="00A356C3">
        <w:rPr>
          <w:rFonts w:ascii="Bookman Old Style" w:hAnsi="Bookman Old Style"/>
          <w:lang w:val="de-CH"/>
        </w:rPr>
        <w:t xml:space="preserve">(Quelle: </w:t>
      </w:r>
      <w:r w:rsidRPr="00502781">
        <w:rPr>
          <w:rFonts w:ascii="Bookman Old Style" w:hAnsi="Bookman Old Style"/>
          <w:lang w:val="de-CH"/>
        </w:rPr>
        <w:t>Yamanaka, 2012, Cell</w:t>
      </w:r>
      <w:r w:rsidR="00A356C3">
        <w:rPr>
          <w:rFonts w:ascii="Bookman Old Style" w:hAnsi="Bookman Old Style"/>
          <w:lang w:val="de-CH"/>
        </w:rPr>
        <w:t xml:space="preserve"> </w:t>
      </w:r>
      <w:r w:rsidRPr="00502781">
        <w:rPr>
          <w:rFonts w:ascii="Bookman Old Style" w:hAnsi="Bookman Old Style"/>
          <w:lang w:val="de-CH"/>
        </w:rPr>
        <w:t>StemCell</w:t>
      </w:r>
      <w:r w:rsidR="00A356C3">
        <w:rPr>
          <w:rFonts w:ascii="Bookman Old Style" w:hAnsi="Bookman Old Style"/>
          <w:lang w:val="de-CH"/>
        </w:rPr>
        <w:t>)</w:t>
      </w:r>
      <w:r w:rsidR="00832D0E">
        <w:rPr>
          <w:rFonts w:ascii="Bookman Old Style" w:hAnsi="Bookman Old Style"/>
          <w:lang w:val="de-CH"/>
        </w:rPr>
        <w:t xml:space="preserve"> </w:t>
      </w:r>
    </w:p>
    <w:p w14:paraId="4EEF00EF" w14:textId="77777777" w:rsidR="00833DC8" w:rsidRPr="00502781" w:rsidRDefault="00833DC8" w:rsidP="00502781">
      <w:pPr>
        <w:rPr>
          <w:rFonts w:ascii="Bookman Old Style" w:hAnsi="Bookman Old Style"/>
          <w:lang w:val="de-CH"/>
        </w:rPr>
      </w:pPr>
    </w:p>
    <w:p w14:paraId="4203B873" w14:textId="77777777" w:rsidR="00833DC8" w:rsidRPr="00502781" w:rsidRDefault="00833DC8" w:rsidP="00502781">
      <w:pPr>
        <w:rPr>
          <w:rFonts w:ascii="Bookman Old Style" w:hAnsi="Bookman Old Style"/>
          <w:lang w:val="de-CH"/>
        </w:rPr>
      </w:pPr>
    </w:p>
    <w:p w14:paraId="23C7F5A3" w14:textId="77777777" w:rsidR="00833DC8" w:rsidRPr="00502781" w:rsidRDefault="008D4B6C" w:rsidP="00502781">
      <w:pPr>
        <w:rPr>
          <w:rFonts w:ascii="Bookman Old Style" w:hAnsi="Bookman Old Style"/>
          <w:b/>
          <w:lang w:val="de-CH"/>
        </w:rPr>
      </w:pPr>
      <w:r>
        <w:rPr>
          <w:rFonts w:ascii="Bookman Old Style" w:hAnsi="Bookman Old Style"/>
          <w:b/>
          <w:lang w:val="de-CH"/>
        </w:rPr>
        <w:t>Sichere</w:t>
      </w:r>
      <w:r w:rsidR="00833DC8" w:rsidRPr="00502781">
        <w:rPr>
          <w:rFonts w:ascii="Bookman Old Style" w:hAnsi="Bookman Old Style"/>
          <w:b/>
          <w:lang w:val="de-CH"/>
        </w:rPr>
        <w:t xml:space="preserve"> i</w:t>
      </w:r>
      <w:r w:rsidR="00A775F5">
        <w:rPr>
          <w:rFonts w:ascii="Bookman Old Style" w:hAnsi="Bookman Old Style"/>
          <w:b/>
          <w:lang w:val="de-CH"/>
        </w:rPr>
        <w:t>PS-</w:t>
      </w:r>
      <w:r w:rsidR="00833DC8" w:rsidRPr="00502781">
        <w:rPr>
          <w:rFonts w:ascii="Bookman Old Style" w:hAnsi="Bookman Old Style"/>
          <w:b/>
          <w:lang w:val="de-CH"/>
        </w:rPr>
        <w:t>Zellen</w:t>
      </w:r>
      <w:r>
        <w:rPr>
          <w:rFonts w:ascii="Bookman Old Style" w:hAnsi="Bookman Old Style"/>
          <w:b/>
          <w:lang w:val="de-CH"/>
        </w:rPr>
        <w:t xml:space="preserve"> herstellen</w:t>
      </w:r>
    </w:p>
    <w:p w14:paraId="49272A3B" w14:textId="616C429E" w:rsidR="00270203" w:rsidRDefault="008D4B6C" w:rsidP="00270203">
      <w:pPr>
        <w:rPr>
          <w:rFonts w:ascii="Bookman Old Style" w:hAnsi="Bookman Old Style"/>
          <w:lang w:val="de-CH"/>
        </w:rPr>
      </w:pPr>
      <w:r>
        <w:rPr>
          <w:rFonts w:ascii="Bookman Old Style" w:hAnsi="Bookman Old Style"/>
          <w:lang w:val="de-CH"/>
        </w:rPr>
        <w:t>Um i</w:t>
      </w:r>
      <w:r w:rsidR="0072104A">
        <w:rPr>
          <w:rFonts w:ascii="Bookman Old Style" w:hAnsi="Bookman Old Style"/>
          <w:lang w:val="de-CH"/>
        </w:rPr>
        <w:t>PS</w:t>
      </w:r>
      <w:r w:rsidR="00A356C3">
        <w:rPr>
          <w:rFonts w:ascii="Bookman Old Style" w:hAnsi="Bookman Old Style"/>
          <w:lang w:val="de-CH"/>
        </w:rPr>
        <w:t>-</w:t>
      </w:r>
      <w:r>
        <w:rPr>
          <w:rFonts w:ascii="Bookman Old Style" w:hAnsi="Bookman Old Style"/>
          <w:lang w:val="de-CH"/>
        </w:rPr>
        <w:t>Zellen herzustellen werden</w:t>
      </w:r>
      <w:r w:rsidR="00833DC8" w:rsidRPr="00502781">
        <w:rPr>
          <w:rFonts w:ascii="Bookman Old Style" w:hAnsi="Bookman Old Style"/>
          <w:lang w:val="de-CH"/>
        </w:rPr>
        <w:t xml:space="preserve"> vier Gene in die differenzierte</w:t>
      </w:r>
      <w:r w:rsidR="00E4667C">
        <w:rPr>
          <w:rFonts w:ascii="Bookman Old Style" w:hAnsi="Bookman Old Style"/>
          <w:lang w:val="de-CH"/>
        </w:rPr>
        <w:t>n</w:t>
      </w:r>
      <w:r w:rsidR="00833DC8" w:rsidRPr="00502781">
        <w:rPr>
          <w:rFonts w:ascii="Bookman Old Style" w:hAnsi="Bookman Old Style"/>
          <w:lang w:val="de-CH"/>
        </w:rPr>
        <w:t xml:space="preserve"> Zellen eingeführt.</w:t>
      </w:r>
      <w:r>
        <w:rPr>
          <w:rFonts w:ascii="Bookman Old Style" w:hAnsi="Bookman Old Style"/>
          <w:lang w:val="de-CH"/>
        </w:rPr>
        <w:t xml:space="preserve"> Diese vier Gene werden ins Erbgut (in die DNA</w:t>
      </w:r>
      <w:proofErr w:type="gramStart"/>
      <w:r>
        <w:rPr>
          <w:rFonts w:ascii="Bookman Old Style" w:hAnsi="Bookman Old Style"/>
          <w:lang w:val="de-CH"/>
        </w:rPr>
        <w:t>) der</w:t>
      </w:r>
      <w:proofErr w:type="gramEnd"/>
      <w:r>
        <w:rPr>
          <w:rFonts w:ascii="Bookman Old Style" w:hAnsi="Bookman Old Style"/>
          <w:lang w:val="de-CH"/>
        </w:rPr>
        <w:t xml:space="preserve"> Zelle integriert und lösen dann die Reprogrammierung aus.</w:t>
      </w:r>
      <w:r w:rsidR="00B76728">
        <w:rPr>
          <w:rFonts w:ascii="Bookman Old Style" w:hAnsi="Bookman Old Style"/>
          <w:lang w:val="de-CH"/>
        </w:rPr>
        <w:t xml:space="preserve"> Das Problem ist: Diese vier Gene bleiben der Zelle erhalten und da es sich bei zwei der vier Gene um Onkogene handelt (also Gene, die Krebs auslösen könnten) ist unklar, ob diese i</w:t>
      </w:r>
      <w:r w:rsidR="00A775F5">
        <w:rPr>
          <w:rFonts w:ascii="Bookman Old Style" w:hAnsi="Bookman Old Style"/>
          <w:lang w:val="de-CH"/>
        </w:rPr>
        <w:t>PS-</w:t>
      </w:r>
      <w:r w:rsidR="00B76728">
        <w:rPr>
          <w:rFonts w:ascii="Bookman Old Style" w:hAnsi="Bookman Old Style"/>
          <w:lang w:val="de-CH"/>
        </w:rPr>
        <w:t>Zellen zur Behandlung von Patienten genutzt werden können</w:t>
      </w:r>
      <w:r w:rsidR="0072104A">
        <w:rPr>
          <w:rFonts w:ascii="Bookman Old Style" w:hAnsi="Bookman Old Style"/>
          <w:lang w:val="de-CH"/>
        </w:rPr>
        <w:t>. D</w:t>
      </w:r>
      <w:r w:rsidR="00B76728">
        <w:rPr>
          <w:rFonts w:ascii="Bookman Old Style" w:hAnsi="Bookman Old Style"/>
          <w:lang w:val="de-CH"/>
        </w:rPr>
        <w:t>enn es besteht die Gefahr, dass der Patient an Krebs erkranken könnte.</w:t>
      </w:r>
      <w:r w:rsidR="00833DC8" w:rsidRPr="00502781">
        <w:rPr>
          <w:rFonts w:ascii="Bookman Old Style" w:hAnsi="Bookman Old Style"/>
          <w:lang w:val="de-CH"/>
        </w:rPr>
        <w:t xml:space="preserve"> </w:t>
      </w:r>
    </w:p>
    <w:p w14:paraId="7E8C063A" w14:textId="77777777" w:rsidR="00270203" w:rsidRDefault="00833DC8" w:rsidP="00270203">
      <w:pPr>
        <w:rPr>
          <w:rFonts w:ascii="Bookman Old Style" w:hAnsi="Bookman Old Style"/>
          <w:lang w:val="de-CH"/>
        </w:rPr>
      </w:pPr>
      <w:r w:rsidRPr="00502781">
        <w:rPr>
          <w:rFonts w:ascii="Bookman Old Style" w:hAnsi="Bookman Old Style"/>
          <w:lang w:val="de-CH"/>
        </w:rPr>
        <w:t>Daher arbeite</w:t>
      </w:r>
      <w:r w:rsidR="00B76728">
        <w:rPr>
          <w:rFonts w:ascii="Bookman Old Style" w:hAnsi="Bookman Old Style"/>
          <w:lang w:val="de-CH"/>
        </w:rPr>
        <w:t xml:space="preserve">n Forschungsgruppen </w:t>
      </w:r>
      <w:r w:rsidRPr="00502781">
        <w:rPr>
          <w:rFonts w:ascii="Bookman Old Style" w:hAnsi="Bookman Old Style"/>
          <w:lang w:val="de-CH"/>
        </w:rPr>
        <w:t>intensiv daran, ein i</w:t>
      </w:r>
      <w:r w:rsidR="00A775F5">
        <w:rPr>
          <w:rFonts w:ascii="Bookman Old Style" w:hAnsi="Bookman Old Style"/>
          <w:lang w:val="de-CH"/>
        </w:rPr>
        <w:t>PS-</w:t>
      </w:r>
      <w:r w:rsidRPr="00502781">
        <w:rPr>
          <w:rFonts w:ascii="Bookman Old Style" w:hAnsi="Bookman Old Style"/>
          <w:lang w:val="de-CH"/>
        </w:rPr>
        <w:t xml:space="preserve">System zu entwickeln, das </w:t>
      </w:r>
      <w:r w:rsidR="00B76728">
        <w:rPr>
          <w:rFonts w:ascii="Bookman Old Style" w:hAnsi="Bookman Old Style"/>
          <w:lang w:val="de-CH"/>
        </w:rPr>
        <w:t>ohne</w:t>
      </w:r>
      <w:r w:rsidRPr="00502781">
        <w:rPr>
          <w:rFonts w:ascii="Bookman Old Style" w:hAnsi="Bookman Old Style"/>
          <w:lang w:val="de-CH"/>
        </w:rPr>
        <w:t xml:space="preserve"> Onkogene </w:t>
      </w:r>
      <w:r w:rsidR="00B76728">
        <w:rPr>
          <w:rFonts w:ascii="Bookman Old Style" w:hAnsi="Bookman Old Style"/>
          <w:lang w:val="de-CH"/>
        </w:rPr>
        <w:t>auskommt</w:t>
      </w:r>
      <w:r w:rsidRPr="00502781">
        <w:rPr>
          <w:rFonts w:ascii="Bookman Old Style" w:hAnsi="Bookman Old Style"/>
          <w:lang w:val="de-CH"/>
        </w:rPr>
        <w:t xml:space="preserve"> </w:t>
      </w:r>
      <w:r w:rsidR="00A356C3">
        <w:rPr>
          <w:rFonts w:ascii="Bookman Old Style" w:hAnsi="Bookman Old Style"/>
          <w:lang w:val="de-CH"/>
        </w:rPr>
        <w:t>oder</w:t>
      </w:r>
      <w:r w:rsidRPr="00502781">
        <w:rPr>
          <w:rFonts w:ascii="Bookman Old Style" w:hAnsi="Bookman Old Style"/>
          <w:lang w:val="de-CH"/>
        </w:rPr>
        <w:t xml:space="preserve"> </w:t>
      </w:r>
      <w:r w:rsidR="00B76728">
        <w:rPr>
          <w:rFonts w:ascii="Bookman Old Style" w:hAnsi="Bookman Old Style"/>
          <w:lang w:val="de-CH"/>
        </w:rPr>
        <w:t xml:space="preserve">bei dem die eingeführten Gene nach dem Reprogrammierungsprozess wieder entfernt werden können. </w:t>
      </w:r>
    </w:p>
    <w:p w14:paraId="5CD7D561" w14:textId="77777777" w:rsidR="00833DC8" w:rsidRPr="00502781" w:rsidRDefault="00833DC8" w:rsidP="00502781">
      <w:pPr>
        <w:rPr>
          <w:rFonts w:ascii="Bookman Old Style" w:hAnsi="Bookman Old Style"/>
          <w:lang w:val="de-CH"/>
        </w:rPr>
      </w:pPr>
    </w:p>
    <w:p w14:paraId="5F21E33F" w14:textId="77777777" w:rsidR="00833DC8" w:rsidRPr="00502781" w:rsidRDefault="00833DC8" w:rsidP="00502781">
      <w:pPr>
        <w:rPr>
          <w:rFonts w:ascii="Bookman Old Style" w:hAnsi="Bookman Old Style"/>
          <w:b/>
          <w:lang w:val="de-CH"/>
        </w:rPr>
      </w:pPr>
      <w:r w:rsidRPr="00502781">
        <w:rPr>
          <w:rFonts w:ascii="Bookman Old Style" w:hAnsi="Bookman Old Style"/>
          <w:b/>
          <w:lang w:val="de-CH"/>
        </w:rPr>
        <w:t>Direktes Reprogrammieren</w:t>
      </w:r>
    </w:p>
    <w:p w14:paraId="3217CF24" w14:textId="77777777" w:rsidR="00270203" w:rsidRDefault="00833DC8" w:rsidP="00270203">
      <w:pPr>
        <w:rPr>
          <w:rFonts w:ascii="Bookman Old Style" w:hAnsi="Bookman Old Style"/>
          <w:lang w:val="de-CH"/>
        </w:rPr>
      </w:pPr>
      <w:r w:rsidRPr="00502781">
        <w:rPr>
          <w:rFonts w:ascii="Bookman Old Style" w:hAnsi="Bookman Old Style"/>
          <w:lang w:val="de-CH"/>
        </w:rPr>
        <w:t>Die grosse Herausforderung der Zukunft wird sein, Zellen direkt zu reprogrammieren.</w:t>
      </w:r>
    </w:p>
    <w:p w14:paraId="56725717" w14:textId="77777777" w:rsidR="00270203" w:rsidRDefault="00270203" w:rsidP="00270203">
      <w:pPr>
        <w:rPr>
          <w:rFonts w:ascii="Bookman Old Style" w:hAnsi="Bookman Old Style"/>
          <w:lang w:val="de-CH"/>
        </w:rPr>
      </w:pPr>
    </w:p>
    <w:p w14:paraId="7B840457" w14:textId="77777777" w:rsidR="00270203" w:rsidRDefault="0041691D" w:rsidP="00270203">
      <w:pPr>
        <w:rPr>
          <w:rFonts w:ascii="Bookman Old Style" w:hAnsi="Bookman Old Style"/>
          <w:lang w:val="de-CH"/>
        </w:rPr>
      </w:pPr>
      <w:r>
        <w:rPr>
          <w:rFonts w:ascii="Bookman Old Style" w:hAnsi="Bookman Old Style"/>
          <w:lang w:val="de-CH"/>
        </w:rPr>
        <w:t xml:space="preserve">Ein Beispiel: Ein Herzinfarktpatient braucht neue Herzmuskelzellen. Die bisherige Idee zur Herstellung von patienteneigenen Herzmuskelzellen würde so aussehen: </w:t>
      </w:r>
    </w:p>
    <w:p w14:paraId="12A76888" w14:textId="77777777" w:rsidR="00270203" w:rsidRDefault="00270203" w:rsidP="00270203">
      <w:pPr>
        <w:rPr>
          <w:rFonts w:ascii="Bookman Old Style" w:hAnsi="Bookman Old Style"/>
          <w:lang w:val="de-CH"/>
        </w:rPr>
      </w:pPr>
    </w:p>
    <w:p w14:paraId="3B61E4AD" w14:textId="77777777" w:rsidR="00270203" w:rsidRDefault="0041691D" w:rsidP="00270203">
      <w:pPr>
        <w:rPr>
          <w:rFonts w:ascii="Bookman Old Style" w:hAnsi="Bookman Old Style"/>
          <w:lang w:val="de-CH"/>
        </w:rPr>
      </w:pPr>
      <w:r>
        <w:rPr>
          <w:rFonts w:ascii="Bookman Old Style" w:hAnsi="Bookman Old Style"/>
          <w:lang w:val="de-CH"/>
        </w:rPr>
        <w:t>Hautzelle</w:t>
      </w:r>
      <w:r w:rsidR="007A11BA">
        <w:rPr>
          <w:rFonts w:ascii="Bookman Old Style" w:hAnsi="Bookman Old Style"/>
          <w:lang w:val="de-CH"/>
        </w:rPr>
        <w:t xml:space="preserve"> entnehmen</w:t>
      </w:r>
      <w:r>
        <w:rPr>
          <w:rFonts w:ascii="Bookman Old Style" w:hAnsi="Bookman Old Style"/>
          <w:lang w:val="de-CH"/>
        </w:rPr>
        <w:t xml:space="preserve"> </w:t>
      </w:r>
      <w:r w:rsidR="0072104A" w:rsidRPr="0072104A">
        <w:rPr>
          <w:rFonts w:ascii="Bookman Old Style" w:hAnsi="Bookman Old Style"/>
          <w:lang w:val="de-CH"/>
        </w:rPr>
        <w:sym w:font="Wingdings" w:char="F0E0"/>
      </w:r>
      <w:r>
        <w:rPr>
          <w:rFonts w:ascii="Bookman Old Style" w:hAnsi="Bookman Old Style"/>
          <w:lang w:val="de-CH"/>
        </w:rPr>
        <w:t xml:space="preserve"> i</w:t>
      </w:r>
      <w:r w:rsidR="00A775F5">
        <w:rPr>
          <w:rFonts w:ascii="Bookman Old Style" w:hAnsi="Bookman Old Style"/>
          <w:lang w:val="de-CH"/>
        </w:rPr>
        <w:t>PS-</w:t>
      </w:r>
      <w:r>
        <w:rPr>
          <w:rFonts w:ascii="Bookman Old Style" w:hAnsi="Bookman Old Style"/>
          <w:lang w:val="de-CH"/>
        </w:rPr>
        <w:t>Zelle</w:t>
      </w:r>
      <w:r w:rsidR="00FD296E">
        <w:rPr>
          <w:rFonts w:ascii="Bookman Old Style" w:hAnsi="Bookman Old Style"/>
          <w:lang w:val="de-CH"/>
        </w:rPr>
        <w:t>n</w:t>
      </w:r>
      <w:r w:rsidR="007A11BA">
        <w:rPr>
          <w:rFonts w:ascii="Bookman Old Style" w:hAnsi="Bookman Old Style"/>
          <w:lang w:val="de-CH"/>
        </w:rPr>
        <w:t xml:space="preserve"> herstellen</w:t>
      </w:r>
      <w:r>
        <w:rPr>
          <w:rFonts w:ascii="Bookman Old Style" w:hAnsi="Bookman Old Style"/>
          <w:lang w:val="de-CH"/>
        </w:rPr>
        <w:t xml:space="preserve"> </w:t>
      </w:r>
      <w:r w:rsidR="0072104A" w:rsidRPr="0072104A">
        <w:rPr>
          <w:rFonts w:ascii="Bookman Old Style" w:hAnsi="Bookman Old Style"/>
          <w:lang w:val="de-CH"/>
        </w:rPr>
        <w:sym w:font="Wingdings" w:char="F0E0"/>
      </w:r>
      <w:r>
        <w:rPr>
          <w:rFonts w:ascii="Bookman Old Style" w:hAnsi="Bookman Old Style"/>
          <w:lang w:val="de-CH"/>
        </w:rPr>
        <w:t xml:space="preserve"> </w:t>
      </w:r>
      <w:r w:rsidR="007A11BA">
        <w:rPr>
          <w:rFonts w:ascii="Bookman Old Style" w:hAnsi="Bookman Old Style"/>
          <w:lang w:val="de-CH"/>
        </w:rPr>
        <w:t xml:space="preserve">aus </w:t>
      </w:r>
      <w:r w:rsidR="0072104A">
        <w:rPr>
          <w:rFonts w:ascii="Bookman Old Style" w:hAnsi="Bookman Old Style"/>
          <w:lang w:val="de-CH"/>
        </w:rPr>
        <w:t>iPS</w:t>
      </w:r>
      <w:r w:rsidR="00A775F5">
        <w:rPr>
          <w:rFonts w:ascii="Bookman Old Style" w:hAnsi="Bookman Old Style"/>
          <w:lang w:val="de-CH"/>
        </w:rPr>
        <w:t>-</w:t>
      </w:r>
      <w:r w:rsidR="007A11BA">
        <w:rPr>
          <w:rFonts w:ascii="Bookman Old Style" w:hAnsi="Bookman Old Style"/>
          <w:lang w:val="de-CH"/>
        </w:rPr>
        <w:t>Zelle</w:t>
      </w:r>
      <w:r w:rsidR="00FD296E">
        <w:rPr>
          <w:rFonts w:ascii="Bookman Old Style" w:hAnsi="Bookman Old Style"/>
          <w:lang w:val="de-CH"/>
        </w:rPr>
        <w:t>n</w:t>
      </w:r>
      <w:r w:rsidR="007A11BA">
        <w:rPr>
          <w:rFonts w:ascii="Bookman Old Style" w:hAnsi="Bookman Old Style"/>
          <w:lang w:val="de-CH"/>
        </w:rPr>
        <w:t xml:space="preserve"> </w:t>
      </w:r>
      <w:r>
        <w:rPr>
          <w:rFonts w:ascii="Bookman Old Style" w:hAnsi="Bookman Old Style"/>
          <w:lang w:val="de-CH"/>
        </w:rPr>
        <w:t>Herzmuskelzelle</w:t>
      </w:r>
      <w:r w:rsidR="00FD296E">
        <w:rPr>
          <w:rFonts w:ascii="Bookman Old Style" w:hAnsi="Bookman Old Style"/>
          <w:lang w:val="de-CH"/>
        </w:rPr>
        <w:t>n</w:t>
      </w:r>
      <w:r w:rsidR="007A11BA">
        <w:rPr>
          <w:rFonts w:ascii="Bookman Old Style" w:hAnsi="Bookman Old Style"/>
          <w:lang w:val="de-CH"/>
        </w:rPr>
        <w:t xml:space="preserve"> entstehen lassen</w:t>
      </w:r>
    </w:p>
    <w:p w14:paraId="358E8E53" w14:textId="77777777" w:rsidR="00270203" w:rsidRDefault="00270203" w:rsidP="00270203">
      <w:pPr>
        <w:rPr>
          <w:rFonts w:ascii="Bookman Old Style" w:hAnsi="Bookman Old Style"/>
          <w:lang w:val="de-CH"/>
        </w:rPr>
      </w:pPr>
    </w:p>
    <w:p w14:paraId="38F6D8F3" w14:textId="77777777" w:rsidR="00270203" w:rsidRDefault="0041691D" w:rsidP="00270203">
      <w:pPr>
        <w:rPr>
          <w:rFonts w:ascii="Bookman Old Style" w:hAnsi="Bookman Old Style"/>
          <w:lang w:val="de-CH"/>
        </w:rPr>
      </w:pPr>
      <w:r>
        <w:rPr>
          <w:rFonts w:ascii="Bookman Old Style" w:hAnsi="Bookman Old Style"/>
          <w:lang w:val="de-CH"/>
        </w:rPr>
        <w:t>Einfacher wäre jedoch der direkte Weg:</w:t>
      </w:r>
    </w:p>
    <w:p w14:paraId="70EDB119" w14:textId="77777777" w:rsidR="00270203" w:rsidRDefault="00270203" w:rsidP="00270203">
      <w:pPr>
        <w:rPr>
          <w:rFonts w:ascii="Bookman Old Style" w:hAnsi="Bookman Old Style"/>
          <w:lang w:val="de-CH"/>
        </w:rPr>
      </w:pPr>
    </w:p>
    <w:p w14:paraId="69B00F94" w14:textId="3A562C3A" w:rsidR="00270203" w:rsidRDefault="0041691D" w:rsidP="00270203">
      <w:pPr>
        <w:rPr>
          <w:rFonts w:ascii="Bookman Old Style" w:hAnsi="Bookman Old Style"/>
          <w:lang w:val="de-CH"/>
        </w:rPr>
      </w:pPr>
      <w:r>
        <w:rPr>
          <w:rFonts w:ascii="Bookman Old Style" w:hAnsi="Bookman Old Style"/>
          <w:lang w:val="de-CH"/>
        </w:rPr>
        <w:t>Hautzelle</w:t>
      </w:r>
      <w:r w:rsidR="007A11BA">
        <w:rPr>
          <w:rFonts w:ascii="Bookman Old Style" w:hAnsi="Bookman Old Style"/>
          <w:lang w:val="de-CH"/>
        </w:rPr>
        <w:t xml:space="preserve"> entnehmen</w:t>
      </w:r>
      <w:r>
        <w:rPr>
          <w:rFonts w:ascii="Bookman Old Style" w:hAnsi="Bookman Old Style"/>
          <w:lang w:val="de-CH"/>
        </w:rPr>
        <w:t xml:space="preserve"> </w:t>
      </w:r>
      <w:r w:rsidR="0072104A" w:rsidRPr="0072104A">
        <w:rPr>
          <w:rFonts w:ascii="Bookman Old Style" w:hAnsi="Bookman Old Style"/>
          <w:lang w:val="de-CH"/>
        </w:rPr>
        <w:sym w:font="Wingdings" w:char="F0E0"/>
      </w:r>
      <w:r>
        <w:rPr>
          <w:rFonts w:ascii="Bookman Old Style" w:hAnsi="Bookman Old Style"/>
          <w:lang w:val="de-CH"/>
        </w:rPr>
        <w:t xml:space="preserve"> </w:t>
      </w:r>
      <w:r w:rsidR="00E4667C">
        <w:rPr>
          <w:rFonts w:ascii="Bookman Old Style" w:hAnsi="Bookman Old Style"/>
          <w:lang w:val="de-CH"/>
        </w:rPr>
        <w:t>direkte Verwandlung</w:t>
      </w:r>
      <w:r w:rsidR="007A11BA">
        <w:rPr>
          <w:rFonts w:ascii="Bookman Old Style" w:hAnsi="Bookman Old Style"/>
          <w:lang w:val="de-CH"/>
        </w:rPr>
        <w:t xml:space="preserve"> in eine </w:t>
      </w:r>
      <w:r>
        <w:rPr>
          <w:rFonts w:ascii="Bookman Old Style" w:hAnsi="Bookman Old Style"/>
          <w:lang w:val="de-CH"/>
        </w:rPr>
        <w:t>Herzmuskelzelle</w:t>
      </w:r>
    </w:p>
    <w:p w14:paraId="22529894" w14:textId="77777777" w:rsidR="00270203" w:rsidRDefault="00270203" w:rsidP="00270203">
      <w:pPr>
        <w:rPr>
          <w:rFonts w:ascii="Bookman Old Style" w:hAnsi="Bookman Old Style"/>
          <w:lang w:val="de-CH"/>
        </w:rPr>
      </w:pPr>
    </w:p>
    <w:p w14:paraId="55B42A40" w14:textId="77777777" w:rsidR="00270203" w:rsidRDefault="0041691D" w:rsidP="00270203">
      <w:pPr>
        <w:rPr>
          <w:rFonts w:ascii="Bookman Old Style" w:hAnsi="Bookman Old Style"/>
          <w:lang w:val="de-CH"/>
        </w:rPr>
      </w:pPr>
      <w:r>
        <w:rPr>
          <w:rFonts w:ascii="Bookman Old Style" w:hAnsi="Bookman Old Style"/>
          <w:lang w:val="de-CH"/>
        </w:rPr>
        <w:t xml:space="preserve">Aber ist diese Abkürzung überhaupt möglich? Das ist noch unklar. Forscher </w:t>
      </w:r>
      <w:r w:rsidR="00833DC8" w:rsidRPr="00502781">
        <w:rPr>
          <w:rFonts w:ascii="Bookman Old Style" w:hAnsi="Bookman Old Style"/>
          <w:lang w:val="de-CH"/>
        </w:rPr>
        <w:t>versuch</w:t>
      </w:r>
      <w:r>
        <w:rPr>
          <w:rFonts w:ascii="Bookman Old Style" w:hAnsi="Bookman Old Style"/>
          <w:lang w:val="de-CH"/>
        </w:rPr>
        <w:t>en,</w:t>
      </w:r>
      <w:r w:rsidR="00833DC8" w:rsidRPr="00502781">
        <w:rPr>
          <w:rFonts w:ascii="Bookman Old Style" w:hAnsi="Bookman Old Style"/>
          <w:lang w:val="de-CH"/>
        </w:rPr>
        <w:t xml:space="preserve"> Masterregulatoren</w:t>
      </w:r>
      <w:r w:rsidR="007A11BA">
        <w:rPr>
          <w:rFonts w:ascii="Bookman Old Style" w:hAnsi="Bookman Old Style"/>
          <w:lang w:val="de-CH"/>
        </w:rPr>
        <w:t xml:space="preserve"> im menschlichen Erbgut</w:t>
      </w:r>
      <w:r w:rsidR="00833DC8" w:rsidRPr="00502781">
        <w:rPr>
          <w:rFonts w:ascii="Bookman Old Style" w:hAnsi="Bookman Old Style"/>
          <w:lang w:val="de-CH"/>
        </w:rPr>
        <w:t xml:space="preserve"> zu identifizieren</w:t>
      </w:r>
      <w:proofErr w:type="gramStart"/>
      <w:r w:rsidR="00833DC8" w:rsidRPr="00502781">
        <w:rPr>
          <w:rFonts w:ascii="Bookman Old Style" w:hAnsi="Bookman Old Style"/>
          <w:lang w:val="de-CH"/>
        </w:rPr>
        <w:t>, die</w:t>
      </w:r>
      <w:proofErr w:type="gramEnd"/>
      <w:r w:rsidR="00833DC8" w:rsidRPr="00502781">
        <w:rPr>
          <w:rFonts w:ascii="Bookman Old Style" w:hAnsi="Bookman Old Style"/>
          <w:lang w:val="de-CH"/>
        </w:rPr>
        <w:t xml:space="preserve"> aus einer differenzierten Zelle eine andere differenzierte Zelle machen können, so wie Antennapedia in</w:t>
      </w:r>
      <w:r w:rsidR="007A11BA">
        <w:rPr>
          <w:rFonts w:ascii="Bookman Old Style" w:hAnsi="Bookman Old Style"/>
          <w:i/>
          <w:lang w:val="de-CH"/>
        </w:rPr>
        <w:t xml:space="preserve"> </w:t>
      </w:r>
      <w:r w:rsidR="007A11BA">
        <w:rPr>
          <w:rFonts w:ascii="Bookman Old Style" w:hAnsi="Bookman Old Style"/>
          <w:lang w:val="de-CH"/>
        </w:rPr>
        <w:t>der Fruchtfliege</w:t>
      </w:r>
      <w:r w:rsidR="00833DC8" w:rsidRPr="00502781">
        <w:rPr>
          <w:rFonts w:ascii="Bookman Old Style" w:hAnsi="Bookman Old Style"/>
          <w:lang w:val="de-CH"/>
        </w:rPr>
        <w:t>. Doch leider hat man</w:t>
      </w:r>
      <w:r w:rsidR="007A11BA">
        <w:rPr>
          <w:rFonts w:ascii="Bookman Old Style" w:hAnsi="Bookman Old Style"/>
          <w:lang w:val="de-CH"/>
        </w:rPr>
        <w:t xml:space="preserve"> beim Menschen</w:t>
      </w:r>
      <w:r w:rsidR="00833DC8" w:rsidRPr="00502781">
        <w:rPr>
          <w:rFonts w:ascii="Bookman Old Style" w:hAnsi="Bookman Old Style"/>
          <w:lang w:val="de-CH"/>
        </w:rPr>
        <w:t xml:space="preserve"> erst sehr wenige solcher Masterregulatoren gefunden. Also </w:t>
      </w:r>
      <w:r>
        <w:rPr>
          <w:rFonts w:ascii="Bookman Old Style" w:hAnsi="Bookman Old Style"/>
          <w:lang w:val="de-CH"/>
        </w:rPr>
        <w:t>suchen die Forscher nun</w:t>
      </w:r>
      <w:r w:rsidR="00833DC8" w:rsidRPr="00502781">
        <w:rPr>
          <w:rFonts w:ascii="Bookman Old Style" w:hAnsi="Bookman Old Style"/>
          <w:lang w:val="de-CH"/>
        </w:rPr>
        <w:t xml:space="preserve">, ähnlich wie Yamanaka in seinem Experiment, nicht einen einzigen Faktor, sondern eine Kombination von Faktoren. Tatsächlich </w:t>
      </w:r>
      <w:r w:rsidR="007A11BA">
        <w:rPr>
          <w:rFonts w:ascii="Bookman Old Style" w:hAnsi="Bookman Old Style"/>
          <w:lang w:val="de-CH"/>
        </w:rPr>
        <w:t>gibt es</w:t>
      </w:r>
      <w:r w:rsidR="00833DC8" w:rsidRPr="00502781">
        <w:rPr>
          <w:rFonts w:ascii="Bookman Old Style" w:hAnsi="Bookman Old Style"/>
          <w:lang w:val="de-CH"/>
        </w:rPr>
        <w:t xml:space="preserve"> bereits eine Kombination solcher Faktoren, die eine Bindegewebezelle direkt </w:t>
      </w:r>
      <w:r w:rsidR="007A11BA">
        <w:rPr>
          <w:rFonts w:ascii="Bookman Old Style" w:hAnsi="Bookman Old Style"/>
          <w:lang w:val="de-CH"/>
        </w:rPr>
        <w:t xml:space="preserve">in </w:t>
      </w:r>
      <w:r w:rsidR="00833DC8" w:rsidRPr="00502781">
        <w:rPr>
          <w:rFonts w:ascii="Bookman Old Style" w:hAnsi="Bookman Old Style"/>
          <w:lang w:val="de-CH"/>
        </w:rPr>
        <w:t xml:space="preserve">eine Hirnzelle </w:t>
      </w:r>
      <w:r w:rsidR="007A11BA">
        <w:rPr>
          <w:rFonts w:ascii="Bookman Old Style" w:hAnsi="Bookman Old Style"/>
          <w:lang w:val="de-CH"/>
        </w:rPr>
        <w:t>umwandeln können (ohne Umweg via i</w:t>
      </w:r>
      <w:r w:rsidR="00A775F5">
        <w:rPr>
          <w:rFonts w:ascii="Bookman Old Style" w:hAnsi="Bookman Old Style"/>
          <w:lang w:val="de-CH"/>
        </w:rPr>
        <w:t>PS-</w:t>
      </w:r>
      <w:r w:rsidR="007A11BA">
        <w:rPr>
          <w:rFonts w:ascii="Bookman Old Style" w:hAnsi="Bookman Old Style"/>
          <w:lang w:val="de-CH"/>
        </w:rPr>
        <w:t>Zelle).</w:t>
      </w:r>
    </w:p>
    <w:p w14:paraId="7BC5B3D6" w14:textId="77777777" w:rsidR="00833DC8" w:rsidRPr="00502781" w:rsidRDefault="00833DC8" w:rsidP="00502781">
      <w:pPr>
        <w:rPr>
          <w:rFonts w:ascii="Bookman Old Style" w:hAnsi="Bookman Old Style"/>
          <w:lang w:val="de-CH"/>
        </w:rPr>
      </w:pPr>
    </w:p>
    <w:p w14:paraId="05E3D515" w14:textId="77777777" w:rsidR="00833DC8" w:rsidRPr="00502781" w:rsidRDefault="00833DC8" w:rsidP="00502781">
      <w:pPr>
        <w:rPr>
          <w:rFonts w:ascii="Bookman Old Style" w:hAnsi="Bookman Old Style"/>
          <w:b/>
          <w:lang w:val="de-CH"/>
        </w:rPr>
      </w:pPr>
    </w:p>
    <w:p w14:paraId="10722F2B" w14:textId="77777777" w:rsidR="00833DC8" w:rsidRPr="00502781" w:rsidRDefault="00833DC8" w:rsidP="00502781">
      <w:pPr>
        <w:rPr>
          <w:rFonts w:ascii="Bookman Old Style" w:hAnsi="Bookman Old Style"/>
          <w:b/>
          <w:lang w:val="de-CH"/>
        </w:rPr>
      </w:pPr>
      <w:r w:rsidRPr="00502781">
        <w:rPr>
          <w:rFonts w:ascii="Bookman Old Style" w:hAnsi="Bookman Old Style"/>
          <w:b/>
          <w:lang w:val="de-CH"/>
        </w:rPr>
        <w:t>Fragen:</w:t>
      </w:r>
    </w:p>
    <w:p w14:paraId="0788425E" w14:textId="77777777" w:rsidR="005B2C22" w:rsidRDefault="001A6534" w:rsidP="00502781">
      <w:pPr>
        <w:rPr>
          <w:rFonts w:ascii="Bookman Old Style" w:hAnsi="Bookman Old Style"/>
          <w:lang w:val="de-CH"/>
        </w:rPr>
      </w:pPr>
      <w:r>
        <w:rPr>
          <w:rFonts w:ascii="Bookman Old Style" w:hAnsi="Bookman Old Style"/>
          <w:lang w:val="de-CH"/>
        </w:rPr>
        <w:t xml:space="preserve">a.) </w:t>
      </w:r>
      <w:r w:rsidR="005B2C22">
        <w:rPr>
          <w:rFonts w:ascii="Bookman Old Style" w:hAnsi="Bookman Old Style"/>
          <w:lang w:val="de-CH"/>
        </w:rPr>
        <w:t xml:space="preserve">Warum sind die Qualitätsunterschiede von </w:t>
      </w:r>
      <w:r w:rsidR="005B2C22" w:rsidRPr="00502781">
        <w:rPr>
          <w:rFonts w:ascii="Bookman Old Style" w:hAnsi="Bookman Old Style"/>
          <w:lang w:val="de-CH"/>
        </w:rPr>
        <w:t>ES</w:t>
      </w:r>
      <w:r w:rsidR="005B2C22">
        <w:rPr>
          <w:rFonts w:ascii="Bookman Old Style" w:hAnsi="Bookman Old Style"/>
          <w:lang w:val="de-CH"/>
        </w:rPr>
        <w:t>-</w:t>
      </w:r>
      <w:r w:rsidR="005B2C22" w:rsidRPr="00502781">
        <w:rPr>
          <w:rFonts w:ascii="Bookman Old Style" w:hAnsi="Bookman Old Style"/>
          <w:lang w:val="de-CH"/>
        </w:rPr>
        <w:t xml:space="preserve"> und i</w:t>
      </w:r>
      <w:r w:rsidR="005B2C22">
        <w:rPr>
          <w:rFonts w:ascii="Bookman Old Style" w:hAnsi="Bookman Old Style"/>
          <w:lang w:val="de-CH"/>
        </w:rPr>
        <w:t>PS-</w:t>
      </w:r>
      <w:r w:rsidR="005B2C22" w:rsidRPr="00502781">
        <w:rPr>
          <w:rFonts w:ascii="Bookman Old Style" w:hAnsi="Bookman Old Style"/>
          <w:lang w:val="de-CH"/>
        </w:rPr>
        <w:t xml:space="preserve">Zellen </w:t>
      </w:r>
      <w:r w:rsidR="005B2C22">
        <w:rPr>
          <w:rFonts w:ascii="Bookman Old Style" w:hAnsi="Bookman Old Style"/>
          <w:lang w:val="de-CH"/>
        </w:rPr>
        <w:t xml:space="preserve">derart gross? Was hat das für Auswirkungen auf künftige Anwendungen? </w:t>
      </w:r>
    </w:p>
    <w:p w14:paraId="1166B70A" w14:textId="22AA667E" w:rsidR="00833DC8" w:rsidRPr="00F566CE" w:rsidRDefault="005B2C22" w:rsidP="00502781">
      <w:pPr>
        <w:rPr>
          <w:rFonts w:ascii="Bookman Old Style" w:hAnsi="Bookman Old Style"/>
          <w:i/>
          <w:lang w:val="de-CH"/>
        </w:rPr>
      </w:pPr>
      <w:r w:rsidRPr="00F566CE">
        <w:rPr>
          <w:rFonts w:ascii="Bookman Old Style" w:hAnsi="Bookman Old Style"/>
          <w:i/>
          <w:lang w:val="de-CH"/>
        </w:rPr>
        <w:t xml:space="preserve">Ein Zellklon besteht aus vielen Zellen, die alle aus derselben Zelle entstanden sind. </w:t>
      </w:r>
      <w:r w:rsidR="00F566CE" w:rsidRPr="00F566CE">
        <w:rPr>
          <w:rFonts w:ascii="Bookman Old Style" w:hAnsi="Bookman Old Style"/>
          <w:i/>
          <w:lang w:val="de-CH"/>
        </w:rPr>
        <w:t xml:space="preserve">Die ursprüngliche iPS-Zelle ist also ausschlaggebend. Offensichtlich sind aber nicht alle Ausgangszellen gleich gut. </w:t>
      </w:r>
      <w:r w:rsidR="00F566CE">
        <w:rPr>
          <w:rFonts w:ascii="Bookman Old Style" w:hAnsi="Bookman Old Style"/>
          <w:i/>
          <w:lang w:val="de-CH"/>
        </w:rPr>
        <w:t>V</w:t>
      </w:r>
      <w:r w:rsidR="00802663">
        <w:rPr>
          <w:rFonts w:ascii="Bookman Old Style" w:hAnsi="Bookman Old Style"/>
          <w:i/>
          <w:lang w:val="de-CH"/>
        </w:rPr>
        <w:t>ermutlich</w:t>
      </w:r>
      <w:r w:rsidR="00F566CE">
        <w:rPr>
          <w:rFonts w:ascii="Bookman Old Style" w:hAnsi="Bookman Old Style"/>
          <w:i/>
          <w:lang w:val="de-CH"/>
        </w:rPr>
        <w:t xml:space="preserve"> funktioniert die Reprogrammierung v</w:t>
      </w:r>
      <w:r w:rsidR="00802663">
        <w:rPr>
          <w:rFonts w:ascii="Bookman Old Style" w:hAnsi="Bookman Old Style"/>
          <w:i/>
          <w:lang w:val="de-CH"/>
        </w:rPr>
        <w:t>on Hautzellen zu iPS-Zellen nicht immer</w:t>
      </w:r>
      <w:r w:rsidR="00F566CE">
        <w:rPr>
          <w:rFonts w:ascii="Bookman Old Style" w:hAnsi="Bookman Old Style"/>
          <w:i/>
          <w:lang w:val="de-CH"/>
        </w:rPr>
        <w:t xml:space="preserve"> gleich gut. Will man diese iPS-Zellklone nun </w:t>
      </w:r>
      <w:r w:rsidR="00802663">
        <w:rPr>
          <w:rFonts w:ascii="Bookman Old Style" w:hAnsi="Bookman Old Style"/>
          <w:i/>
          <w:lang w:val="de-CH"/>
        </w:rPr>
        <w:t>medizinisch ver</w:t>
      </w:r>
      <w:r w:rsidR="00F566CE">
        <w:rPr>
          <w:rFonts w:ascii="Bookman Old Style" w:hAnsi="Bookman Old Style"/>
          <w:i/>
          <w:lang w:val="de-CH"/>
        </w:rPr>
        <w:t xml:space="preserve">wenden, muss </w:t>
      </w:r>
      <w:r w:rsidR="00802663">
        <w:rPr>
          <w:rFonts w:ascii="Bookman Old Style" w:hAnsi="Bookman Old Style"/>
          <w:i/>
          <w:lang w:val="de-CH"/>
        </w:rPr>
        <w:t>man die besten auswählen.</w:t>
      </w:r>
      <w:r w:rsidR="00F566CE" w:rsidRPr="00F566CE">
        <w:rPr>
          <w:rFonts w:ascii="Bookman Old Style" w:hAnsi="Bookman Old Style"/>
          <w:i/>
          <w:lang w:val="de-CH"/>
        </w:rPr>
        <w:t xml:space="preserve"> </w:t>
      </w:r>
    </w:p>
    <w:p w14:paraId="2C88B886" w14:textId="77777777" w:rsidR="007A11BA" w:rsidRPr="00502781" w:rsidRDefault="007A11BA" w:rsidP="00502781">
      <w:pPr>
        <w:rPr>
          <w:rFonts w:ascii="Bookman Old Style" w:hAnsi="Bookman Old Style"/>
          <w:lang w:val="de-CH"/>
        </w:rPr>
      </w:pPr>
    </w:p>
    <w:p w14:paraId="141BC7DF" w14:textId="4618D0A9" w:rsidR="00833DC8" w:rsidRPr="00502781" w:rsidRDefault="001927D7" w:rsidP="00502781">
      <w:pPr>
        <w:rPr>
          <w:rFonts w:ascii="Bookman Old Style" w:hAnsi="Bookman Old Style"/>
          <w:lang w:val="de-CH"/>
        </w:rPr>
      </w:pPr>
      <w:r>
        <w:rPr>
          <w:rFonts w:ascii="Bookman Old Style" w:hAnsi="Bookman Old Style"/>
          <w:lang w:val="de-CH"/>
        </w:rPr>
        <w:t xml:space="preserve">b.) </w:t>
      </w:r>
      <w:r w:rsidR="00833DC8" w:rsidRPr="00502781">
        <w:rPr>
          <w:rFonts w:ascii="Bookman Old Style" w:hAnsi="Bookman Old Style"/>
          <w:lang w:val="de-CH"/>
        </w:rPr>
        <w:t xml:space="preserve">Mit welchen Zellen </w:t>
      </w:r>
      <w:r w:rsidR="00802663">
        <w:rPr>
          <w:rFonts w:ascii="Bookman Old Style" w:hAnsi="Bookman Old Style"/>
          <w:lang w:val="de-CH"/>
        </w:rPr>
        <w:t>könnte</w:t>
      </w:r>
      <w:r w:rsidR="00833DC8" w:rsidRPr="00502781">
        <w:rPr>
          <w:rFonts w:ascii="Bookman Old Style" w:hAnsi="Bookman Old Style"/>
          <w:lang w:val="de-CH"/>
        </w:rPr>
        <w:t xml:space="preserve"> man da</w:t>
      </w:r>
      <w:r w:rsidR="00A775F5">
        <w:rPr>
          <w:rFonts w:ascii="Bookman Old Style" w:hAnsi="Bookman Old Style"/>
          <w:lang w:val="de-CH"/>
        </w:rPr>
        <w:t>s Gen-Expressionsmuster von iPS-</w:t>
      </w:r>
      <w:r w:rsidR="00833DC8" w:rsidRPr="00502781">
        <w:rPr>
          <w:rFonts w:ascii="Bookman Old Style" w:hAnsi="Bookman Old Style"/>
          <w:lang w:val="de-CH"/>
        </w:rPr>
        <w:t>Zellen noch vergleichen?</w:t>
      </w:r>
    </w:p>
    <w:p w14:paraId="08CF6BAA" w14:textId="2F7963C7" w:rsidR="00833DC8" w:rsidRDefault="00833DC8" w:rsidP="00502781">
      <w:pPr>
        <w:rPr>
          <w:rFonts w:ascii="Bookman Old Style" w:hAnsi="Bookman Old Style"/>
          <w:i/>
          <w:lang w:val="de-CH"/>
        </w:rPr>
      </w:pPr>
      <w:r w:rsidRPr="00502781">
        <w:rPr>
          <w:rFonts w:ascii="Bookman Old Style" w:hAnsi="Bookman Old Style"/>
          <w:i/>
          <w:lang w:val="de-CH"/>
        </w:rPr>
        <w:t>Zum Bei</w:t>
      </w:r>
      <w:r w:rsidR="00802663">
        <w:rPr>
          <w:rFonts w:ascii="Bookman Old Style" w:hAnsi="Bookman Old Style"/>
          <w:i/>
          <w:lang w:val="de-CH"/>
        </w:rPr>
        <w:t>spiel mit Stammzellen aus</w:t>
      </w:r>
      <w:r w:rsidRPr="00502781">
        <w:rPr>
          <w:rFonts w:ascii="Bookman Old Style" w:hAnsi="Bookman Old Style"/>
          <w:i/>
          <w:lang w:val="de-CH"/>
        </w:rPr>
        <w:t xml:space="preserve"> einer Blasto</w:t>
      </w:r>
      <w:r w:rsidR="00771685">
        <w:rPr>
          <w:rFonts w:ascii="Bookman Old Style" w:hAnsi="Bookman Old Style"/>
          <w:i/>
          <w:lang w:val="de-CH"/>
        </w:rPr>
        <w:t>z</w:t>
      </w:r>
      <w:r w:rsidRPr="00502781">
        <w:rPr>
          <w:rFonts w:ascii="Bookman Old Style" w:hAnsi="Bookman Old Style"/>
          <w:i/>
          <w:lang w:val="de-CH"/>
        </w:rPr>
        <w:t>yste.</w:t>
      </w:r>
    </w:p>
    <w:p w14:paraId="2B731E73" w14:textId="77777777" w:rsidR="005B2C22" w:rsidRDefault="005B2C22" w:rsidP="00502781">
      <w:pPr>
        <w:rPr>
          <w:rFonts w:ascii="Bookman Old Style" w:hAnsi="Bookman Old Style"/>
          <w:lang w:val="de-CH"/>
        </w:rPr>
      </w:pPr>
    </w:p>
    <w:p w14:paraId="7A63FE03" w14:textId="550A0695" w:rsidR="005B2C22" w:rsidRDefault="00F40F5A" w:rsidP="00502781">
      <w:pPr>
        <w:rPr>
          <w:rFonts w:ascii="Bookman Old Style" w:hAnsi="Bookman Old Style"/>
          <w:lang w:val="de-CH"/>
        </w:rPr>
      </w:pPr>
      <w:r>
        <w:rPr>
          <w:rFonts w:ascii="Bookman Old Style" w:hAnsi="Bookman Old Style"/>
          <w:lang w:val="de-CH"/>
        </w:rPr>
        <w:t>c</w:t>
      </w:r>
      <w:r w:rsidR="001927D7">
        <w:rPr>
          <w:rFonts w:ascii="Bookman Old Style" w:hAnsi="Bookman Old Style"/>
          <w:lang w:val="de-CH"/>
        </w:rPr>
        <w:t xml:space="preserve">.) </w:t>
      </w:r>
      <w:r w:rsidR="005B2C22">
        <w:rPr>
          <w:rFonts w:ascii="Bookman Old Style" w:hAnsi="Bookman Old Style"/>
          <w:lang w:val="de-CH"/>
        </w:rPr>
        <w:t>Warum müssen die vier Faktoren ins Erbgut integriert werden?</w:t>
      </w:r>
    </w:p>
    <w:p w14:paraId="6914A9EE" w14:textId="0C2F270B" w:rsidR="005B2C22" w:rsidRPr="000D7DF5" w:rsidRDefault="005B2C22" w:rsidP="00502781">
      <w:pPr>
        <w:rPr>
          <w:rFonts w:ascii="Bookman Old Style" w:hAnsi="Bookman Old Style"/>
          <w:i/>
          <w:lang w:val="de-CH"/>
        </w:rPr>
      </w:pPr>
      <w:r w:rsidRPr="000D7DF5">
        <w:rPr>
          <w:rFonts w:ascii="Bookman Old Style" w:hAnsi="Bookman Old Style"/>
          <w:i/>
          <w:lang w:val="de-CH"/>
        </w:rPr>
        <w:t>Wenn sie nicht integriert würden, würden sie bei der Verdopplung der DNA</w:t>
      </w:r>
      <w:r w:rsidR="0025717F">
        <w:rPr>
          <w:rFonts w:ascii="Bookman Old Style" w:hAnsi="Bookman Old Style"/>
          <w:i/>
          <w:lang w:val="de-CH"/>
        </w:rPr>
        <w:t xml:space="preserve"> </w:t>
      </w:r>
      <w:r w:rsidRPr="000D7DF5">
        <w:rPr>
          <w:rFonts w:ascii="Bookman Old Style" w:hAnsi="Bookman Old Style"/>
          <w:i/>
          <w:lang w:val="de-CH"/>
        </w:rPr>
        <w:t>nicht verdoppelt werden</w:t>
      </w:r>
      <w:r w:rsidR="000D7DF5" w:rsidRPr="000D7DF5">
        <w:rPr>
          <w:rFonts w:ascii="Bookman Old Style" w:hAnsi="Bookman Old Style"/>
          <w:i/>
          <w:lang w:val="de-CH"/>
        </w:rPr>
        <w:t>. Bei der Zellteilung würde</w:t>
      </w:r>
      <w:r w:rsidR="0025717F">
        <w:rPr>
          <w:rFonts w:ascii="Bookman Old Style" w:hAnsi="Bookman Old Style"/>
          <w:i/>
          <w:lang w:val="de-CH"/>
        </w:rPr>
        <w:t>n</w:t>
      </w:r>
      <w:r w:rsidR="000D7DF5" w:rsidRPr="000D7DF5">
        <w:rPr>
          <w:rFonts w:ascii="Bookman Old Style" w:hAnsi="Bookman Old Style"/>
          <w:i/>
          <w:lang w:val="de-CH"/>
        </w:rPr>
        <w:t xml:space="preserve"> sie durch Zufall nur an eine der To</w:t>
      </w:r>
      <w:r w:rsidR="00F40F5A">
        <w:rPr>
          <w:rFonts w:ascii="Bookman Old Style" w:hAnsi="Bookman Old Style"/>
          <w:i/>
          <w:lang w:val="de-CH"/>
        </w:rPr>
        <w:t>chterzellen weitergegeben</w:t>
      </w:r>
      <w:r w:rsidR="000D7DF5" w:rsidRPr="000D7DF5">
        <w:rPr>
          <w:rFonts w:ascii="Bookman Old Style" w:hAnsi="Bookman Old Style"/>
          <w:i/>
          <w:lang w:val="de-CH"/>
        </w:rPr>
        <w:t xml:space="preserve">. </w:t>
      </w:r>
      <w:r w:rsidRPr="000D7DF5">
        <w:rPr>
          <w:rFonts w:ascii="Bookman Old Style" w:hAnsi="Bookman Old Style"/>
          <w:i/>
          <w:lang w:val="de-CH"/>
        </w:rPr>
        <w:t xml:space="preserve"> </w:t>
      </w:r>
    </w:p>
    <w:p w14:paraId="58C7FE94" w14:textId="77777777" w:rsidR="00A259FE" w:rsidRDefault="00A259FE" w:rsidP="00502781">
      <w:pPr>
        <w:rPr>
          <w:rFonts w:ascii="Bookman Old Style" w:hAnsi="Bookman Old Style"/>
          <w:lang w:val="de-CH"/>
        </w:rPr>
      </w:pPr>
    </w:p>
    <w:p w14:paraId="0B7E5BEB" w14:textId="54EE4B06" w:rsidR="005B2C22" w:rsidRDefault="00F40F5A" w:rsidP="00502781">
      <w:pPr>
        <w:rPr>
          <w:rFonts w:ascii="Bookman Old Style" w:hAnsi="Bookman Old Style"/>
          <w:lang w:val="de-CH"/>
        </w:rPr>
      </w:pPr>
      <w:r>
        <w:rPr>
          <w:rFonts w:ascii="Bookman Old Style" w:hAnsi="Bookman Old Style"/>
          <w:lang w:val="de-CH"/>
        </w:rPr>
        <w:t>d</w:t>
      </w:r>
      <w:r w:rsidR="001927D7">
        <w:rPr>
          <w:rFonts w:ascii="Bookman Old Style" w:hAnsi="Bookman Old Style"/>
          <w:lang w:val="de-CH"/>
        </w:rPr>
        <w:t>.)</w:t>
      </w:r>
      <w:r w:rsidR="0025717F">
        <w:rPr>
          <w:rFonts w:ascii="Bookman Old Style" w:hAnsi="Bookman Old Style"/>
          <w:lang w:val="de-CH"/>
        </w:rPr>
        <w:t xml:space="preserve"> </w:t>
      </w:r>
      <w:r w:rsidR="00A259FE">
        <w:rPr>
          <w:rFonts w:ascii="Bookman Old Style" w:hAnsi="Bookman Old Style"/>
          <w:lang w:val="de-CH"/>
        </w:rPr>
        <w:t>Wie könnte man die vier</w:t>
      </w:r>
      <w:r w:rsidR="0025717F">
        <w:rPr>
          <w:rFonts w:ascii="Bookman Old Style" w:hAnsi="Bookman Old Style"/>
          <w:lang w:val="de-CH"/>
        </w:rPr>
        <w:t xml:space="preserve"> ins Erbgut integrierte</w:t>
      </w:r>
      <w:r w:rsidR="00A259FE">
        <w:rPr>
          <w:rFonts w:ascii="Bookman Old Style" w:hAnsi="Bookman Old Style"/>
          <w:lang w:val="de-CH"/>
        </w:rPr>
        <w:t xml:space="preserve"> Faktoren wieder loswerden?</w:t>
      </w:r>
    </w:p>
    <w:p w14:paraId="09990C48" w14:textId="77777777" w:rsidR="00FC4A82" w:rsidRDefault="000D7DF5" w:rsidP="002A6A57">
      <w:pPr>
        <w:rPr>
          <w:rFonts w:ascii="Bookman Old Style" w:hAnsi="Bookman Old Style" w:cs="Arial"/>
          <w:b/>
          <w:noProof/>
          <w:lang w:val="de-CH" w:eastAsia="de-DE"/>
        </w:rPr>
      </w:pPr>
      <w:r w:rsidRPr="000D7DF5">
        <w:rPr>
          <w:rFonts w:ascii="Bookman Old Style" w:hAnsi="Bookman Old Style"/>
          <w:i/>
          <w:lang w:val="de-CH"/>
        </w:rPr>
        <w:t xml:space="preserve">Man kann durch gentechnische Mittel vor und nach </w:t>
      </w:r>
      <w:r w:rsidR="0025717F">
        <w:rPr>
          <w:rFonts w:ascii="Bookman Old Style" w:hAnsi="Bookman Old Style"/>
          <w:i/>
          <w:lang w:val="de-CH"/>
        </w:rPr>
        <w:t>den</w:t>
      </w:r>
      <w:r w:rsidRPr="000D7DF5">
        <w:rPr>
          <w:rFonts w:ascii="Bookman Old Style" w:hAnsi="Bookman Old Style"/>
          <w:i/>
          <w:lang w:val="de-CH"/>
        </w:rPr>
        <w:t xml:space="preserve"> vier Faktoren eine bestimmte DNA</w:t>
      </w:r>
      <w:r w:rsidR="0025717F">
        <w:rPr>
          <w:rFonts w:ascii="Bookman Old Style" w:hAnsi="Bookman Old Style"/>
          <w:i/>
          <w:lang w:val="de-CH"/>
        </w:rPr>
        <w:t>-</w:t>
      </w:r>
      <w:r w:rsidRPr="000D7DF5">
        <w:rPr>
          <w:rFonts w:ascii="Bookman Old Style" w:hAnsi="Bookman Old Style"/>
          <w:i/>
          <w:lang w:val="de-CH"/>
        </w:rPr>
        <w:t>Sequenz einfügen. Diese DNA</w:t>
      </w:r>
      <w:r w:rsidR="0025717F">
        <w:rPr>
          <w:rFonts w:ascii="Bookman Old Style" w:hAnsi="Bookman Old Style"/>
          <w:i/>
          <w:lang w:val="de-CH"/>
        </w:rPr>
        <w:t>-</w:t>
      </w:r>
      <w:r w:rsidRPr="000D7DF5">
        <w:rPr>
          <w:rFonts w:ascii="Bookman Old Style" w:hAnsi="Bookman Old Style"/>
          <w:i/>
          <w:lang w:val="de-CH"/>
        </w:rPr>
        <w:t xml:space="preserve">Sequenz wird später von einem Enzym erkannt, </w:t>
      </w:r>
      <w:r w:rsidR="0025717F">
        <w:rPr>
          <w:rFonts w:ascii="Bookman Old Style" w:hAnsi="Bookman Old Style"/>
          <w:i/>
          <w:lang w:val="de-CH"/>
        </w:rPr>
        <w:t>das</w:t>
      </w:r>
      <w:r w:rsidRPr="000D7DF5">
        <w:rPr>
          <w:rFonts w:ascii="Bookman Old Style" w:hAnsi="Bookman Old Style"/>
          <w:i/>
          <w:lang w:val="de-CH"/>
        </w:rPr>
        <w:t xml:space="preserve"> dann die DNA </w:t>
      </w:r>
      <w:r w:rsidR="0025717F">
        <w:rPr>
          <w:rFonts w:ascii="Bookman Old Style" w:hAnsi="Bookman Old Style"/>
          <w:i/>
          <w:lang w:val="de-CH"/>
        </w:rPr>
        <w:t>dort tren</w:t>
      </w:r>
      <w:r w:rsidR="003A50D3">
        <w:rPr>
          <w:rFonts w:ascii="Bookman Old Style" w:hAnsi="Bookman Old Style"/>
          <w:i/>
          <w:lang w:val="de-CH"/>
        </w:rPr>
        <w:t>n</w:t>
      </w:r>
      <w:r w:rsidR="0025717F">
        <w:rPr>
          <w:rFonts w:ascii="Bookman Old Style" w:hAnsi="Bookman Old Style"/>
          <w:i/>
          <w:lang w:val="de-CH"/>
        </w:rPr>
        <w:t>t</w:t>
      </w:r>
      <w:r w:rsidRPr="000D7DF5">
        <w:rPr>
          <w:rFonts w:ascii="Bookman Old Style" w:hAnsi="Bookman Old Style"/>
          <w:i/>
          <w:lang w:val="de-CH"/>
        </w:rPr>
        <w:t xml:space="preserve"> und</w:t>
      </w:r>
      <w:r w:rsidR="0025717F">
        <w:rPr>
          <w:rFonts w:ascii="Bookman Old Style" w:hAnsi="Bookman Old Style"/>
          <w:i/>
          <w:lang w:val="de-CH"/>
        </w:rPr>
        <w:t xml:space="preserve"> die losen Enden anschliessend</w:t>
      </w:r>
      <w:r w:rsidRPr="000D7DF5">
        <w:rPr>
          <w:rFonts w:ascii="Bookman Old Style" w:hAnsi="Bookman Old Style"/>
          <w:i/>
          <w:lang w:val="de-CH"/>
        </w:rPr>
        <w:t xml:space="preserve"> </w:t>
      </w:r>
      <w:r w:rsidR="0025717F">
        <w:rPr>
          <w:rFonts w:ascii="Bookman Old Style" w:hAnsi="Bookman Old Style"/>
          <w:i/>
          <w:lang w:val="de-CH"/>
        </w:rPr>
        <w:t xml:space="preserve">wieder </w:t>
      </w:r>
      <w:r w:rsidRPr="000D7DF5">
        <w:rPr>
          <w:rFonts w:ascii="Bookman Old Style" w:hAnsi="Bookman Old Style"/>
          <w:i/>
          <w:lang w:val="de-CH"/>
        </w:rPr>
        <w:t>verbindet. So</w:t>
      </w:r>
      <w:r w:rsidR="0025717F">
        <w:rPr>
          <w:rFonts w:ascii="Bookman Old Style" w:hAnsi="Bookman Old Style"/>
          <w:i/>
          <w:lang w:val="de-CH"/>
        </w:rPr>
        <w:t xml:space="preserve"> könnte man</w:t>
      </w:r>
      <w:r w:rsidRPr="000D7DF5">
        <w:rPr>
          <w:rFonts w:ascii="Bookman Old Style" w:hAnsi="Bookman Old Style"/>
          <w:i/>
          <w:lang w:val="de-CH"/>
        </w:rPr>
        <w:t xml:space="preserve"> die vier Faktoren aus dem Erbgut </w:t>
      </w:r>
      <w:r w:rsidR="0025717F">
        <w:rPr>
          <w:rFonts w:ascii="Bookman Old Style" w:hAnsi="Bookman Old Style"/>
          <w:i/>
          <w:lang w:val="de-CH"/>
        </w:rPr>
        <w:t xml:space="preserve">herausschneiden. </w:t>
      </w:r>
    </w:p>
    <w:p w14:paraId="6CF6AE5A" w14:textId="57EB7BCA" w:rsidR="00833DC8" w:rsidRPr="00502781" w:rsidRDefault="00FC4A82" w:rsidP="002A6A57">
      <w:pPr>
        <w:rPr>
          <w:rFonts w:ascii="Bookman Old Style" w:hAnsi="Bookman Old Style" w:cs="Arial"/>
          <w:b/>
          <w:noProof/>
          <w:lang w:val="de-CH" w:eastAsia="de-DE"/>
        </w:rPr>
      </w:pPr>
      <w:r>
        <w:rPr>
          <w:rFonts w:ascii="Bookman Old Style" w:hAnsi="Bookman Old Style" w:cs="Arial"/>
          <w:b/>
          <w:noProof/>
          <w:lang w:val="de-CH" w:eastAsia="de-DE"/>
        </w:rPr>
        <w:br w:type="page"/>
      </w:r>
      <w:bookmarkStart w:id="0" w:name="_GoBack"/>
      <w:bookmarkEnd w:id="0"/>
      <w:r w:rsidR="00833DC8" w:rsidRPr="00502781">
        <w:rPr>
          <w:rFonts w:ascii="Bookman Old Style" w:hAnsi="Bookman Old Style" w:cs="Arial"/>
          <w:b/>
          <w:noProof/>
          <w:lang w:val="de-CH" w:eastAsia="de-DE"/>
        </w:rPr>
        <w:t>Beispiel 4: Krankheiten, die mit der i</w:t>
      </w:r>
      <w:r w:rsidR="00A259FE">
        <w:rPr>
          <w:rFonts w:ascii="Bookman Old Style" w:hAnsi="Bookman Old Style" w:cs="Arial"/>
          <w:b/>
          <w:noProof/>
          <w:lang w:val="de-CH" w:eastAsia="de-DE"/>
        </w:rPr>
        <w:t>PS</w:t>
      </w:r>
      <w:r w:rsidR="00273CAF">
        <w:rPr>
          <w:rFonts w:ascii="Bookman Old Style" w:hAnsi="Bookman Old Style" w:cs="Arial"/>
          <w:b/>
          <w:noProof/>
          <w:lang w:val="de-CH" w:eastAsia="de-DE"/>
        </w:rPr>
        <w:t>-</w:t>
      </w:r>
      <w:r w:rsidR="00833DC8" w:rsidRPr="00502781">
        <w:rPr>
          <w:rFonts w:ascii="Bookman Old Style" w:hAnsi="Bookman Old Style" w:cs="Arial"/>
          <w:b/>
          <w:noProof/>
          <w:lang w:val="de-CH" w:eastAsia="de-DE"/>
        </w:rPr>
        <w:t xml:space="preserve">Technologie untersucht oder </w:t>
      </w:r>
      <w:r w:rsidR="00495619">
        <w:rPr>
          <w:rFonts w:ascii="Bookman Old Style" w:hAnsi="Bookman Old Style" w:cs="Arial"/>
          <w:b/>
          <w:noProof/>
          <w:lang w:val="de-CH" w:eastAsia="de-DE"/>
        </w:rPr>
        <w:t>behandelt</w:t>
      </w:r>
      <w:r w:rsidR="00833DC8" w:rsidRPr="00502781">
        <w:rPr>
          <w:rFonts w:ascii="Bookman Old Style" w:hAnsi="Bookman Old Style" w:cs="Arial"/>
          <w:b/>
          <w:noProof/>
          <w:lang w:val="de-CH" w:eastAsia="de-DE"/>
        </w:rPr>
        <w:t xml:space="preserve"> werden könn</w:t>
      </w:r>
      <w:r w:rsidR="00886FAB">
        <w:rPr>
          <w:rFonts w:ascii="Bookman Old Style" w:hAnsi="Bookman Old Style" w:cs="Arial"/>
          <w:b/>
          <w:noProof/>
          <w:lang w:val="de-CH" w:eastAsia="de-DE"/>
        </w:rPr>
        <w:t>t</w:t>
      </w:r>
      <w:r w:rsidR="00833DC8" w:rsidRPr="00502781">
        <w:rPr>
          <w:rFonts w:ascii="Bookman Old Style" w:hAnsi="Bookman Old Style" w:cs="Arial"/>
          <w:b/>
          <w:noProof/>
          <w:lang w:val="de-CH" w:eastAsia="de-DE"/>
        </w:rPr>
        <w:t>en.</w:t>
      </w:r>
    </w:p>
    <w:p w14:paraId="4E8BB6B8" w14:textId="77777777" w:rsidR="00C62054" w:rsidRPr="00502781" w:rsidRDefault="00C62054" w:rsidP="00502781">
      <w:pPr>
        <w:rPr>
          <w:rFonts w:ascii="Bookman Old Style" w:hAnsi="Bookman Old Style" w:cs="Arial"/>
          <w:b/>
          <w:noProof/>
          <w:lang w:val="de-CH" w:eastAsia="de-DE"/>
        </w:rPr>
      </w:pPr>
    </w:p>
    <w:p w14:paraId="60ED8CC7" w14:textId="77777777" w:rsidR="00270203" w:rsidRPr="00273CAF" w:rsidRDefault="008321EA" w:rsidP="00273CAF">
      <w:pPr>
        <w:rPr>
          <w:rFonts w:ascii="Bookman Old Style" w:hAnsi="Bookman Old Style"/>
          <w:lang w:val="de-CH"/>
        </w:rPr>
      </w:pPr>
      <w:r>
        <w:rPr>
          <w:rFonts w:ascii="Bookman Old Style" w:hAnsi="Bookman Old Style" w:cs="Arial"/>
          <w:noProof/>
          <w:lang w:val="de-CH" w:eastAsia="de-DE"/>
        </w:rPr>
        <w:t>Die Forschung mit</w:t>
      </w:r>
      <w:r w:rsidR="009D19CC">
        <w:rPr>
          <w:rFonts w:ascii="Bookman Old Style" w:hAnsi="Bookman Old Style" w:cs="Arial"/>
          <w:noProof/>
          <w:lang w:val="de-CH" w:eastAsia="de-DE"/>
        </w:rPr>
        <w:t xml:space="preserve"> iPS-</w:t>
      </w:r>
      <w:r w:rsidR="00833DC8" w:rsidRPr="00273CAF">
        <w:rPr>
          <w:rFonts w:ascii="Bookman Old Style" w:hAnsi="Bookman Old Style" w:cs="Arial"/>
          <w:noProof/>
          <w:lang w:val="de-CH" w:eastAsia="de-DE"/>
        </w:rPr>
        <w:t xml:space="preserve">Zellen </w:t>
      </w:r>
      <w:r>
        <w:rPr>
          <w:rFonts w:ascii="Bookman Old Style" w:hAnsi="Bookman Old Style" w:cs="Arial"/>
          <w:noProof/>
          <w:lang w:val="de-CH" w:eastAsia="de-DE"/>
        </w:rPr>
        <w:t>hat in den vergangenen Jahren grosse Fortschritte erzielt</w:t>
      </w:r>
      <w:r w:rsidR="00833DC8" w:rsidRPr="00273CAF">
        <w:rPr>
          <w:rFonts w:ascii="Bookman Old Style" w:hAnsi="Bookman Old Style" w:cs="Arial"/>
          <w:noProof/>
          <w:lang w:val="de-CH" w:eastAsia="de-DE"/>
        </w:rPr>
        <w:t xml:space="preserve">. </w:t>
      </w:r>
      <w:r w:rsidR="00023DE3">
        <w:rPr>
          <w:rFonts w:ascii="Bookman Old Style" w:hAnsi="Bookman Old Style" w:cs="Arial"/>
          <w:snapToGrid/>
          <w:color w:val="343434"/>
          <w:lang w:val="de-CH" w:eastAsia="de-DE"/>
        </w:rPr>
        <w:t>In den nächsten Jahren wird sich zeigen, ob sich die</w:t>
      </w:r>
      <w:r w:rsidR="009056D1">
        <w:rPr>
          <w:rFonts w:ascii="Bookman Old Style" w:hAnsi="Bookman Old Style" w:cs="Arial"/>
          <w:snapToGrid/>
          <w:color w:val="343434"/>
          <w:lang w:val="de-CH" w:eastAsia="de-DE"/>
        </w:rPr>
        <w:t xml:space="preserve"> iPS-Zellen</w:t>
      </w:r>
      <w:r>
        <w:rPr>
          <w:rFonts w:ascii="Bookman Old Style" w:hAnsi="Bookman Old Style" w:cs="Arial"/>
          <w:snapToGrid/>
          <w:color w:val="343434"/>
          <w:lang w:val="de-CH" w:eastAsia="de-DE"/>
        </w:rPr>
        <w:t xml:space="preserve"> für die Behandlung von Krankheiten </w:t>
      </w:r>
      <w:r w:rsidR="00023DE3">
        <w:rPr>
          <w:rFonts w:ascii="Bookman Old Style" w:hAnsi="Bookman Old Style" w:cs="Arial"/>
          <w:snapToGrid/>
          <w:color w:val="343434"/>
          <w:lang w:val="de-CH" w:eastAsia="de-DE"/>
        </w:rPr>
        <w:t>eignen. Es</w:t>
      </w:r>
      <w:r w:rsidR="00273CAF">
        <w:rPr>
          <w:rFonts w:ascii="Bookman Old Style" w:hAnsi="Bookman Old Style" w:cs="Arial"/>
          <w:snapToGrid/>
          <w:color w:val="343434"/>
          <w:lang w:val="de-CH" w:eastAsia="de-DE"/>
        </w:rPr>
        <w:t xml:space="preserve"> </w:t>
      </w:r>
      <w:r>
        <w:rPr>
          <w:rFonts w:ascii="Bookman Old Style" w:hAnsi="Bookman Old Style" w:cs="Arial"/>
          <w:snapToGrid/>
          <w:color w:val="343434"/>
          <w:lang w:val="de-CH" w:eastAsia="de-DE"/>
        </w:rPr>
        <w:t xml:space="preserve">läuft </w:t>
      </w:r>
      <w:r w:rsidR="00273CAF">
        <w:rPr>
          <w:rFonts w:ascii="Bookman Old Style" w:hAnsi="Bookman Old Style" w:cs="Arial"/>
          <w:snapToGrid/>
          <w:color w:val="343434"/>
          <w:lang w:val="de-CH" w:eastAsia="de-DE"/>
        </w:rPr>
        <w:t>bereits eine erste</w:t>
      </w:r>
      <w:r w:rsidR="00273CAF" w:rsidRPr="00273CAF">
        <w:rPr>
          <w:rFonts w:ascii="Bookman Old Style" w:hAnsi="Bookman Old Style" w:cs="Arial"/>
          <w:snapToGrid/>
          <w:color w:val="343434"/>
          <w:lang w:val="de-CH" w:eastAsia="de-DE"/>
        </w:rPr>
        <w:t xml:space="preserve"> klinische Studie mit </w:t>
      </w:r>
      <w:r w:rsidR="00273CAF">
        <w:rPr>
          <w:rFonts w:ascii="Bookman Old Style" w:hAnsi="Bookman Old Style" w:cs="Arial"/>
          <w:snapToGrid/>
          <w:color w:val="343434"/>
          <w:lang w:val="de-CH" w:eastAsia="de-DE"/>
        </w:rPr>
        <w:t>iPS-Zellen in Japan.</w:t>
      </w:r>
      <w:r w:rsidR="00273CAF" w:rsidRPr="00273CAF">
        <w:rPr>
          <w:rFonts w:ascii="Bookman Old Style" w:hAnsi="Bookman Old Style" w:cs="Arial"/>
          <w:snapToGrid/>
          <w:color w:val="343434"/>
          <w:lang w:val="de-CH" w:eastAsia="de-DE"/>
        </w:rPr>
        <w:t xml:space="preserve"> </w:t>
      </w:r>
      <w:r w:rsidR="00273CAF">
        <w:rPr>
          <w:rFonts w:ascii="Bookman Old Style" w:hAnsi="Bookman Old Style" w:cs="Arial"/>
          <w:snapToGrid/>
          <w:color w:val="343434"/>
          <w:lang w:val="de-CH" w:eastAsia="de-DE"/>
        </w:rPr>
        <w:t xml:space="preserve">Das </w:t>
      </w:r>
      <w:r w:rsidR="00273CAF" w:rsidRPr="00273CAF">
        <w:rPr>
          <w:rFonts w:ascii="Bookman Old Style" w:hAnsi="Bookman Old Style" w:cs="Arial"/>
          <w:snapToGrid/>
          <w:color w:val="343434"/>
          <w:lang w:val="de-CH" w:eastAsia="de-DE"/>
        </w:rPr>
        <w:t xml:space="preserve">Ziel des Projektes </w:t>
      </w:r>
      <w:r>
        <w:rPr>
          <w:rFonts w:ascii="Bookman Old Style" w:hAnsi="Bookman Old Style" w:cs="Arial"/>
          <w:snapToGrid/>
          <w:color w:val="343434"/>
          <w:lang w:val="de-CH" w:eastAsia="de-DE"/>
        </w:rPr>
        <w:t>besteht darin</w:t>
      </w:r>
      <w:r w:rsidR="00273CAF" w:rsidRPr="00273CAF">
        <w:rPr>
          <w:rFonts w:ascii="Bookman Old Style" w:hAnsi="Bookman Old Style" w:cs="Arial"/>
          <w:snapToGrid/>
          <w:color w:val="343434"/>
          <w:lang w:val="de-CH" w:eastAsia="de-DE"/>
        </w:rPr>
        <w:t xml:space="preserve">, aus iPS-Zellen Netzhautzellen zu gewinnen und diese in die </w:t>
      </w:r>
      <w:r w:rsidR="00273CAF">
        <w:rPr>
          <w:rFonts w:ascii="Bookman Old Style" w:hAnsi="Bookman Old Style" w:cs="Arial"/>
          <w:snapToGrid/>
          <w:color w:val="343434"/>
          <w:lang w:val="de-CH" w:eastAsia="de-DE"/>
        </w:rPr>
        <w:t xml:space="preserve">erkrankten </w:t>
      </w:r>
      <w:r w:rsidR="00273CAF" w:rsidRPr="00273CAF">
        <w:rPr>
          <w:rFonts w:ascii="Bookman Old Style" w:hAnsi="Bookman Old Style" w:cs="Arial"/>
          <w:snapToGrid/>
          <w:color w:val="343434"/>
          <w:lang w:val="de-CH" w:eastAsia="de-DE"/>
        </w:rPr>
        <w:t>Augen von Patienten zu transplantieren.</w:t>
      </w:r>
      <w:r w:rsidR="00273CAF" w:rsidRPr="00273CAF">
        <w:rPr>
          <w:rFonts w:ascii="Bookman Old Style" w:hAnsi="Bookman Old Style"/>
          <w:lang w:val="de-CH"/>
        </w:rPr>
        <w:t xml:space="preserve"> </w:t>
      </w:r>
    </w:p>
    <w:p w14:paraId="143EA9A1" w14:textId="77777777" w:rsidR="00270203" w:rsidRPr="00273CAF" w:rsidRDefault="00270203" w:rsidP="00270203">
      <w:pPr>
        <w:rPr>
          <w:rFonts w:ascii="Bookman Old Style" w:hAnsi="Bookman Old Style" w:cs="Arial"/>
          <w:noProof/>
          <w:lang w:val="de-CH" w:eastAsia="de-DE"/>
        </w:rPr>
      </w:pPr>
    </w:p>
    <w:p w14:paraId="42FE3837" w14:textId="76FB08D7" w:rsidR="00270203" w:rsidRDefault="009D19CC" w:rsidP="00270203">
      <w:pPr>
        <w:rPr>
          <w:rFonts w:ascii="Bookman Old Style" w:hAnsi="Bookman Old Style" w:cs="Arial"/>
          <w:noProof/>
          <w:lang w:val="de-CH" w:eastAsia="de-DE"/>
        </w:rPr>
      </w:pPr>
      <w:r>
        <w:rPr>
          <w:rFonts w:ascii="Bookman Old Style" w:hAnsi="Bookman Old Style" w:cs="Arial"/>
          <w:noProof/>
          <w:lang w:val="de-CH" w:eastAsia="de-DE"/>
        </w:rPr>
        <w:t>Neben der Verwendung von iPS-</w:t>
      </w:r>
      <w:r w:rsidR="00833DC8" w:rsidRPr="00273CAF">
        <w:rPr>
          <w:rFonts w:ascii="Bookman Old Style" w:hAnsi="Bookman Old Style" w:cs="Arial"/>
          <w:noProof/>
          <w:lang w:val="de-CH" w:eastAsia="de-DE"/>
        </w:rPr>
        <w:t xml:space="preserve">Zellen in der regenerativen Medizin </w:t>
      </w:r>
      <w:r w:rsidR="00023DE3">
        <w:rPr>
          <w:rFonts w:ascii="Bookman Old Style" w:hAnsi="Bookman Old Style" w:cs="Arial"/>
          <w:noProof/>
          <w:lang w:val="de-CH" w:eastAsia="de-DE"/>
        </w:rPr>
        <w:t>können</w:t>
      </w:r>
      <w:r>
        <w:rPr>
          <w:rFonts w:ascii="Bookman Old Style" w:hAnsi="Bookman Old Style" w:cs="Arial"/>
          <w:noProof/>
          <w:lang w:val="de-CH" w:eastAsia="de-DE"/>
        </w:rPr>
        <w:t xml:space="preserve"> iPS-</w:t>
      </w:r>
      <w:r w:rsidR="00833DC8" w:rsidRPr="00273CAF">
        <w:rPr>
          <w:rFonts w:ascii="Bookman Old Style" w:hAnsi="Bookman Old Style" w:cs="Arial"/>
          <w:noProof/>
          <w:lang w:val="de-CH" w:eastAsia="de-DE"/>
        </w:rPr>
        <w:t>Zellen</w:t>
      </w:r>
      <w:r w:rsidR="00023DE3">
        <w:rPr>
          <w:rFonts w:ascii="Bookman Old Style" w:hAnsi="Bookman Old Style" w:cs="Arial"/>
          <w:noProof/>
          <w:lang w:val="de-CH" w:eastAsia="de-DE"/>
        </w:rPr>
        <w:t xml:space="preserve"> auch nützlich sein, um Krankheiten zu erforschen. Dabei werden Zellen</w:t>
      </w:r>
      <w:r w:rsidR="00833DC8" w:rsidRPr="00273CAF">
        <w:rPr>
          <w:rFonts w:ascii="Bookman Old Style" w:hAnsi="Bookman Old Style" w:cs="Arial"/>
          <w:noProof/>
          <w:lang w:val="de-CH" w:eastAsia="de-DE"/>
        </w:rPr>
        <w:t xml:space="preserve"> direkt </w:t>
      </w:r>
      <w:r w:rsidR="00023DE3">
        <w:rPr>
          <w:rFonts w:ascii="Bookman Old Style" w:hAnsi="Bookman Old Style" w:cs="Arial"/>
          <w:noProof/>
          <w:lang w:val="de-CH" w:eastAsia="de-DE"/>
        </w:rPr>
        <w:t>einem</w:t>
      </w:r>
      <w:r w:rsidR="00833DC8" w:rsidRPr="00273CAF">
        <w:rPr>
          <w:rFonts w:ascii="Bookman Old Style" w:hAnsi="Bookman Old Style" w:cs="Arial"/>
          <w:noProof/>
          <w:lang w:val="de-CH" w:eastAsia="de-DE"/>
        </w:rPr>
        <w:t xml:space="preserve"> erkrankten Patienten ent</w:t>
      </w:r>
      <w:r w:rsidR="00B64BDE">
        <w:rPr>
          <w:rFonts w:ascii="Bookman Old Style" w:hAnsi="Bookman Old Style" w:cs="Arial"/>
          <w:noProof/>
          <w:lang w:val="de-CH" w:eastAsia="de-DE"/>
        </w:rPr>
        <w:t>n</w:t>
      </w:r>
      <w:r w:rsidR="00833DC8" w:rsidRPr="00273CAF">
        <w:rPr>
          <w:rFonts w:ascii="Bookman Old Style" w:hAnsi="Bookman Old Style" w:cs="Arial"/>
          <w:noProof/>
          <w:lang w:val="de-CH" w:eastAsia="de-DE"/>
        </w:rPr>
        <w:t xml:space="preserve">ommen </w:t>
      </w:r>
      <w:r w:rsidR="00023DE3">
        <w:rPr>
          <w:rFonts w:ascii="Bookman Old Style" w:hAnsi="Bookman Old Style" w:cs="Arial"/>
          <w:noProof/>
          <w:lang w:val="de-CH" w:eastAsia="de-DE"/>
        </w:rPr>
        <w:t xml:space="preserve">und in iPS-Zellen verwandelt. </w:t>
      </w:r>
      <w:r w:rsidR="00B64BDE">
        <w:rPr>
          <w:rFonts w:ascii="Bookman Old Style" w:hAnsi="Bookman Old Style" w:cs="Arial"/>
          <w:noProof/>
          <w:lang w:val="de-CH" w:eastAsia="de-DE"/>
        </w:rPr>
        <w:t>Diese</w:t>
      </w:r>
      <w:r w:rsidR="00023DE3">
        <w:rPr>
          <w:rFonts w:ascii="Bookman Old Style" w:hAnsi="Bookman Old Style" w:cs="Arial"/>
          <w:noProof/>
          <w:lang w:val="de-CH" w:eastAsia="de-DE"/>
        </w:rPr>
        <w:t xml:space="preserve"> patientenspezifischen Zellen </w:t>
      </w:r>
      <w:r w:rsidR="00B64BDE">
        <w:rPr>
          <w:rFonts w:ascii="Bookman Old Style" w:hAnsi="Bookman Old Style" w:cs="Arial"/>
          <w:noProof/>
          <w:lang w:val="de-CH" w:eastAsia="de-DE"/>
        </w:rPr>
        <w:t xml:space="preserve">werden </w:t>
      </w:r>
      <w:r w:rsidR="00023DE3">
        <w:rPr>
          <w:rFonts w:ascii="Bookman Old Style" w:hAnsi="Bookman Old Style" w:cs="Arial"/>
          <w:noProof/>
          <w:lang w:val="de-CH" w:eastAsia="de-DE"/>
        </w:rPr>
        <w:t xml:space="preserve">verwendet, um </w:t>
      </w:r>
      <w:r w:rsidR="00833DC8" w:rsidRPr="00273CAF">
        <w:rPr>
          <w:rFonts w:ascii="Bookman Old Style" w:hAnsi="Bookman Old Style" w:cs="Arial"/>
          <w:noProof/>
          <w:lang w:val="de-CH" w:eastAsia="de-DE"/>
        </w:rPr>
        <w:t>Erkrankungen besser zu verstehen</w:t>
      </w:r>
      <w:r w:rsidR="00B64BDE">
        <w:rPr>
          <w:rFonts w:ascii="Bookman Old Style" w:hAnsi="Bookman Old Style" w:cs="Arial"/>
          <w:noProof/>
          <w:lang w:val="de-CH" w:eastAsia="de-DE"/>
        </w:rPr>
        <w:t xml:space="preserve"> und Wirkstoffe zu testen.</w:t>
      </w:r>
    </w:p>
    <w:p w14:paraId="2DBF6EB2" w14:textId="77777777" w:rsidR="00833DC8" w:rsidRPr="00502781" w:rsidRDefault="00833DC8" w:rsidP="00502781">
      <w:pPr>
        <w:rPr>
          <w:rFonts w:ascii="Bookman Old Style" w:hAnsi="Bookman Old Style" w:cs="Arial"/>
          <w:noProof/>
          <w:lang w:val="de-CH" w:eastAsia="de-DE"/>
        </w:rPr>
      </w:pPr>
    </w:p>
    <w:p w14:paraId="24067EE7" w14:textId="77777777" w:rsidR="00833DC8" w:rsidRDefault="00833DC8" w:rsidP="00502781">
      <w:pPr>
        <w:rPr>
          <w:rFonts w:ascii="Bookman Old Style" w:hAnsi="Bookman Old Style" w:cs="Arial"/>
          <w:noProof/>
          <w:lang w:val="de-CH" w:eastAsia="de-DE"/>
        </w:rPr>
      </w:pPr>
    </w:p>
    <w:p w14:paraId="283F2E66" w14:textId="77777777" w:rsidR="007E491E" w:rsidRDefault="00A557FC" w:rsidP="00502781">
      <w:pPr>
        <w:rPr>
          <w:rFonts w:ascii="Bookman Old Style" w:hAnsi="Bookman Old Style" w:cs="Arial"/>
          <w:noProof/>
          <w:lang w:val="de-CH" w:eastAsia="de-DE"/>
        </w:rPr>
      </w:pPr>
      <w:r w:rsidRPr="007E491E">
        <w:rPr>
          <w:rFonts w:ascii="Bookman Old Style" w:hAnsi="Bookman Old Style" w:cs="Arial"/>
          <w:b/>
          <w:noProof/>
          <w:lang w:val="de-CH" w:eastAsia="de-DE"/>
        </w:rPr>
        <w:t>Aufgabe:</w:t>
      </w:r>
      <w:r>
        <w:rPr>
          <w:rFonts w:ascii="Bookman Old Style" w:hAnsi="Bookman Old Style" w:cs="Arial"/>
          <w:noProof/>
          <w:lang w:val="de-CH" w:eastAsia="de-DE"/>
        </w:rPr>
        <w:t xml:space="preserve"> </w:t>
      </w:r>
    </w:p>
    <w:p w14:paraId="1AE3C7AA" w14:textId="4D8A87CE" w:rsidR="00430772" w:rsidRDefault="007E491E" w:rsidP="00502781">
      <w:pPr>
        <w:rPr>
          <w:rFonts w:ascii="Bookman Old Style" w:hAnsi="Bookman Old Style" w:cs="Arial"/>
          <w:noProof/>
          <w:lang w:val="de-CH" w:eastAsia="de-DE"/>
        </w:rPr>
      </w:pPr>
      <w:r>
        <w:rPr>
          <w:rFonts w:ascii="Bookman Old Style" w:hAnsi="Bookman Old Style" w:cs="Arial"/>
          <w:noProof/>
          <w:lang w:val="de-CH" w:eastAsia="de-DE"/>
        </w:rPr>
        <w:t xml:space="preserve">Bilden Sie </w:t>
      </w:r>
      <w:r w:rsidR="00FC6AD9">
        <w:rPr>
          <w:rFonts w:ascii="Bookman Old Style" w:hAnsi="Bookman Old Style" w:cs="Arial"/>
          <w:noProof/>
          <w:lang w:val="de-CH" w:eastAsia="de-DE"/>
        </w:rPr>
        <w:t xml:space="preserve">drei </w:t>
      </w:r>
      <w:r>
        <w:rPr>
          <w:rFonts w:ascii="Bookman Old Style" w:hAnsi="Bookman Old Style" w:cs="Arial"/>
          <w:noProof/>
          <w:lang w:val="de-CH" w:eastAsia="de-DE"/>
        </w:rPr>
        <w:t xml:space="preserve">Gruppen. </w:t>
      </w:r>
      <w:r w:rsidR="00A557FC">
        <w:rPr>
          <w:rFonts w:ascii="Bookman Old Style" w:hAnsi="Bookman Old Style" w:cs="Arial"/>
          <w:noProof/>
          <w:lang w:val="de-CH" w:eastAsia="de-DE"/>
        </w:rPr>
        <w:t xml:space="preserve">Wählen Sie </w:t>
      </w:r>
      <w:r>
        <w:rPr>
          <w:rFonts w:ascii="Bookman Old Style" w:hAnsi="Bookman Old Style" w:cs="Arial"/>
          <w:noProof/>
          <w:lang w:val="de-CH" w:eastAsia="de-DE"/>
        </w:rPr>
        <w:t xml:space="preserve">pro Gruppe </w:t>
      </w:r>
      <w:r w:rsidR="00A557FC">
        <w:rPr>
          <w:rFonts w:ascii="Bookman Old Style" w:hAnsi="Bookman Old Style" w:cs="Arial"/>
          <w:noProof/>
          <w:lang w:val="de-CH" w:eastAsia="de-DE"/>
        </w:rPr>
        <w:t xml:space="preserve">eine der folgenden Erkrankungen aus. Recherchieren und überlegen Sie sich, </w:t>
      </w:r>
      <w:r w:rsidR="008E682C">
        <w:rPr>
          <w:rFonts w:ascii="Bookman Old Style" w:hAnsi="Bookman Old Style" w:cs="Arial"/>
          <w:noProof/>
          <w:lang w:val="de-CH" w:eastAsia="de-DE"/>
        </w:rPr>
        <w:t xml:space="preserve">wie die iPS-Technologie zur Behandlung beitragen könnte </w:t>
      </w:r>
      <w:r w:rsidR="00A557FC">
        <w:rPr>
          <w:rFonts w:ascii="Bookman Old Style" w:hAnsi="Bookman Old Style" w:cs="Arial"/>
          <w:noProof/>
          <w:lang w:val="de-CH" w:eastAsia="de-DE"/>
        </w:rPr>
        <w:t>(</w:t>
      </w:r>
      <w:r w:rsidR="008E682C">
        <w:rPr>
          <w:rFonts w:ascii="Bookman Old Style" w:hAnsi="Bookman Old Style" w:cs="Arial"/>
          <w:noProof/>
          <w:lang w:val="de-CH" w:eastAsia="de-DE"/>
        </w:rPr>
        <w:t>Entwicklung</w:t>
      </w:r>
      <w:r w:rsidR="00A557FC">
        <w:rPr>
          <w:rFonts w:ascii="Bookman Old Style" w:hAnsi="Bookman Old Style" w:cs="Arial"/>
          <w:noProof/>
          <w:lang w:val="de-CH" w:eastAsia="de-DE"/>
        </w:rPr>
        <w:t xml:space="preserve"> neuer Medikamente, </w:t>
      </w:r>
      <w:r w:rsidR="008E682C">
        <w:rPr>
          <w:rFonts w:ascii="Bookman Old Style" w:hAnsi="Bookman Old Style" w:cs="Arial"/>
          <w:noProof/>
          <w:lang w:val="de-CH" w:eastAsia="de-DE"/>
        </w:rPr>
        <w:t>Behandlung</w:t>
      </w:r>
      <w:r w:rsidR="00A557FC">
        <w:rPr>
          <w:rFonts w:ascii="Bookman Old Style" w:hAnsi="Bookman Old Style" w:cs="Arial"/>
          <w:noProof/>
          <w:lang w:val="de-CH" w:eastAsia="de-DE"/>
        </w:rPr>
        <w:t xml:space="preserve">). </w:t>
      </w:r>
      <w:r w:rsidR="00FC6AD9">
        <w:rPr>
          <w:rFonts w:ascii="Bookman Old Style" w:hAnsi="Bookman Old Style" w:cs="Arial"/>
          <w:noProof/>
          <w:lang w:val="de-CH" w:eastAsia="de-DE"/>
        </w:rPr>
        <w:t>Zeichnen Sie auf ein A3-</w:t>
      </w:r>
      <w:r>
        <w:rPr>
          <w:rFonts w:ascii="Bookman Old Style" w:hAnsi="Bookman Old Style" w:cs="Arial"/>
          <w:noProof/>
          <w:lang w:val="de-CH" w:eastAsia="de-DE"/>
        </w:rPr>
        <w:t xml:space="preserve">Blatt </w:t>
      </w:r>
      <w:r w:rsidR="00FC6AD9">
        <w:rPr>
          <w:rFonts w:ascii="Bookman Old Style" w:hAnsi="Bookman Old Style" w:cs="Arial"/>
          <w:noProof/>
          <w:lang w:val="de-CH" w:eastAsia="de-DE"/>
        </w:rPr>
        <w:t xml:space="preserve">in </w:t>
      </w:r>
      <w:r>
        <w:rPr>
          <w:rFonts w:ascii="Bookman Old Style" w:hAnsi="Bookman Old Style" w:cs="Arial"/>
          <w:noProof/>
          <w:lang w:val="de-CH" w:eastAsia="de-DE"/>
        </w:rPr>
        <w:t>ein</w:t>
      </w:r>
      <w:r w:rsidR="00FC6AD9">
        <w:rPr>
          <w:rFonts w:ascii="Bookman Old Style" w:hAnsi="Bookman Old Style" w:cs="Arial"/>
          <w:noProof/>
          <w:lang w:val="de-CH" w:eastAsia="de-DE"/>
        </w:rPr>
        <w:t>em</w:t>
      </w:r>
      <w:r>
        <w:rPr>
          <w:rFonts w:ascii="Bookman Old Style" w:hAnsi="Bookman Old Style" w:cs="Arial"/>
          <w:noProof/>
          <w:lang w:val="de-CH" w:eastAsia="de-DE"/>
        </w:rPr>
        <w:t xml:space="preserve"> Schema</w:t>
      </w:r>
      <w:r w:rsidR="00FC6AD9">
        <w:rPr>
          <w:rFonts w:ascii="Bookman Old Style" w:hAnsi="Bookman Old Style" w:cs="Arial"/>
          <w:noProof/>
          <w:lang w:val="de-CH" w:eastAsia="de-DE"/>
        </w:rPr>
        <w:t xml:space="preserve"> </w:t>
      </w:r>
      <w:r w:rsidR="00023DE3">
        <w:rPr>
          <w:rFonts w:ascii="Bookman Old Style" w:hAnsi="Bookman Old Style" w:cs="Arial"/>
          <w:noProof/>
          <w:lang w:val="de-CH" w:eastAsia="de-DE"/>
        </w:rPr>
        <w:t>mögliche</w:t>
      </w:r>
      <w:r w:rsidR="00430772">
        <w:rPr>
          <w:rFonts w:ascii="Bookman Old Style" w:hAnsi="Bookman Old Style" w:cs="Arial"/>
          <w:noProof/>
          <w:lang w:val="de-CH" w:eastAsia="de-DE"/>
        </w:rPr>
        <w:t xml:space="preserve"> Ansätze durch die iPS-Technlogie</w:t>
      </w:r>
      <w:r w:rsidR="00FC6AD9">
        <w:rPr>
          <w:rFonts w:ascii="Bookman Old Style" w:hAnsi="Bookman Old Style" w:cs="Arial"/>
          <w:noProof/>
          <w:lang w:val="de-CH" w:eastAsia="de-DE"/>
        </w:rPr>
        <w:t xml:space="preserve"> (ähnlich wie in Abb. 9 des Skripts)</w:t>
      </w:r>
      <w:r w:rsidR="00430772">
        <w:rPr>
          <w:rFonts w:ascii="Bookman Old Style" w:hAnsi="Bookman Old Style" w:cs="Arial"/>
          <w:noProof/>
          <w:lang w:val="de-CH" w:eastAsia="de-DE"/>
        </w:rPr>
        <w:t xml:space="preserve">. </w:t>
      </w:r>
    </w:p>
    <w:p w14:paraId="2F6F789C" w14:textId="77777777" w:rsidR="007E491E" w:rsidRDefault="007E491E" w:rsidP="00502781">
      <w:pPr>
        <w:rPr>
          <w:rFonts w:ascii="Bookman Old Style" w:hAnsi="Bookman Old Style" w:cs="Arial"/>
          <w:noProof/>
          <w:lang w:val="de-CH" w:eastAsia="de-DE"/>
        </w:rPr>
      </w:pPr>
    </w:p>
    <w:p w14:paraId="6272C6D2" w14:textId="2FBD192E" w:rsidR="00430772" w:rsidRDefault="007E491E" w:rsidP="00502781">
      <w:pPr>
        <w:rPr>
          <w:rFonts w:ascii="Bookman Old Style" w:hAnsi="Bookman Old Style" w:cs="Arial"/>
          <w:noProof/>
          <w:lang w:val="de-CH" w:eastAsia="de-DE"/>
        </w:rPr>
      </w:pPr>
      <w:r>
        <w:rPr>
          <w:rFonts w:ascii="Bookman Old Style" w:hAnsi="Bookman Old Style" w:cs="Arial"/>
          <w:noProof/>
          <w:lang w:val="de-CH" w:eastAsia="de-DE"/>
        </w:rPr>
        <w:t>a.) Psychische Erkrankunge</w:t>
      </w:r>
      <w:r w:rsidR="008E682C">
        <w:rPr>
          <w:rFonts w:ascii="Bookman Old Style" w:hAnsi="Bookman Old Style" w:cs="Arial"/>
          <w:noProof/>
          <w:lang w:val="de-CH" w:eastAsia="de-DE"/>
        </w:rPr>
        <w:t xml:space="preserve">n (z. B. </w:t>
      </w:r>
      <w:r>
        <w:rPr>
          <w:rFonts w:ascii="Bookman Old Style" w:hAnsi="Bookman Old Style" w:cs="Arial"/>
          <w:noProof/>
          <w:lang w:val="de-CH" w:eastAsia="de-DE"/>
        </w:rPr>
        <w:t>Depression oder Schizophrenie)</w:t>
      </w:r>
    </w:p>
    <w:p w14:paraId="6842516F" w14:textId="1DB776AA" w:rsidR="00430772" w:rsidRDefault="007E491E" w:rsidP="00502781">
      <w:pPr>
        <w:rPr>
          <w:rFonts w:ascii="Bookman Old Style" w:hAnsi="Bookman Old Style" w:cs="Arial"/>
          <w:noProof/>
          <w:lang w:val="de-CH" w:eastAsia="de-DE"/>
        </w:rPr>
      </w:pPr>
      <w:r>
        <w:rPr>
          <w:rFonts w:ascii="Bookman Old Style" w:hAnsi="Bookman Old Style" w:cs="Arial"/>
          <w:noProof/>
          <w:lang w:val="de-CH" w:eastAsia="de-DE"/>
        </w:rPr>
        <w:t>b</w:t>
      </w:r>
      <w:r w:rsidR="008E682C">
        <w:rPr>
          <w:rFonts w:ascii="Bookman Old Style" w:hAnsi="Bookman Old Style" w:cs="Arial"/>
          <w:noProof/>
          <w:lang w:val="de-CH" w:eastAsia="de-DE"/>
        </w:rPr>
        <w:t xml:space="preserve">.) Infektionserkrankungen (z. B. </w:t>
      </w:r>
      <w:r w:rsidR="00430772">
        <w:rPr>
          <w:rFonts w:ascii="Bookman Old Style" w:hAnsi="Bookman Old Style" w:cs="Arial"/>
          <w:noProof/>
          <w:lang w:val="de-CH" w:eastAsia="de-DE"/>
        </w:rPr>
        <w:t>Malaria oder Salmonellen)</w:t>
      </w:r>
    </w:p>
    <w:p w14:paraId="533B05C9" w14:textId="586B6E26" w:rsidR="00430772" w:rsidRDefault="007E491E" w:rsidP="00502781">
      <w:pPr>
        <w:rPr>
          <w:rFonts w:ascii="Bookman Old Style" w:hAnsi="Bookman Old Style" w:cs="Arial"/>
          <w:noProof/>
          <w:lang w:val="de-CH" w:eastAsia="de-DE"/>
        </w:rPr>
      </w:pPr>
      <w:r>
        <w:rPr>
          <w:rFonts w:ascii="Bookman Old Style" w:hAnsi="Bookman Old Style" w:cs="Arial"/>
          <w:noProof/>
          <w:lang w:val="de-CH" w:eastAsia="de-DE"/>
        </w:rPr>
        <w:t>c</w:t>
      </w:r>
      <w:r w:rsidR="00430772">
        <w:rPr>
          <w:rFonts w:ascii="Bookman Old Style" w:hAnsi="Bookman Old Style" w:cs="Arial"/>
          <w:noProof/>
          <w:lang w:val="de-CH" w:eastAsia="de-DE"/>
        </w:rPr>
        <w:t>.) angeboren</w:t>
      </w:r>
      <w:r w:rsidR="008E682C">
        <w:rPr>
          <w:rFonts w:ascii="Bookman Old Style" w:hAnsi="Bookman Old Style" w:cs="Arial"/>
          <w:noProof/>
          <w:lang w:val="de-CH" w:eastAsia="de-DE"/>
        </w:rPr>
        <w:t>e, genetische Krankheiten (z. B. Beta-Thalassämie</w:t>
      </w:r>
      <w:r w:rsidR="00430772">
        <w:rPr>
          <w:rFonts w:ascii="Bookman Old Style" w:hAnsi="Bookman Old Style" w:cs="Arial"/>
          <w:noProof/>
          <w:lang w:val="de-CH" w:eastAsia="de-DE"/>
        </w:rPr>
        <w:t>)</w:t>
      </w:r>
    </w:p>
    <w:p w14:paraId="1A59D088" w14:textId="77777777" w:rsidR="00023DE3" w:rsidRDefault="00023DE3" w:rsidP="00502781">
      <w:pPr>
        <w:rPr>
          <w:rFonts w:ascii="Bookman Old Style" w:hAnsi="Bookman Old Style" w:cs="Arial"/>
          <w:noProof/>
          <w:lang w:val="de-CH" w:eastAsia="de-DE"/>
        </w:rPr>
      </w:pPr>
    </w:p>
    <w:p w14:paraId="02A1A316" w14:textId="77777777" w:rsidR="00FC4A82" w:rsidRDefault="00FC4A82">
      <w:pPr>
        <w:rPr>
          <w:rFonts w:ascii="Bookman Old Style" w:hAnsi="Bookman Old Style" w:cs="Arial"/>
          <w:b/>
          <w:noProof/>
          <w:lang w:val="de-CH" w:eastAsia="de-DE"/>
        </w:rPr>
      </w:pPr>
    </w:p>
    <w:p w14:paraId="0DFA46E1" w14:textId="77777777" w:rsidR="007E491E" w:rsidRDefault="007E491E">
      <w:pPr>
        <w:rPr>
          <w:rFonts w:ascii="Bookman Old Style" w:hAnsi="Bookman Old Style" w:cs="Arial"/>
          <w:b/>
          <w:noProof/>
          <w:lang w:val="de-CH" w:eastAsia="de-DE"/>
        </w:rPr>
      </w:pPr>
      <w:r>
        <w:rPr>
          <w:rFonts w:ascii="Bookman Old Style" w:hAnsi="Bookman Old Style" w:cs="Arial"/>
          <w:b/>
          <w:noProof/>
          <w:lang w:val="de-CH" w:eastAsia="de-DE"/>
        </w:rPr>
        <w:br w:type="page"/>
      </w:r>
    </w:p>
    <w:p w14:paraId="557DEEF2" w14:textId="77777777" w:rsidR="0077671F" w:rsidRDefault="005B2C22">
      <w:pPr>
        <w:rPr>
          <w:rFonts w:ascii="Bookman Old Style" w:hAnsi="Bookman Old Style" w:cs="Arial"/>
          <w:b/>
          <w:noProof/>
          <w:lang w:val="de-CH" w:eastAsia="de-DE"/>
        </w:rPr>
      </w:pPr>
      <w:r w:rsidRPr="003E592E">
        <w:rPr>
          <w:rFonts w:ascii="Bookman Old Style" w:hAnsi="Bookman Old Style" w:cs="Arial"/>
          <w:b/>
          <w:noProof/>
          <w:lang w:val="de-CH" w:eastAsia="de-DE"/>
        </w:rPr>
        <w:t xml:space="preserve">Beispiel 5: </w:t>
      </w:r>
      <w:r w:rsidR="00A75508">
        <w:rPr>
          <w:rFonts w:ascii="Bookman Old Style" w:hAnsi="Bookman Old Style" w:cs="Arial"/>
          <w:b/>
          <w:noProof/>
          <w:lang w:val="de-CH" w:eastAsia="de-DE"/>
        </w:rPr>
        <w:t>Vergleiche die Grösse unterschiedlicher Zelltypen.</w:t>
      </w:r>
    </w:p>
    <w:p w14:paraId="5B449626" w14:textId="77777777" w:rsidR="0077671F" w:rsidRDefault="0077671F">
      <w:pPr>
        <w:rPr>
          <w:rFonts w:ascii="Bookman Old Style" w:hAnsi="Bookman Old Style" w:cs="Arial"/>
          <w:noProof/>
          <w:lang w:val="de-CH" w:eastAsia="de-DE"/>
        </w:rPr>
      </w:pPr>
    </w:p>
    <w:p w14:paraId="714120A5" w14:textId="748A9EE6" w:rsidR="00A75508" w:rsidRDefault="0077671F">
      <w:pPr>
        <w:rPr>
          <w:rFonts w:ascii="Bookman Old Style" w:hAnsi="Bookman Old Style" w:cs="Arial"/>
          <w:noProof/>
          <w:lang w:val="de-CH" w:eastAsia="de-DE"/>
        </w:rPr>
      </w:pPr>
      <w:r>
        <w:rPr>
          <w:rFonts w:ascii="Bookman Old Style" w:hAnsi="Bookman Old Style" w:cs="Arial"/>
          <w:noProof/>
          <w:lang w:val="de-CH" w:eastAsia="de-DE"/>
        </w:rPr>
        <w:t>Die iPS-Technologie ermögli</w:t>
      </w:r>
      <w:r w:rsidR="008E682C">
        <w:rPr>
          <w:rFonts w:ascii="Bookman Old Style" w:hAnsi="Bookman Old Style" w:cs="Arial"/>
          <w:noProof/>
          <w:lang w:val="de-CH" w:eastAsia="de-DE"/>
        </w:rPr>
        <w:t>cht es, eine</w:t>
      </w:r>
      <w:r>
        <w:rPr>
          <w:rFonts w:ascii="Bookman Old Style" w:hAnsi="Bookman Old Style" w:cs="Arial"/>
          <w:noProof/>
          <w:lang w:val="de-CH" w:eastAsia="de-DE"/>
        </w:rPr>
        <w:t xml:space="preserve"> Zell</w:t>
      </w:r>
      <w:r w:rsidR="00434697">
        <w:rPr>
          <w:rFonts w:ascii="Bookman Old Style" w:hAnsi="Bookman Old Style" w:cs="Arial"/>
          <w:noProof/>
          <w:lang w:val="de-CH" w:eastAsia="de-DE"/>
        </w:rPr>
        <w:t>e</w:t>
      </w:r>
      <w:r>
        <w:rPr>
          <w:rFonts w:ascii="Bookman Old Style" w:hAnsi="Bookman Old Style" w:cs="Arial"/>
          <w:noProof/>
          <w:lang w:val="de-CH" w:eastAsia="de-DE"/>
        </w:rPr>
        <w:t xml:space="preserve"> </w:t>
      </w:r>
      <w:r w:rsidR="008E682C">
        <w:rPr>
          <w:rFonts w:ascii="Bookman Old Style" w:hAnsi="Bookman Old Style" w:cs="Arial"/>
          <w:noProof/>
          <w:lang w:val="de-CH" w:eastAsia="de-DE"/>
        </w:rPr>
        <w:t xml:space="preserve">in </w:t>
      </w:r>
      <w:r>
        <w:rPr>
          <w:rFonts w:ascii="Bookman Old Style" w:hAnsi="Bookman Old Style" w:cs="Arial"/>
          <w:noProof/>
          <w:lang w:val="de-CH" w:eastAsia="de-DE"/>
        </w:rPr>
        <w:t xml:space="preserve">eine andere zu </w:t>
      </w:r>
      <w:r w:rsidR="00434697">
        <w:rPr>
          <w:rFonts w:ascii="Bookman Old Style" w:hAnsi="Bookman Old Style" w:cs="Arial"/>
          <w:noProof/>
          <w:lang w:val="de-CH" w:eastAsia="de-DE"/>
        </w:rPr>
        <w:t>verwandeln</w:t>
      </w:r>
      <w:r>
        <w:rPr>
          <w:rFonts w:ascii="Bookman Old Style" w:hAnsi="Bookman Old Style" w:cs="Arial"/>
          <w:noProof/>
          <w:lang w:val="de-CH" w:eastAsia="de-DE"/>
        </w:rPr>
        <w:t xml:space="preserve">. </w:t>
      </w:r>
      <w:r w:rsidR="00A75508">
        <w:rPr>
          <w:rFonts w:ascii="Bookman Old Style" w:hAnsi="Bookman Old Style" w:cs="Arial"/>
          <w:noProof/>
          <w:lang w:val="de-CH" w:eastAsia="de-DE"/>
        </w:rPr>
        <w:t xml:space="preserve">Aus der </w:t>
      </w:r>
      <w:r w:rsidR="008E682C">
        <w:rPr>
          <w:rFonts w:ascii="Bookman Old Style" w:hAnsi="Bookman Old Style" w:cs="Arial"/>
          <w:noProof/>
          <w:lang w:val="de-CH" w:eastAsia="de-DE"/>
        </w:rPr>
        <w:t>iPS-Zelle kann eine Vielfalt</w:t>
      </w:r>
      <w:r w:rsidR="00A75508">
        <w:rPr>
          <w:rFonts w:ascii="Bookman Old Style" w:hAnsi="Bookman Old Style" w:cs="Arial"/>
          <w:noProof/>
          <w:lang w:val="de-CH" w:eastAsia="de-DE"/>
        </w:rPr>
        <w:t xml:space="preserve"> unterschiedlich</w:t>
      </w:r>
      <w:r w:rsidR="008E682C">
        <w:rPr>
          <w:rFonts w:ascii="Bookman Old Style" w:hAnsi="Bookman Old Style" w:cs="Arial"/>
          <w:noProof/>
          <w:lang w:val="de-CH" w:eastAsia="de-DE"/>
        </w:rPr>
        <w:t>er grosser</w:t>
      </w:r>
      <w:r w:rsidR="00A75508">
        <w:rPr>
          <w:rFonts w:ascii="Bookman Old Style" w:hAnsi="Bookman Old Style" w:cs="Arial"/>
          <w:noProof/>
          <w:lang w:val="de-CH" w:eastAsia="de-DE"/>
        </w:rPr>
        <w:t xml:space="preserve"> Zellen mit verschiedenen Formen entstehen. </w:t>
      </w:r>
    </w:p>
    <w:p w14:paraId="6A8E48E8" w14:textId="77777777" w:rsidR="00A75508" w:rsidRDefault="00A75508">
      <w:pPr>
        <w:rPr>
          <w:rFonts w:ascii="Bookman Old Style" w:hAnsi="Bookman Old Style" w:cs="Arial"/>
          <w:noProof/>
          <w:lang w:val="de-CH" w:eastAsia="de-DE"/>
        </w:rPr>
      </w:pPr>
    </w:p>
    <w:p w14:paraId="6F8FECEE" w14:textId="3F2F7D00" w:rsidR="00404651" w:rsidRDefault="00A75508">
      <w:pPr>
        <w:rPr>
          <w:rFonts w:ascii="Bookman Old Style" w:hAnsi="Bookman Old Style" w:cs="Arial"/>
          <w:noProof/>
          <w:lang w:val="de-CH" w:eastAsia="de-DE"/>
        </w:rPr>
      </w:pPr>
      <w:r>
        <w:rPr>
          <w:rFonts w:ascii="Bookman Old Style" w:hAnsi="Bookman Old Style" w:cs="Arial"/>
          <w:noProof/>
          <w:lang w:val="de-CH" w:eastAsia="de-DE"/>
        </w:rPr>
        <w:t xml:space="preserve">Aufgabe: </w:t>
      </w:r>
      <w:r w:rsidR="0077671F">
        <w:rPr>
          <w:rFonts w:ascii="Bookman Old Style" w:hAnsi="Bookman Old Style" w:cs="Arial"/>
          <w:noProof/>
          <w:lang w:val="de-CH" w:eastAsia="de-DE"/>
        </w:rPr>
        <w:t>Stellen Sie die</w:t>
      </w:r>
      <w:r w:rsidR="008E682C">
        <w:rPr>
          <w:rFonts w:ascii="Bookman Old Style" w:hAnsi="Bookman Old Style" w:cs="Arial"/>
          <w:noProof/>
          <w:lang w:val="de-CH" w:eastAsia="de-DE"/>
        </w:rPr>
        <w:t xml:space="preserve"> verschiedenen Zellgrössen und -</w:t>
      </w:r>
      <w:r w:rsidR="000B2B13">
        <w:rPr>
          <w:rFonts w:ascii="Bookman Old Style" w:hAnsi="Bookman Old Style" w:cs="Arial"/>
          <w:noProof/>
          <w:lang w:val="de-CH" w:eastAsia="de-DE"/>
        </w:rPr>
        <w:t xml:space="preserve">formen </w:t>
      </w:r>
      <w:r w:rsidR="0077671F">
        <w:rPr>
          <w:rFonts w:ascii="Bookman Old Style" w:hAnsi="Bookman Old Style" w:cs="Arial"/>
          <w:noProof/>
          <w:lang w:val="de-CH" w:eastAsia="de-DE"/>
        </w:rPr>
        <w:t xml:space="preserve">mit einer Schnur dar. </w:t>
      </w:r>
    </w:p>
    <w:p w14:paraId="7F8161F0" w14:textId="77777777" w:rsidR="00871117" w:rsidRDefault="00871117">
      <w:pPr>
        <w:rPr>
          <w:rFonts w:ascii="Bookman Old Style" w:hAnsi="Bookman Old Style" w:cs="Arial"/>
          <w:noProof/>
          <w:lang w:val="de-CH" w:eastAsia="de-DE"/>
        </w:rPr>
      </w:pPr>
    </w:p>
    <w:p w14:paraId="21974194" w14:textId="236ACB33" w:rsidR="00871117" w:rsidRDefault="00871117">
      <w:pPr>
        <w:rPr>
          <w:rFonts w:ascii="Bookman Old Style" w:hAnsi="Bookman Old Style" w:cs="Arial"/>
          <w:noProof/>
          <w:lang w:val="de-CH" w:eastAsia="de-DE"/>
        </w:rPr>
      </w:pPr>
      <w:r>
        <w:rPr>
          <w:rFonts w:ascii="Bookman Old Style" w:hAnsi="Bookman Old Style" w:cs="Arial"/>
          <w:noProof/>
          <w:lang w:val="de-CH" w:eastAsia="de-DE"/>
        </w:rPr>
        <w:t xml:space="preserve">Sie haben </w:t>
      </w:r>
      <w:r w:rsidR="00434697">
        <w:rPr>
          <w:rFonts w:ascii="Bookman Old Style" w:hAnsi="Bookman Old Style" w:cs="Arial"/>
          <w:noProof/>
          <w:lang w:val="de-CH" w:eastAsia="de-DE"/>
        </w:rPr>
        <w:t>vier</w:t>
      </w:r>
      <w:r>
        <w:rPr>
          <w:rFonts w:ascii="Bookman Old Style" w:hAnsi="Bookman Old Style" w:cs="Arial"/>
          <w:noProof/>
          <w:lang w:val="de-CH" w:eastAsia="de-DE"/>
        </w:rPr>
        <w:t>mal</w:t>
      </w:r>
      <w:r w:rsidR="00434697">
        <w:rPr>
          <w:rFonts w:ascii="Bookman Old Style" w:hAnsi="Bookman Old Style" w:cs="Arial"/>
          <w:noProof/>
          <w:lang w:val="de-CH" w:eastAsia="de-DE"/>
        </w:rPr>
        <w:t xml:space="preserve"> zwei Meter</w:t>
      </w:r>
      <w:r>
        <w:rPr>
          <w:rFonts w:ascii="Bookman Old Style" w:hAnsi="Bookman Old Style" w:cs="Arial"/>
          <w:noProof/>
          <w:lang w:val="de-CH" w:eastAsia="de-DE"/>
        </w:rPr>
        <w:t xml:space="preserve"> Schnur zur Verfügung, um die </w:t>
      </w:r>
      <w:r w:rsidR="000B2B13">
        <w:rPr>
          <w:rFonts w:ascii="Bookman Old Style" w:hAnsi="Bookman Old Style" w:cs="Arial"/>
          <w:noProof/>
          <w:lang w:val="de-CH" w:eastAsia="de-DE"/>
        </w:rPr>
        <w:t>Form</w:t>
      </w:r>
      <w:r>
        <w:rPr>
          <w:rFonts w:ascii="Bookman Old Style" w:hAnsi="Bookman Old Style" w:cs="Arial"/>
          <w:noProof/>
          <w:lang w:val="de-CH" w:eastAsia="de-DE"/>
        </w:rPr>
        <w:t xml:space="preserve"> einer Hautzelle, einer embryonalen Stammzelle</w:t>
      </w:r>
      <w:r w:rsidR="008E682C">
        <w:rPr>
          <w:rFonts w:ascii="Bookman Old Style" w:hAnsi="Bookman Old Style" w:cs="Arial"/>
          <w:noProof/>
          <w:lang w:val="de-CH" w:eastAsia="de-DE"/>
        </w:rPr>
        <w:t>, einer</w:t>
      </w:r>
      <w:r w:rsidR="000B2B13">
        <w:rPr>
          <w:rFonts w:ascii="Bookman Old Style" w:hAnsi="Bookman Old Style" w:cs="Arial"/>
          <w:noProof/>
          <w:lang w:val="de-CH" w:eastAsia="de-DE"/>
        </w:rPr>
        <w:t xml:space="preserve"> iPS-Zelle</w:t>
      </w:r>
      <w:r w:rsidR="008E682C">
        <w:rPr>
          <w:rFonts w:ascii="Bookman Old Style" w:hAnsi="Bookman Old Style" w:cs="Arial"/>
          <w:noProof/>
          <w:lang w:val="de-CH" w:eastAsia="de-DE"/>
        </w:rPr>
        <w:t xml:space="preserve"> sowie</w:t>
      </w:r>
      <w:r>
        <w:rPr>
          <w:rFonts w:ascii="Bookman Old Style" w:hAnsi="Bookman Old Style" w:cs="Arial"/>
          <w:noProof/>
          <w:lang w:val="de-CH" w:eastAsia="de-DE"/>
        </w:rPr>
        <w:t xml:space="preserve"> </w:t>
      </w:r>
      <w:r w:rsidR="000B2B13">
        <w:rPr>
          <w:rFonts w:ascii="Bookman Old Style" w:hAnsi="Bookman Old Style" w:cs="Arial"/>
          <w:noProof/>
          <w:lang w:val="de-CH" w:eastAsia="de-DE"/>
        </w:rPr>
        <w:t>die Form</w:t>
      </w:r>
      <w:r w:rsidR="00AE243E">
        <w:rPr>
          <w:rFonts w:ascii="Bookman Old Style" w:hAnsi="Bookman Old Style" w:cs="Arial"/>
          <w:noProof/>
          <w:lang w:val="de-CH" w:eastAsia="de-DE"/>
        </w:rPr>
        <w:t xml:space="preserve"> einer frei wählbaren, </w:t>
      </w:r>
      <w:r>
        <w:rPr>
          <w:rFonts w:ascii="Bookman Old Style" w:hAnsi="Bookman Old Style" w:cs="Arial"/>
          <w:noProof/>
          <w:lang w:val="de-CH" w:eastAsia="de-DE"/>
        </w:rPr>
        <w:t xml:space="preserve">differenzierten Zellart darzustellen. </w:t>
      </w:r>
    </w:p>
    <w:p w14:paraId="42BB9B50" w14:textId="77777777" w:rsidR="00434697" w:rsidRDefault="00434697">
      <w:pPr>
        <w:rPr>
          <w:rFonts w:ascii="Bookman Old Style" w:hAnsi="Bookman Old Style" w:cs="Arial"/>
          <w:noProof/>
          <w:lang w:val="de-CH" w:eastAsia="de-DE"/>
        </w:rPr>
      </w:pPr>
    </w:p>
    <w:p w14:paraId="32423005" w14:textId="14B42B1A" w:rsidR="000B2B13" w:rsidRDefault="00871117">
      <w:pPr>
        <w:rPr>
          <w:rFonts w:ascii="Bookman Old Style" w:hAnsi="Bookman Old Style" w:cs="Arial"/>
          <w:noProof/>
          <w:lang w:val="de-CH" w:eastAsia="de-DE"/>
        </w:rPr>
      </w:pPr>
      <w:r>
        <w:rPr>
          <w:rFonts w:ascii="Bookman Old Style" w:hAnsi="Bookman Old Style" w:cs="Arial"/>
          <w:noProof/>
          <w:lang w:val="de-CH" w:eastAsia="de-DE"/>
        </w:rPr>
        <w:t>Benutzen Sie für die jeweils gröss</w:t>
      </w:r>
      <w:r w:rsidR="00404651">
        <w:rPr>
          <w:rFonts w:ascii="Bookman Old Style" w:hAnsi="Bookman Old Style" w:cs="Arial"/>
          <w:noProof/>
          <w:lang w:val="de-CH" w:eastAsia="de-DE"/>
        </w:rPr>
        <w:t>t</w:t>
      </w:r>
      <w:r>
        <w:rPr>
          <w:rFonts w:ascii="Bookman Old Style" w:hAnsi="Bookman Old Style" w:cs="Arial"/>
          <w:noProof/>
          <w:lang w:val="de-CH" w:eastAsia="de-DE"/>
        </w:rPr>
        <w:t xml:space="preserve">e Zelle die ganzen </w:t>
      </w:r>
      <w:r w:rsidR="00434697">
        <w:rPr>
          <w:rFonts w:ascii="Bookman Old Style" w:hAnsi="Bookman Old Style" w:cs="Arial"/>
          <w:noProof/>
          <w:lang w:val="de-CH" w:eastAsia="de-DE"/>
        </w:rPr>
        <w:t>zwei Meter</w:t>
      </w:r>
      <w:r>
        <w:rPr>
          <w:rFonts w:ascii="Bookman Old Style" w:hAnsi="Bookman Old Style" w:cs="Arial"/>
          <w:noProof/>
          <w:lang w:val="de-CH" w:eastAsia="de-DE"/>
        </w:rPr>
        <w:t xml:space="preserve"> Schnur. Passen Sie dann die Grösse der anderen Zellen </w:t>
      </w:r>
      <w:r w:rsidR="000B2B13">
        <w:rPr>
          <w:rFonts w:ascii="Bookman Old Style" w:hAnsi="Bookman Old Style" w:cs="Arial"/>
          <w:noProof/>
          <w:lang w:val="de-CH" w:eastAsia="de-DE"/>
        </w:rPr>
        <w:t xml:space="preserve">entsprechend </w:t>
      </w:r>
      <w:r>
        <w:rPr>
          <w:rFonts w:ascii="Bookman Old Style" w:hAnsi="Bookman Old Style" w:cs="Arial"/>
          <w:noProof/>
          <w:lang w:val="de-CH" w:eastAsia="de-DE"/>
        </w:rPr>
        <w:t xml:space="preserve">an. </w:t>
      </w:r>
      <w:r w:rsidR="00404651">
        <w:rPr>
          <w:rFonts w:ascii="Bookman Old Style" w:hAnsi="Bookman Old Style" w:cs="Arial"/>
          <w:noProof/>
          <w:lang w:val="de-CH" w:eastAsia="de-DE"/>
        </w:rPr>
        <w:t>Recherchieren Sie die genaue Zell</w:t>
      </w:r>
      <w:r w:rsidR="00A75508">
        <w:rPr>
          <w:rFonts w:ascii="Bookman Old Style" w:hAnsi="Bookman Old Style" w:cs="Arial"/>
          <w:noProof/>
          <w:lang w:val="de-CH" w:eastAsia="de-DE"/>
        </w:rPr>
        <w:t>grösse und -form</w:t>
      </w:r>
      <w:r w:rsidR="00AE243E">
        <w:rPr>
          <w:rFonts w:ascii="Bookman Old Style" w:hAnsi="Bookman Old Style" w:cs="Arial"/>
          <w:noProof/>
          <w:lang w:val="de-CH" w:eastAsia="de-DE"/>
        </w:rPr>
        <w:t xml:space="preserve"> im</w:t>
      </w:r>
      <w:r w:rsidR="00404651">
        <w:rPr>
          <w:rFonts w:ascii="Bookman Old Style" w:hAnsi="Bookman Old Style" w:cs="Arial"/>
          <w:noProof/>
          <w:lang w:val="de-CH" w:eastAsia="de-DE"/>
        </w:rPr>
        <w:t xml:space="preserve"> Internet nach. </w:t>
      </w:r>
    </w:p>
    <w:p w14:paraId="3038EF22" w14:textId="77777777" w:rsidR="00E90F6E" w:rsidRDefault="00404651">
      <w:pPr>
        <w:rPr>
          <w:rFonts w:ascii="Bookman Old Style" w:hAnsi="Bookman Old Style" w:cs="Arial"/>
          <w:noProof/>
          <w:lang w:val="de-CH" w:eastAsia="de-DE"/>
        </w:rPr>
      </w:pPr>
      <w:r>
        <w:rPr>
          <w:rFonts w:ascii="Bookman Old Style" w:hAnsi="Bookman Old Style" w:cs="Arial"/>
          <w:noProof/>
          <w:lang w:val="de-CH" w:eastAsia="de-DE"/>
        </w:rPr>
        <w:t xml:space="preserve"> </w:t>
      </w:r>
    </w:p>
    <w:p w14:paraId="133AB17D" w14:textId="77777777" w:rsidR="00871117" w:rsidRDefault="00E90F6E">
      <w:pPr>
        <w:rPr>
          <w:rFonts w:ascii="Bookman Old Style" w:hAnsi="Bookman Old Style" w:cs="Arial"/>
          <w:noProof/>
          <w:lang w:val="de-CH" w:eastAsia="de-DE"/>
        </w:rPr>
      </w:pPr>
      <w:r>
        <w:rPr>
          <w:rFonts w:ascii="Bookman Old Style" w:hAnsi="Bookman Old Style" w:cs="Arial"/>
          <w:noProof/>
          <w:lang w:val="de-CH" w:eastAsia="de-DE"/>
        </w:rPr>
        <w:t>Fotografieren Sie die verschiedenen Zellarten. Beschreiben Sie in wenigen Sätzen die Unterschiede in der Zellform zwischen den Zellarten.</w:t>
      </w:r>
    </w:p>
    <w:p w14:paraId="4DB7BC7C" w14:textId="77777777" w:rsidR="00871117" w:rsidRDefault="00871117">
      <w:pPr>
        <w:rPr>
          <w:rFonts w:ascii="Bookman Old Style" w:hAnsi="Bookman Old Style" w:cs="Arial"/>
          <w:noProof/>
          <w:lang w:val="de-CH" w:eastAsia="de-DE"/>
        </w:rPr>
      </w:pPr>
    </w:p>
    <w:p w14:paraId="1CC6C41B" w14:textId="77777777" w:rsidR="00B7413C" w:rsidRPr="00E90F6E" w:rsidRDefault="00B7413C">
      <w:pPr>
        <w:rPr>
          <w:rFonts w:ascii="Bookman Old Style" w:hAnsi="Bookman Old Style" w:cs="Arial"/>
          <w:b/>
          <w:noProof/>
          <w:lang w:val="de-CH" w:eastAsia="de-DE"/>
        </w:rPr>
      </w:pPr>
      <w:r w:rsidRPr="00E90F6E">
        <w:rPr>
          <w:rFonts w:ascii="Bookman Old Style" w:hAnsi="Bookman Old Style" w:cs="Arial"/>
          <w:b/>
          <w:noProof/>
          <w:lang w:val="de-CH" w:eastAsia="de-DE"/>
        </w:rPr>
        <w:t>Ausgangszelle:</w:t>
      </w:r>
    </w:p>
    <w:p w14:paraId="105DF83C" w14:textId="77777777" w:rsidR="00B7413C" w:rsidRDefault="00871117">
      <w:pPr>
        <w:rPr>
          <w:rFonts w:ascii="Bookman Old Style" w:hAnsi="Bookman Old Style" w:cs="Arial"/>
          <w:noProof/>
          <w:lang w:val="de-CH" w:eastAsia="de-DE"/>
        </w:rPr>
      </w:pPr>
      <w:r>
        <w:rPr>
          <w:rFonts w:ascii="Bookman Old Style" w:hAnsi="Bookman Old Style" w:cs="Arial"/>
          <w:noProof/>
          <w:lang w:val="de-CH" w:eastAsia="de-DE"/>
        </w:rPr>
        <w:t>Hautzelle</w:t>
      </w:r>
      <w:r w:rsidR="00404651">
        <w:rPr>
          <w:rFonts w:ascii="Bookman Old Style" w:hAnsi="Bookman Old Style" w:cs="Arial"/>
          <w:noProof/>
          <w:lang w:val="de-CH" w:eastAsia="de-DE"/>
        </w:rPr>
        <w:t xml:space="preserve"> (</w:t>
      </w:r>
      <w:r w:rsidR="00404651" w:rsidRPr="00404651">
        <w:rPr>
          <w:rFonts w:ascii="Bookman Old Style" w:hAnsi="Bookman Old Style" w:cs="Arial"/>
          <w:noProof/>
          <w:lang w:val="de-CH" w:eastAsia="de-DE"/>
        </w:rPr>
        <w:t>Fibroblasten)</w:t>
      </w:r>
      <w:r w:rsidRPr="00404651">
        <w:rPr>
          <w:rFonts w:ascii="Bookman Old Style" w:hAnsi="Bookman Old Style" w:cs="Arial"/>
          <w:noProof/>
          <w:lang w:val="de-CH" w:eastAsia="de-DE"/>
        </w:rPr>
        <w:t>:</w:t>
      </w:r>
      <w:r w:rsidR="00B7413C">
        <w:rPr>
          <w:rFonts w:ascii="Bookman Old Style" w:hAnsi="Bookman Old Style" w:cs="Arial"/>
          <w:noProof/>
          <w:lang w:val="de-CH" w:eastAsia="de-DE"/>
        </w:rPr>
        <w:t xml:space="preserve"> 15</w:t>
      </w:r>
      <w:r w:rsidR="00434697">
        <w:rPr>
          <w:rFonts w:ascii="Bookman Old Style" w:hAnsi="Bookman Old Style" w:cs="Arial"/>
          <w:noProof/>
          <w:lang w:val="de-CH" w:eastAsia="de-DE"/>
        </w:rPr>
        <w:t xml:space="preserve"> </w:t>
      </w:r>
      <w:r w:rsidR="00404651" w:rsidRPr="00404651">
        <w:rPr>
          <w:rFonts w:ascii="Bookman Old Style" w:hAnsi="Bookman Old Style" w:cs="Helvetica"/>
          <w:bCs/>
          <w:snapToGrid/>
          <w:szCs w:val="26"/>
          <w:lang w:val="en-US" w:eastAsia="de-DE"/>
        </w:rPr>
        <w:t>µm</w:t>
      </w:r>
      <w:r>
        <w:rPr>
          <w:rFonts w:ascii="Bookman Old Style" w:hAnsi="Bookman Old Style" w:cs="Arial"/>
          <w:noProof/>
          <w:lang w:val="de-CH" w:eastAsia="de-DE"/>
        </w:rPr>
        <w:t xml:space="preserve"> </w:t>
      </w:r>
      <w:r w:rsidR="00B7413C">
        <w:rPr>
          <w:rFonts w:ascii="Bookman Old Style" w:hAnsi="Bookman Old Style" w:cs="Arial"/>
          <w:noProof/>
          <w:lang w:val="de-CH" w:eastAsia="de-DE"/>
        </w:rPr>
        <w:t>Radius</w:t>
      </w:r>
    </w:p>
    <w:p w14:paraId="0008C0A9" w14:textId="77777777" w:rsidR="00B7413C" w:rsidRDefault="00B7413C">
      <w:pPr>
        <w:rPr>
          <w:rFonts w:ascii="Bookman Old Style" w:hAnsi="Bookman Old Style" w:cs="Arial"/>
          <w:noProof/>
          <w:lang w:val="de-CH" w:eastAsia="de-DE"/>
        </w:rPr>
      </w:pPr>
    </w:p>
    <w:p w14:paraId="6AD3C2F9" w14:textId="77777777" w:rsidR="00404651" w:rsidRPr="00E90F6E" w:rsidRDefault="00B7413C">
      <w:pPr>
        <w:rPr>
          <w:rFonts w:ascii="Bookman Old Style" w:hAnsi="Bookman Old Style" w:cs="Arial"/>
          <w:b/>
          <w:noProof/>
          <w:lang w:val="de-CH" w:eastAsia="de-DE"/>
        </w:rPr>
      </w:pPr>
      <w:r w:rsidRPr="00E90F6E">
        <w:rPr>
          <w:rFonts w:ascii="Bookman Old Style" w:hAnsi="Bookman Old Style" w:cs="Arial"/>
          <w:b/>
          <w:noProof/>
          <w:lang w:val="de-CH" w:eastAsia="de-DE"/>
        </w:rPr>
        <w:t>Pluripotente Stammzelle</w:t>
      </w:r>
      <w:r w:rsidR="00E90F6E" w:rsidRPr="00E90F6E">
        <w:rPr>
          <w:rFonts w:ascii="Bookman Old Style" w:hAnsi="Bookman Old Style" w:cs="Arial"/>
          <w:b/>
          <w:noProof/>
          <w:lang w:val="de-CH" w:eastAsia="de-DE"/>
        </w:rPr>
        <w:t>:</w:t>
      </w:r>
    </w:p>
    <w:p w14:paraId="58EBB169" w14:textId="429CF7A7" w:rsidR="00B7413C" w:rsidRDefault="00B7413C">
      <w:pPr>
        <w:rPr>
          <w:rFonts w:ascii="Bookman Old Style" w:hAnsi="Bookman Old Style" w:cs="Helvetica"/>
          <w:bCs/>
          <w:snapToGrid/>
          <w:szCs w:val="26"/>
          <w:lang w:val="en-US" w:eastAsia="de-DE"/>
        </w:rPr>
      </w:pPr>
      <w:r>
        <w:rPr>
          <w:rFonts w:ascii="Bookman Old Style" w:hAnsi="Bookman Old Style" w:cs="Arial"/>
          <w:noProof/>
          <w:lang w:val="de-CH" w:eastAsia="de-DE"/>
        </w:rPr>
        <w:t>iPS-Zelle/</w:t>
      </w:r>
      <w:r w:rsidR="00AE243E">
        <w:rPr>
          <w:rFonts w:ascii="Bookman Old Style" w:hAnsi="Bookman Old Style" w:cs="Arial"/>
          <w:noProof/>
          <w:lang w:val="de-CH" w:eastAsia="de-DE"/>
        </w:rPr>
        <w:t>e</w:t>
      </w:r>
      <w:r w:rsidR="00404651">
        <w:rPr>
          <w:rFonts w:ascii="Bookman Old Style" w:hAnsi="Bookman Old Style" w:cs="Arial"/>
          <w:noProof/>
          <w:lang w:val="de-CH" w:eastAsia="de-DE"/>
        </w:rPr>
        <w:t xml:space="preserve">mbryonale Stammzelle: </w:t>
      </w:r>
      <w:r>
        <w:rPr>
          <w:rFonts w:ascii="Bookman Old Style" w:hAnsi="Bookman Old Style" w:cs="Arial"/>
          <w:noProof/>
          <w:lang w:val="de-CH" w:eastAsia="de-DE"/>
        </w:rPr>
        <w:t>7</w:t>
      </w:r>
      <w:r w:rsidR="00434697">
        <w:rPr>
          <w:rFonts w:ascii="Bookman Old Style" w:hAnsi="Bookman Old Style" w:cs="Arial"/>
          <w:noProof/>
          <w:lang w:val="de-CH" w:eastAsia="de-DE"/>
        </w:rPr>
        <w:t xml:space="preserve"> </w:t>
      </w:r>
      <w:r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Radius</w:t>
      </w:r>
    </w:p>
    <w:p w14:paraId="6501E06F" w14:textId="77777777" w:rsidR="00B7413C" w:rsidRDefault="00B7413C">
      <w:pPr>
        <w:rPr>
          <w:rFonts w:ascii="Bookman Old Style" w:hAnsi="Bookman Old Style" w:cs="Helvetica"/>
          <w:bCs/>
          <w:snapToGrid/>
          <w:szCs w:val="26"/>
          <w:lang w:val="en-US" w:eastAsia="de-DE"/>
        </w:rPr>
      </w:pPr>
    </w:p>
    <w:p w14:paraId="140BF39E" w14:textId="77777777" w:rsidR="00B7413C" w:rsidRPr="00E90F6E" w:rsidRDefault="00B7413C">
      <w:pPr>
        <w:rPr>
          <w:rFonts w:ascii="Bookman Old Style" w:hAnsi="Bookman Old Style" w:cs="Helvetica"/>
          <w:b/>
          <w:bCs/>
          <w:snapToGrid/>
          <w:szCs w:val="26"/>
          <w:lang w:val="en-US" w:eastAsia="de-DE"/>
        </w:rPr>
      </w:pPr>
      <w:r w:rsidRPr="00E90F6E">
        <w:rPr>
          <w:rFonts w:ascii="Bookman Old Style" w:hAnsi="Bookman Old Style" w:cs="Helvetica"/>
          <w:b/>
          <w:bCs/>
          <w:snapToGrid/>
          <w:szCs w:val="26"/>
          <w:lang w:val="en-US" w:eastAsia="de-DE"/>
        </w:rPr>
        <w:t>Differenzierte Zelle:</w:t>
      </w:r>
    </w:p>
    <w:p w14:paraId="3E1CE3A1" w14:textId="121A209D" w:rsidR="00B7413C" w:rsidRDefault="00B7413C">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Spermium: Kopf: 2</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r w:rsidR="00E90F6E">
        <w:rPr>
          <w:rFonts w:ascii="Bookman Old Style" w:hAnsi="Bookman Old Style" w:cs="Helvetica"/>
          <w:bCs/>
          <w:snapToGrid/>
          <w:szCs w:val="26"/>
          <w:lang w:val="en-US" w:eastAsia="de-DE"/>
        </w:rPr>
        <w:t xml:space="preserve">; </w:t>
      </w:r>
      <w:r>
        <w:rPr>
          <w:rFonts w:ascii="Bookman Old Style" w:hAnsi="Bookman Old Style" w:cs="Helvetica"/>
          <w:bCs/>
          <w:snapToGrid/>
          <w:szCs w:val="26"/>
          <w:lang w:val="en-US" w:eastAsia="de-DE"/>
        </w:rPr>
        <w:t>Schwanz: 50</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w:t>
      </w:r>
      <w:proofErr w:type="gramStart"/>
      <w:r>
        <w:rPr>
          <w:rFonts w:ascii="Bookman Old Style" w:hAnsi="Bookman Old Style" w:cs="Helvetica"/>
          <w:bCs/>
          <w:snapToGrid/>
          <w:szCs w:val="26"/>
          <w:lang w:val="en-US" w:eastAsia="de-DE"/>
        </w:rPr>
        <w:t>lang</w:t>
      </w:r>
      <w:proofErr w:type="gramEnd"/>
    </w:p>
    <w:p w14:paraId="687F457B" w14:textId="1AD5AB52" w:rsidR="00B7413C" w:rsidRDefault="00B7413C">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Eizelle: 60</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p>
    <w:p w14:paraId="1A0E98B2" w14:textId="0F61E6E1" w:rsidR="00AC6834" w:rsidRDefault="00AC6834">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Thrombozyten: 1</w:t>
      </w:r>
      <w:r w:rsidR="00434697">
        <w:rPr>
          <w:rFonts w:ascii="Bookman Old Style" w:hAnsi="Bookman Old Style" w:cs="Helvetica"/>
          <w:bCs/>
          <w:snapToGrid/>
          <w:szCs w:val="26"/>
          <w:lang w:val="en-US" w:eastAsia="de-DE"/>
        </w:rPr>
        <w:t>,</w:t>
      </w:r>
      <w:r>
        <w:rPr>
          <w:rFonts w:ascii="Bookman Old Style" w:hAnsi="Bookman Old Style" w:cs="Helvetica"/>
          <w:bCs/>
          <w:snapToGrid/>
          <w:szCs w:val="26"/>
          <w:lang w:val="en-US" w:eastAsia="de-DE"/>
        </w:rPr>
        <w:t>5</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(ohne Zellkern)</w:t>
      </w:r>
    </w:p>
    <w:p w14:paraId="7578614C" w14:textId="39E2EFEC" w:rsidR="00AC6834" w:rsidRDefault="00AC6834">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 xml:space="preserve">Erythrozyten: 4 </w:t>
      </w:r>
      <w:r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(ohne Zellkern)</w:t>
      </w:r>
    </w:p>
    <w:p w14:paraId="0ACCE978" w14:textId="521B14B0" w:rsidR="00AC6834" w:rsidRDefault="00AC6834">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Makrophagen (Fresszellen):</w:t>
      </w:r>
      <w:r w:rsidR="00E7625E">
        <w:rPr>
          <w:rFonts w:ascii="Bookman Old Style" w:hAnsi="Bookman Old Style" w:cs="Helvetica"/>
          <w:bCs/>
          <w:snapToGrid/>
          <w:szCs w:val="26"/>
          <w:lang w:val="en-US" w:eastAsia="de-DE"/>
        </w:rPr>
        <w:t xml:space="preserve"> 30</w:t>
      </w:r>
      <w:r w:rsidR="00434697">
        <w:rPr>
          <w:rFonts w:ascii="Bookman Old Style" w:hAnsi="Bookman Old Style" w:cs="Helvetica"/>
          <w:bCs/>
          <w:snapToGrid/>
          <w:szCs w:val="26"/>
          <w:lang w:val="en-US" w:eastAsia="de-DE"/>
        </w:rPr>
        <w:t xml:space="preserve"> </w:t>
      </w:r>
      <w:r w:rsidR="00E7625E"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w:t>
      </w:r>
    </w:p>
    <w:p w14:paraId="1EA0D67F" w14:textId="73F5899D" w:rsidR="00AC6834" w:rsidRDefault="00AC6834">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Neuron (Hirnzelle): sehr unterschiedliche Grössen; 40</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Axone können von wenigen </w:t>
      </w:r>
      <w:r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bis </w:t>
      </w:r>
      <w:r w:rsidR="002A5BED">
        <w:rPr>
          <w:rFonts w:ascii="Bookman Old Style" w:hAnsi="Bookman Old Style" w:cs="Helvetica"/>
          <w:bCs/>
          <w:snapToGrid/>
          <w:szCs w:val="26"/>
          <w:lang w:val="en-US" w:eastAsia="de-DE"/>
        </w:rPr>
        <w:t>über einen</w:t>
      </w:r>
      <w:r>
        <w:rPr>
          <w:rFonts w:ascii="Bookman Old Style" w:hAnsi="Bookman Old Style" w:cs="Helvetica"/>
          <w:bCs/>
          <w:snapToGrid/>
          <w:szCs w:val="26"/>
          <w:lang w:val="en-US" w:eastAsia="de-DE"/>
        </w:rPr>
        <w:t xml:space="preserve"> Meter </w:t>
      </w:r>
      <w:proofErr w:type="gramStart"/>
      <w:r>
        <w:rPr>
          <w:rFonts w:ascii="Bookman Old Style" w:hAnsi="Bookman Old Style" w:cs="Helvetica"/>
          <w:bCs/>
          <w:snapToGrid/>
          <w:szCs w:val="26"/>
          <w:lang w:val="en-US" w:eastAsia="de-DE"/>
        </w:rPr>
        <w:t>lang</w:t>
      </w:r>
      <w:proofErr w:type="gramEnd"/>
      <w:r>
        <w:rPr>
          <w:rFonts w:ascii="Bookman Old Style" w:hAnsi="Bookman Old Style" w:cs="Helvetica"/>
          <w:bCs/>
          <w:snapToGrid/>
          <w:szCs w:val="26"/>
          <w:lang w:val="en-US" w:eastAsia="de-DE"/>
        </w:rPr>
        <w:t xml:space="preserve"> </w:t>
      </w:r>
      <w:r w:rsidR="002A5BED">
        <w:rPr>
          <w:rFonts w:ascii="Bookman Old Style" w:hAnsi="Bookman Old Style" w:cs="Helvetica"/>
          <w:bCs/>
          <w:snapToGrid/>
          <w:szCs w:val="26"/>
          <w:lang w:val="en-US" w:eastAsia="de-DE"/>
        </w:rPr>
        <w:t>(vom letzen Wirbel bis zur Zehe) sein</w:t>
      </w:r>
      <w:r>
        <w:rPr>
          <w:rFonts w:ascii="Bookman Old Style" w:hAnsi="Bookman Old Style" w:cs="Helvetica"/>
          <w:bCs/>
          <w:snapToGrid/>
          <w:szCs w:val="26"/>
          <w:lang w:val="en-US" w:eastAsia="de-DE"/>
        </w:rPr>
        <w:t>.</w:t>
      </w:r>
    </w:p>
    <w:p w14:paraId="2145BB9B" w14:textId="2DAD3888" w:rsidR="00AC6834" w:rsidRDefault="00AC6834">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Hämatopoietische Stammzelle: 20</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p>
    <w:p w14:paraId="6BEA200D" w14:textId="695E93D8" w:rsidR="00AC6834" w:rsidRDefault="00AC6834">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Leberzelle: 10</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p>
    <w:p w14:paraId="1ABB6E55" w14:textId="6C5AA886" w:rsidR="00AC6834" w:rsidRDefault="00AC6834">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Adipozyten (Zellen des Fettgewebes): 50</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(bis </w:t>
      </w:r>
      <w:r w:rsidR="00434697">
        <w:rPr>
          <w:rFonts w:ascii="Bookman Old Style" w:hAnsi="Bookman Old Style" w:cs="Helvetica"/>
          <w:bCs/>
          <w:snapToGrid/>
          <w:szCs w:val="26"/>
          <w:lang w:val="en-US" w:eastAsia="de-DE"/>
        </w:rPr>
        <w:t>fünf</w:t>
      </w:r>
      <w:r>
        <w:rPr>
          <w:rFonts w:ascii="Bookman Old Style" w:hAnsi="Bookman Old Style" w:cs="Helvetica"/>
          <w:bCs/>
          <w:snapToGrid/>
          <w:szCs w:val="26"/>
          <w:lang w:val="en-US" w:eastAsia="de-DE"/>
        </w:rPr>
        <w:t xml:space="preserve">mal </w:t>
      </w:r>
      <w:r w:rsidR="00E7625E">
        <w:rPr>
          <w:rFonts w:ascii="Bookman Old Style" w:hAnsi="Bookman Old Style" w:cs="Helvetica"/>
          <w:bCs/>
          <w:snapToGrid/>
          <w:szCs w:val="26"/>
          <w:lang w:val="en-US" w:eastAsia="de-DE"/>
        </w:rPr>
        <w:t>grö</w:t>
      </w:r>
      <w:r>
        <w:rPr>
          <w:rFonts w:ascii="Bookman Old Style" w:hAnsi="Bookman Old Style" w:cs="Helvetica"/>
          <w:bCs/>
          <w:snapToGrid/>
          <w:szCs w:val="26"/>
          <w:lang w:val="en-US" w:eastAsia="de-DE"/>
        </w:rPr>
        <w:t xml:space="preserve">sser in übergewichtigen Menschen) </w:t>
      </w:r>
    </w:p>
    <w:p w14:paraId="2A7F9569" w14:textId="6CFFFB76" w:rsidR="00E7625E" w:rsidRDefault="00AC6834">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Muskelzellen: 40</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r>
        <w:rPr>
          <w:rFonts w:ascii="Bookman Old Style" w:hAnsi="Bookman Old Style" w:cs="Helvetica"/>
          <w:bCs/>
          <w:snapToGrid/>
          <w:szCs w:val="26"/>
          <w:lang w:val="en-US" w:eastAsia="de-DE"/>
        </w:rPr>
        <w:t xml:space="preserve"> (können bis zu 50</w:t>
      </w:r>
      <w:r w:rsidR="00434697">
        <w:rPr>
          <w:rFonts w:ascii="Bookman Old Style" w:hAnsi="Bookman Old Style" w:cs="Helvetica"/>
          <w:bCs/>
          <w:snapToGrid/>
          <w:szCs w:val="26"/>
          <w:lang w:val="en-US" w:eastAsia="de-DE"/>
        </w:rPr>
        <w:t xml:space="preserve"> </w:t>
      </w:r>
      <w:r>
        <w:rPr>
          <w:rFonts w:ascii="Bookman Old Style" w:hAnsi="Bookman Old Style" w:cs="Helvetica"/>
          <w:bCs/>
          <w:snapToGrid/>
          <w:szCs w:val="26"/>
          <w:lang w:val="en-US" w:eastAsia="de-DE"/>
        </w:rPr>
        <w:t>cm lang werden)</w:t>
      </w:r>
    </w:p>
    <w:p w14:paraId="7B93B40F" w14:textId="77777777" w:rsidR="00AC6834" w:rsidRDefault="00E7625E">
      <w:pPr>
        <w:rPr>
          <w:rFonts w:ascii="Bookman Old Style" w:hAnsi="Bookman Old Style" w:cs="Helvetica"/>
          <w:bCs/>
          <w:snapToGrid/>
          <w:szCs w:val="26"/>
          <w:lang w:val="en-US" w:eastAsia="de-DE"/>
        </w:rPr>
      </w:pPr>
      <w:r>
        <w:rPr>
          <w:rFonts w:ascii="Bookman Old Style" w:hAnsi="Bookman Old Style" w:cs="Helvetica"/>
          <w:bCs/>
          <w:snapToGrid/>
          <w:szCs w:val="26"/>
          <w:lang w:val="en-US" w:eastAsia="de-DE"/>
        </w:rPr>
        <w:t>Haarzelle:</w:t>
      </w:r>
      <w:r w:rsidRPr="00E7625E">
        <w:rPr>
          <w:rFonts w:ascii="Bookman Old Style" w:hAnsi="Bookman Old Style" w:cs="Helvetica"/>
          <w:bCs/>
          <w:snapToGrid/>
          <w:szCs w:val="26"/>
          <w:lang w:val="en-US" w:eastAsia="de-DE"/>
        </w:rPr>
        <w:t xml:space="preserve"> </w:t>
      </w:r>
      <w:r>
        <w:rPr>
          <w:rFonts w:ascii="Bookman Old Style" w:hAnsi="Bookman Old Style" w:cs="Helvetica"/>
          <w:bCs/>
          <w:snapToGrid/>
          <w:szCs w:val="26"/>
          <w:lang w:val="en-US" w:eastAsia="de-DE"/>
        </w:rPr>
        <w:t>5</w:t>
      </w:r>
      <w:r w:rsidR="00434697">
        <w:rPr>
          <w:rFonts w:ascii="Bookman Old Style" w:hAnsi="Bookman Old Style" w:cs="Helvetica"/>
          <w:bCs/>
          <w:snapToGrid/>
          <w:szCs w:val="26"/>
          <w:lang w:val="en-US" w:eastAsia="de-DE"/>
        </w:rPr>
        <w:t xml:space="preserve"> </w:t>
      </w:r>
      <w:r w:rsidRPr="00404651">
        <w:rPr>
          <w:rFonts w:ascii="Bookman Old Style" w:hAnsi="Bookman Old Style" w:cs="Helvetica"/>
          <w:bCs/>
          <w:snapToGrid/>
          <w:szCs w:val="26"/>
          <w:lang w:val="en-US" w:eastAsia="de-DE"/>
        </w:rPr>
        <w:t>µm</w:t>
      </w:r>
    </w:p>
    <w:p w14:paraId="6C6F9843" w14:textId="77777777" w:rsidR="00AC6834" w:rsidRDefault="00AC6834">
      <w:pPr>
        <w:rPr>
          <w:rFonts w:ascii="Bookman Old Style" w:hAnsi="Bookman Old Style" w:cs="Helvetica"/>
          <w:bCs/>
          <w:snapToGrid/>
          <w:szCs w:val="26"/>
          <w:lang w:val="en-US" w:eastAsia="de-DE"/>
        </w:rPr>
      </w:pPr>
    </w:p>
    <w:p w14:paraId="10312313" w14:textId="77777777" w:rsidR="00B7413C" w:rsidRDefault="00B7413C">
      <w:pPr>
        <w:rPr>
          <w:rFonts w:ascii="Bookman Old Style" w:hAnsi="Bookman Old Style" w:cs="Helvetica"/>
          <w:bCs/>
          <w:snapToGrid/>
          <w:szCs w:val="26"/>
          <w:lang w:val="en-US" w:eastAsia="de-DE"/>
        </w:rPr>
      </w:pPr>
    </w:p>
    <w:p w14:paraId="481B568F" w14:textId="77777777" w:rsidR="005B2C22" w:rsidRPr="00871117" w:rsidRDefault="005B2C22">
      <w:pPr>
        <w:rPr>
          <w:rFonts w:ascii="Bookman Old Style" w:hAnsi="Bookman Old Style" w:cs="Arial"/>
          <w:noProof/>
          <w:lang w:val="de-CH" w:eastAsia="de-DE"/>
        </w:rPr>
      </w:pPr>
      <w:r w:rsidRPr="003E592E">
        <w:rPr>
          <w:rFonts w:ascii="Bookman Old Style" w:hAnsi="Bookman Old Style"/>
          <w:b/>
        </w:rPr>
        <w:br w:type="page"/>
      </w:r>
    </w:p>
    <w:p w14:paraId="5BD490CD" w14:textId="77777777" w:rsidR="00871117" w:rsidRPr="00871117" w:rsidRDefault="00871117" w:rsidP="00502781">
      <w:pPr>
        <w:rPr>
          <w:rFonts w:ascii="Bookman Old Style" w:hAnsi="Bookman Old Style" w:cs="Arial"/>
          <w:b/>
          <w:noProof/>
          <w:lang w:val="de-CH" w:eastAsia="de-DE"/>
        </w:rPr>
      </w:pPr>
      <w:r w:rsidRPr="00871117">
        <w:rPr>
          <w:rFonts w:ascii="Bookman Old Style" w:hAnsi="Bookman Old Style" w:cs="Arial"/>
          <w:b/>
          <w:noProof/>
          <w:lang w:val="de-CH" w:eastAsia="de-DE"/>
        </w:rPr>
        <w:t xml:space="preserve">Beispiel 6: </w:t>
      </w:r>
      <w:r w:rsidR="00742375">
        <w:rPr>
          <w:rFonts w:ascii="Bookman Old Style" w:hAnsi="Bookman Old Style" w:cs="Arial"/>
          <w:b/>
          <w:noProof/>
          <w:lang w:val="de-CH" w:eastAsia="de-DE"/>
        </w:rPr>
        <w:t>Erstmals menschliche ES-Zellen geklont</w:t>
      </w:r>
    </w:p>
    <w:p w14:paraId="04C3F50C" w14:textId="77777777" w:rsidR="00026C2F" w:rsidRDefault="00026C2F" w:rsidP="00502781">
      <w:pPr>
        <w:rPr>
          <w:rFonts w:ascii="Bookman Old Style" w:hAnsi="Bookman Old Style" w:cs="Arial"/>
          <w:noProof/>
          <w:lang w:val="de-CH" w:eastAsia="de-DE"/>
        </w:rPr>
      </w:pPr>
    </w:p>
    <w:p w14:paraId="6C9C8867" w14:textId="77777777" w:rsidR="00253002" w:rsidRDefault="00026C2F" w:rsidP="00502781">
      <w:pPr>
        <w:rPr>
          <w:rFonts w:ascii="Bookman Old Style" w:hAnsi="Bookman Old Style" w:cs="Arial"/>
          <w:noProof/>
          <w:lang w:val="de-CH" w:eastAsia="de-DE"/>
        </w:rPr>
      </w:pPr>
      <w:r>
        <w:rPr>
          <w:rFonts w:ascii="Bookman Old Style" w:hAnsi="Bookman Old Style" w:cs="Arial"/>
          <w:noProof/>
          <w:lang w:val="de-CH" w:eastAsia="de-DE"/>
        </w:rPr>
        <w:t xml:space="preserve">Im Frühling 2013 </w:t>
      </w:r>
      <w:r w:rsidR="00742375">
        <w:rPr>
          <w:rFonts w:ascii="Bookman Old Style" w:hAnsi="Bookman Old Style" w:cs="Arial"/>
          <w:noProof/>
          <w:lang w:val="de-CH" w:eastAsia="de-DE"/>
        </w:rPr>
        <w:t>haben amerikanische Wissenschafter erstmals menschliche ES-Zellen geklont.</w:t>
      </w:r>
      <w:r>
        <w:rPr>
          <w:rFonts w:ascii="Bookman Old Style" w:hAnsi="Bookman Old Style" w:cs="Arial"/>
          <w:noProof/>
          <w:lang w:val="de-CH" w:eastAsia="de-DE"/>
        </w:rPr>
        <w:t xml:space="preserve"> </w:t>
      </w:r>
      <w:r w:rsidR="00742375">
        <w:rPr>
          <w:rFonts w:ascii="Bookman Old Style" w:hAnsi="Bookman Old Style" w:cs="Arial"/>
          <w:noProof/>
          <w:lang w:val="de-CH" w:eastAsia="de-DE"/>
        </w:rPr>
        <w:t>Es handelt sich um die gleiche</w:t>
      </w:r>
      <w:r>
        <w:rPr>
          <w:rFonts w:ascii="Bookman Old Style" w:hAnsi="Bookman Old Style" w:cs="Arial"/>
          <w:noProof/>
          <w:lang w:val="de-CH" w:eastAsia="de-DE"/>
        </w:rPr>
        <w:t xml:space="preserve"> Technik, die in den 90er</w:t>
      </w:r>
      <w:r w:rsidR="00742375">
        <w:rPr>
          <w:rFonts w:ascii="Bookman Old Style" w:hAnsi="Bookman Old Style" w:cs="Arial"/>
          <w:noProof/>
          <w:lang w:val="de-CH" w:eastAsia="de-DE"/>
        </w:rPr>
        <w:t>-</w:t>
      </w:r>
      <w:r>
        <w:rPr>
          <w:rFonts w:ascii="Bookman Old Style" w:hAnsi="Bookman Old Style" w:cs="Arial"/>
          <w:noProof/>
          <w:lang w:val="de-CH" w:eastAsia="de-DE"/>
        </w:rPr>
        <w:t>Jahren</w:t>
      </w:r>
      <w:r w:rsidR="00742375">
        <w:rPr>
          <w:rFonts w:ascii="Bookman Old Style" w:hAnsi="Bookman Old Style" w:cs="Arial"/>
          <w:noProof/>
          <w:lang w:val="de-CH" w:eastAsia="de-DE"/>
        </w:rPr>
        <w:t xml:space="preserve"> angewendet wurde, um das</w:t>
      </w:r>
      <w:r>
        <w:rPr>
          <w:rFonts w:ascii="Bookman Old Style" w:hAnsi="Bookman Old Style" w:cs="Arial"/>
          <w:noProof/>
          <w:lang w:val="de-CH" w:eastAsia="de-DE"/>
        </w:rPr>
        <w:t xml:space="preserve"> Schaf Dolly </w:t>
      </w:r>
      <w:r w:rsidR="00742375">
        <w:rPr>
          <w:rFonts w:ascii="Bookman Old Style" w:hAnsi="Bookman Old Style" w:cs="Arial"/>
          <w:noProof/>
          <w:lang w:val="de-CH" w:eastAsia="de-DE"/>
        </w:rPr>
        <w:t>zu klonen</w:t>
      </w:r>
      <w:r>
        <w:rPr>
          <w:rFonts w:ascii="Bookman Old Style" w:hAnsi="Bookman Old Style" w:cs="Arial"/>
          <w:noProof/>
          <w:lang w:val="de-CH" w:eastAsia="de-DE"/>
        </w:rPr>
        <w:t xml:space="preserve">. </w:t>
      </w:r>
      <w:r w:rsidR="00742375">
        <w:rPr>
          <w:rFonts w:ascii="Bookman Old Style" w:hAnsi="Bookman Old Style" w:cs="Arial"/>
          <w:noProof/>
          <w:lang w:val="de-CH" w:eastAsia="de-DE"/>
        </w:rPr>
        <w:t>Als Ausgangspunkt dienten den Forschern</w:t>
      </w:r>
      <w:r>
        <w:rPr>
          <w:rFonts w:ascii="Bookman Old Style" w:hAnsi="Bookman Old Style" w:cs="Arial"/>
          <w:noProof/>
          <w:lang w:val="de-CH" w:eastAsia="de-DE"/>
        </w:rPr>
        <w:t xml:space="preserve"> menschliche Hautzellen. </w:t>
      </w:r>
      <w:r w:rsidR="00742375">
        <w:rPr>
          <w:rFonts w:ascii="Bookman Old Style" w:hAnsi="Bookman Old Style" w:cs="Arial"/>
          <w:noProof/>
          <w:lang w:val="de-CH" w:eastAsia="de-DE"/>
        </w:rPr>
        <w:t>Der</w:t>
      </w:r>
      <w:r>
        <w:rPr>
          <w:rFonts w:ascii="Bookman Old Style" w:hAnsi="Bookman Old Style" w:cs="Arial"/>
          <w:noProof/>
          <w:lang w:val="de-CH" w:eastAsia="de-DE"/>
        </w:rPr>
        <w:t xml:space="preserve"> Zellkern</w:t>
      </w:r>
      <w:r w:rsidR="00CE78D3">
        <w:rPr>
          <w:rFonts w:ascii="Bookman Old Style" w:hAnsi="Bookman Old Style" w:cs="Arial"/>
          <w:noProof/>
          <w:lang w:val="de-CH" w:eastAsia="de-DE"/>
        </w:rPr>
        <w:t xml:space="preserve"> der Hautzellen</w:t>
      </w:r>
      <w:r w:rsidR="00742375">
        <w:rPr>
          <w:rFonts w:ascii="Bookman Old Style" w:hAnsi="Bookman Old Style" w:cs="Arial"/>
          <w:noProof/>
          <w:lang w:val="de-CH" w:eastAsia="de-DE"/>
        </w:rPr>
        <w:t xml:space="preserve"> wurde</w:t>
      </w:r>
      <w:r>
        <w:rPr>
          <w:rFonts w:ascii="Bookman Old Style" w:hAnsi="Bookman Old Style" w:cs="Arial"/>
          <w:noProof/>
          <w:lang w:val="de-CH" w:eastAsia="de-DE"/>
        </w:rPr>
        <w:t xml:space="preserve"> entnommen und in eine Eizelle verpflanzt. Diese</w:t>
      </w:r>
      <w:r w:rsidR="00CE78D3">
        <w:rPr>
          <w:rFonts w:ascii="Bookman Old Style" w:hAnsi="Bookman Old Style" w:cs="Arial"/>
          <w:noProof/>
          <w:lang w:val="de-CH" w:eastAsia="de-DE"/>
        </w:rPr>
        <w:t>r</w:t>
      </w:r>
      <w:r>
        <w:rPr>
          <w:rFonts w:ascii="Bookman Old Style" w:hAnsi="Bookman Old Style" w:cs="Arial"/>
          <w:noProof/>
          <w:lang w:val="de-CH" w:eastAsia="de-DE"/>
        </w:rPr>
        <w:t xml:space="preserve"> geklonte, menschliche Embryo </w:t>
      </w:r>
      <w:r w:rsidR="00CE78D3">
        <w:rPr>
          <w:rFonts w:ascii="Bookman Old Style" w:hAnsi="Bookman Old Style" w:cs="Arial"/>
          <w:noProof/>
          <w:lang w:val="de-CH" w:eastAsia="de-DE"/>
        </w:rPr>
        <w:t>wurde</w:t>
      </w:r>
      <w:r>
        <w:rPr>
          <w:rFonts w:ascii="Bookman Old Style" w:hAnsi="Bookman Old Style" w:cs="Arial"/>
          <w:noProof/>
          <w:lang w:val="de-CH" w:eastAsia="de-DE"/>
        </w:rPr>
        <w:t xml:space="preserve"> bis zum Blasto</w:t>
      </w:r>
      <w:r w:rsidR="00742375">
        <w:rPr>
          <w:rFonts w:ascii="Bookman Old Style" w:hAnsi="Bookman Old Style" w:cs="Arial"/>
          <w:noProof/>
          <w:lang w:val="de-CH" w:eastAsia="de-DE"/>
        </w:rPr>
        <w:t>z</w:t>
      </w:r>
      <w:r>
        <w:rPr>
          <w:rFonts w:ascii="Bookman Old Style" w:hAnsi="Bookman Old Style" w:cs="Arial"/>
          <w:noProof/>
          <w:lang w:val="de-CH" w:eastAsia="de-DE"/>
        </w:rPr>
        <w:t>yst</w:t>
      </w:r>
      <w:r w:rsidR="00CE78D3">
        <w:rPr>
          <w:rFonts w:ascii="Bookman Old Style" w:hAnsi="Bookman Old Style" w:cs="Arial"/>
          <w:noProof/>
          <w:lang w:val="de-CH" w:eastAsia="de-DE"/>
        </w:rPr>
        <w:t>en</w:t>
      </w:r>
      <w:r>
        <w:rPr>
          <w:rFonts w:ascii="Bookman Old Style" w:hAnsi="Bookman Old Style" w:cs="Arial"/>
          <w:noProof/>
          <w:lang w:val="de-CH" w:eastAsia="de-DE"/>
        </w:rPr>
        <w:t>-Stadium entwickel</w:t>
      </w:r>
      <w:r w:rsidR="00CE78D3">
        <w:rPr>
          <w:rFonts w:ascii="Bookman Old Style" w:hAnsi="Bookman Old Style" w:cs="Arial"/>
          <w:noProof/>
          <w:lang w:val="de-CH" w:eastAsia="de-DE"/>
        </w:rPr>
        <w:t>t, um</w:t>
      </w:r>
      <w:r>
        <w:rPr>
          <w:rFonts w:ascii="Bookman Old Style" w:hAnsi="Bookman Old Style" w:cs="Arial"/>
          <w:noProof/>
          <w:lang w:val="de-CH" w:eastAsia="de-DE"/>
        </w:rPr>
        <w:t xml:space="preserve"> dann </w:t>
      </w:r>
      <w:r w:rsidR="00CE78D3">
        <w:rPr>
          <w:rFonts w:ascii="Bookman Old Style" w:hAnsi="Bookman Old Style" w:cs="Arial"/>
          <w:noProof/>
          <w:lang w:val="de-CH" w:eastAsia="de-DE"/>
        </w:rPr>
        <w:t>die</w:t>
      </w:r>
      <w:r>
        <w:rPr>
          <w:rFonts w:ascii="Bookman Old Style" w:hAnsi="Bookman Old Style" w:cs="Arial"/>
          <w:noProof/>
          <w:lang w:val="de-CH" w:eastAsia="de-DE"/>
        </w:rPr>
        <w:t xml:space="preserve"> ES-Zellen </w:t>
      </w:r>
      <w:r w:rsidR="00CE78D3">
        <w:rPr>
          <w:rFonts w:ascii="Bookman Old Style" w:hAnsi="Bookman Old Style" w:cs="Arial"/>
          <w:noProof/>
          <w:lang w:val="de-CH" w:eastAsia="de-DE"/>
        </w:rPr>
        <w:t>daraus zu gewinnen</w:t>
      </w:r>
      <w:r>
        <w:rPr>
          <w:rFonts w:ascii="Bookman Old Style" w:hAnsi="Bookman Old Style" w:cs="Arial"/>
          <w:noProof/>
          <w:lang w:val="de-CH" w:eastAsia="de-DE"/>
        </w:rPr>
        <w:t>.</w:t>
      </w:r>
    </w:p>
    <w:p w14:paraId="4C29B65A" w14:textId="77777777" w:rsidR="00253002" w:rsidRDefault="00253002" w:rsidP="00502781">
      <w:pPr>
        <w:rPr>
          <w:rFonts w:ascii="Bookman Old Style" w:hAnsi="Bookman Old Style" w:cs="Arial"/>
          <w:noProof/>
          <w:lang w:val="de-CH" w:eastAsia="de-DE"/>
        </w:rPr>
      </w:pPr>
    </w:p>
    <w:p w14:paraId="774579ED" w14:textId="77777777" w:rsidR="00243C0F" w:rsidRDefault="00D9216A" w:rsidP="00502781">
      <w:pPr>
        <w:rPr>
          <w:rFonts w:ascii="Bookman Old Style" w:hAnsi="Bookman Old Style" w:cs="Arial"/>
          <w:b/>
          <w:noProof/>
          <w:lang w:val="de-CH" w:eastAsia="de-DE"/>
        </w:rPr>
      </w:pPr>
      <w:r>
        <w:rPr>
          <w:rFonts w:ascii="Bookman Old Style" w:hAnsi="Bookman Old Style" w:cs="Arial"/>
          <w:b/>
          <w:noProof/>
          <w:lang w:val="de-CH" w:eastAsia="de-DE"/>
        </w:rPr>
        <w:t>Diskussionsrunde</w:t>
      </w:r>
      <w:r w:rsidR="000203E6">
        <w:rPr>
          <w:rFonts w:ascii="Bookman Old Style" w:hAnsi="Bookman Old Style" w:cs="Arial"/>
          <w:b/>
          <w:noProof/>
          <w:lang w:val="de-CH" w:eastAsia="de-DE"/>
        </w:rPr>
        <w:t>: G</w:t>
      </w:r>
      <w:r w:rsidR="00846687">
        <w:rPr>
          <w:rFonts w:ascii="Bookman Old Style" w:hAnsi="Bookman Old Style" w:cs="Arial"/>
          <w:b/>
          <w:noProof/>
          <w:lang w:val="de-CH" w:eastAsia="de-DE"/>
        </w:rPr>
        <w:t>eklonte Menschen?</w:t>
      </w:r>
      <w:r w:rsidR="0071079A">
        <w:rPr>
          <w:rFonts w:ascii="Bookman Old Style" w:hAnsi="Bookman Old Style" w:cs="Arial"/>
          <w:b/>
          <w:noProof/>
          <w:lang w:val="de-CH" w:eastAsia="de-DE"/>
        </w:rPr>
        <w:t xml:space="preserve"> Organe aus dem Labor</w:t>
      </w:r>
      <w:r w:rsidR="000203E6">
        <w:rPr>
          <w:rFonts w:ascii="Bookman Old Style" w:hAnsi="Bookman Old Style" w:cs="Arial"/>
          <w:b/>
          <w:noProof/>
          <w:lang w:val="de-CH" w:eastAsia="de-DE"/>
        </w:rPr>
        <w:t>?</w:t>
      </w:r>
    </w:p>
    <w:p w14:paraId="3F637421" w14:textId="77777777" w:rsidR="00243C0F" w:rsidRDefault="00243C0F" w:rsidP="00502781">
      <w:pPr>
        <w:rPr>
          <w:rFonts w:ascii="Bookman Old Style" w:hAnsi="Bookman Old Style" w:cs="Arial"/>
          <w:b/>
          <w:noProof/>
          <w:lang w:val="de-CH" w:eastAsia="de-DE"/>
        </w:rPr>
      </w:pPr>
    </w:p>
    <w:p w14:paraId="656AF9B7" w14:textId="77777777" w:rsidR="00243C0F" w:rsidRDefault="00243C0F" w:rsidP="00502781">
      <w:pPr>
        <w:rPr>
          <w:rFonts w:ascii="Bookman Old Style" w:hAnsi="Bookman Old Style" w:cs="Arial"/>
          <w:noProof/>
          <w:lang w:val="de-CH" w:eastAsia="de-DE"/>
        </w:rPr>
      </w:pPr>
      <w:r w:rsidRPr="00243C0F">
        <w:rPr>
          <w:rFonts w:ascii="Bookman Old Style" w:hAnsi="Bookman Old Style" w:cs="Arial"/>
          <w:noProof/>
          <w:lang w:val="de-CH" w:eastAsia="de-DE"/>
        </w:rPr>
        <w:t xml:space="preserve">In dieser Aufgabe werden Sie Ihr erarbeitetes Wissen über die Zellkern-Transfer- und die iPS-Technologie in einer kritischen Diskussionsrunde </w:t>
      </w:r>
      <w:r>
        <w:rPr>
          <w:rFonts w:ascii="Bookman Old Style" w:hAnsi="Bookman Old Style" w:cs="Arial"/>
          <w:noProof/>
          <w:lang w:val="de-CH" w:eastAsia="de-DE"/>
        </w:rPr>
        <w:t xml:space="preserve">zum Thema ‚Geklonte Menschen? Organe aus dem Labor?’ </w:t>
      </w:r>
      <w:r w:rsidRPr="00243C0F">
        <w:rPr>
          <w:rFonts w:ascii="Bookman Old Style" w:hAnsi="Bookman Old Style" w:cs="Arial"/>
          <w:noProof/>
          <w:lang w:val="de-CH" w:eastAsia="de-DE"/>
        </w:rPr>
        <w:t xml:space="preserve">anwenden. </w:t>
      </w:r>
    </w:p>
    <w:p w14:paraId="53FAD89E" w14:textId="77777777" w:rsidR="00243C0F" w:rsidRDefault="00243C0F" w:rsidP="00502781">
      <w:pPr>
        <w:rPr>
          <w:rFonts w:ascii="Bookman Old Style" w:hAnsi="Bookman Old Style" w:cs="Arial"/>
          <w:noProof/>
          <w:lang w:val="de-CH" w:eastAsia="de-DE"/>
        </w:rPr>
      </w:pPr>
    </w:p>
    <w:p w14:paraId="5954F7E5" w14:textId="77777777" w:rsidR="002F20B5" w:rsidRPr="005F4865" w:rsidRDefault="00243C0F" w:rsidP="00502781">
      <w:pPr>
        <w:rPr>
          <w:rFonts w:ascii="Bookman Old Style" w:hAnsi="Bookman Old Style" w:cs="Arial"/>
          <w:b/>
          <w:noProof/>
          <w:lang w:val="de-CH" w:eastAsia="de-DE"/>
        </w:rPr>
      </w:pPr>
      <w:r w:rsidRPr="004C4A11">
        <w:rPr>
          <w:rFonts w:ascii="Bookman Old Style" w:hAnsi="Bookman Old Style" w:cs="Arial"/>
          <w:b/>
          <w:noProof/>
          <w:lang w:val="de-CH" w:eastAsia="de-DE"/>
        </w:rPr>
        <w:t xml:space="preserve">Folgende </w:t>
      </w:r>
      <w:r w:rsidR="006B6136">
        <w:rPr>
          <w:rFonts w:ascii="Bookman Old Style" w:hAnsi="Bookman Old Style" w:cs="Arial"/>
          <w:b/>
          <w:noProof/>
          <w:lang w:val="de-CH" w:eastAsia="de-DE"/>
        </w:rPr>
        <w:t>Gruppen</w:t>
      </w:r>
      <w:r w:rsidRPr="004C4A11">
        <w:rPr>
          <w:rFonts w:ascii="Bookman Old Style" w:hAnsi="Bookman Old Style" w:cs="Arial"/>
          <w:b/>
          <w:noProof/>
          <w:lang w:val="de-CH" w:eastAsia="de-DE"/>
        </w:rPr>
        <w:t xml:space="preserve"> nehmen an der Diskussion teil: </w:t>
      </w:r>
    </w:p>
    <w:p w14:paraId="2BB6E582" w14:textId="335ED587" w:rsidR="002F20B5" w:rsidRDefault="002F20B5"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ein oder zwei Moderatoren</w:t>
      </w:r>
    </w:p>
    <w:p w14:paraId="228F737C" w14:textId="58327907" w:rsidR="002F20B5" w:rsidRDefault="002F20B5"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Wisschenschaftler (bestehend aus Ärzten, Forschern und der Pharmaindustrie)</w:t>
      </w:r>
    </w:p>
    <w:p w14:paraId="744E2BEB" w14:textId="2359EB58" w:rsidR="002F20B5" w:rsidRDefault="002F20B5"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Staat (bestehend aus Politikern)</w:t>
      </w:r>
    </w:p>
    <w:p w14:paraId="75F7C856" w14:textId="4BA654BA" w:rsidR="002F20B5" w:rsidRDefault="002F20B5"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Ethiker (bestehend aus Philosophen und Vertreter der Kirche)</w:t>
      </w:r>
    </w:p>
    <w:p w14:paraId="3DCD6FB9" w14:textId="470D4188" w:rsidR="004C4A11" w:rsidRDefault="002F20B5"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Bürger (bestehend aus Patienten, Angehörigen und Nicht-Betroffenen)</w:t>
      </w:r>
    </w:p>
    <w:p w14:paraId="0D43D604" w14:textId="77777777" w:rsidR="0093153E" w:rsidRDefault="0093153E" w:rsidP="00502781">
      <w:pPr>
        <w:rPr>
          <w:rFonts w:ascii="Bookman Old Style" w:hAnsi="Bookman Old Style" w:cs="Arial"/>
          <w:noProof/>
          <w:lang w:val="de-CH" w:eastAsia="de-DE"/>
        </w:rPr>
      </w:pPr>
    </w:p>
    <w:p w14:paraId="7E7607B4" w14:textId="77777777" w:rsidR="0093153E" w:rsidRPr="004C4A11" w:rsidRDefault="0093153E" w:rsidP="0093153E">
      <w:pPr>
        <w:rPr>
          <w:rFonts w:ascii="Bookman Old Style" w:hAnsi="Bookman Old Style" w:cs="Arial"/>
          <w:noProof/>
          <w:lang w:val="de-CH" w:eastAsia="de-DE"/>
        </w:rPr>
      </w:pPr>
      <w:r>
        <w:rPr>
          <w:rFonts w:ascii="Bookman Old Style" w:hAnsi="Bookman Old Style" w:cs="Arial"/>
          <w:b/>
          <w:noProof/>
          <w:lang w:val="de-CH" w:eastAsia="de-DE"/>
        </w:rPr>
        <w:t xml:space="preserve">Moderator: </w:t>
      </w:r>
    </w:p>
    <w:p w14:paraId="111283B2" w14:textId="77777777" w:rsidR="0093153E" w:rsidRDefault="0093153E" w:rsidP="0093153E">
      <w:pPr>
        <w:rPr>
          <w:rFonts w:ascii="Bookman Old Style" w:hAnsi="Bookman Old Style" w:cs="Arial"/>
          <w:noProof/>
          <w:lang w:val="de-CH" w:eastAsia="de-DE"/>
        </w:rPr>
      </w:pPr>
      <w:r>
        <w:rPr>
          <w:rFonts w:ascii="Bookman Old Style" w:hAnsi="Bookman Old Style" w:cs="Arial"/>
          <w:noProof/>
          <w:lang w:val="de-CH" w:eastAsia="de-DE"/>
        </w:rPr>
        <w:t>Die Moderatoren bestimmen die Reih</w:t>
      </w:r>
      <w:r w:rsidR="003B00FB">
        <w:rPr>
          <w:rFonts w:ascii="Bookman Old Style" w:hAnsi="Bookman Old Style" w:cs="Arial"/>
          <w:noProof/>
          <w:lang w:val="de-CH" w:eastAsia="de-DE"/>
        </w:rPr>
        <w:t>enfolge der Themen. Sie bestimm</w:t>
      </w:r>
      <w:r>
        <w:rPr>
          <w:rFonts w:ascii="Bookman Old Style" w:hAnsi="Bookman Old Style" w:cs="Arial"/>
          <w:noProof/>
          <w:lang w:val="de-CH" w:eastAsia="de-DE"/>
        </w:rPr>
        <w:t xml:space="preserve">en auch das Gewicht, das Sie einzelnen Themen in der Diskussion geben. Falls ein Themenbereich besonders umstritten oder interessant scheint, können Sie länger darüber diskutieren lassen, als in anderen Bereichen. Zudem müssen Sie darauf achten, dass alle Parteien ähnlich viel Zeit haben, um Ihre Argumente </w:t>
      </w:r>
      <w:r w:rsidR="003B00FB">
        <w:rPr>
          <w:rFonts w:ascii="Bookman Old Style" w:hAnsi="Bookman Old Style" w:cs="Arial"/>
          <w:noProof/>
          <w:lang w:val="de-CH" w:eastAsia="de-DE"/>
        </w:rPr>
        <w:t xml:space="preserve">anzubringen und </w:t>
      </w:r>
      <w:r>
        <w:rPr>
          <w:rFonts w:ascii="Bookman Old Style" w:hAnsi="Bookman Old Style" w:cs="Arial"/>
          <w:noProof/>
          <w:lang w:val="de-CH" w:eastAsia="de-DE"/>
        </w:rPr>
        <w:t xml:space="preserve">auszuführen. </w:t>
      </w:r>
    </w:p>
    <w:p w14:paraId="0E530E85" w14:textId="77777777" w:rsidR="0093153E" w:rsidRDefault="0093153E" w:rsidP="00502781">
      <w:pPr>
        <w:rPr>
          <w:rFonts w:ascii="Bookman Old Style" w:hAnsi="Bookman Old Style" w:cs="Arial"/>
          <w:noProof/>
          <w:lang w:val="de-CH" w:eastAsia="de-DE"/>
        </w:rPr>
      </w:pPr>
    </w:p>
    <w:p w14:paraId="2360C967" w14:textId="77777777" w:rsidR="004C4A11" w:rsidRDefault="004C4A11" w:rsidP="00502781">
      <w:pPr>
        <w:rPr>
          <w:rFonts w:ascii="Bookman Old Style" w:hAnsi="Bookman Old Style" w:cs="Arial"/>
          <w:noProof/>
          <w:lang w:val="de-CH" w:eastAsia="de-DE"/>
        </w:rPr>
      </w:pPr>
    </w:p>
    <w:p w14:paraId="531B3A07" w14:textId="7ED3E543" w:rsidR="004C4A11" w:rsidRDefault="004C4A11" w:rsidP="00502781">
      <w:pPr>
        <w:rPr>
          <w:rFonts w:ascii="Bookman Old Style" w:hAnsi="Bookman Old Style" w:cs="Arial"/>
          <w:b/>
          <w:noProof/>
          <w:lang w:val="de-CH" w:eastAsia="de-DE"/>
        </w:rPr>
      </w:pPr>
      <w:r w:rsidRPr="004C4A11">
        <w:rPr>
          <w:rFonts w:ascii="Bookman Old Style" w:hAnsi="Bookman Old Style" w:cs="Arial"/>
          <w:b/>
          <w:noProof/>
          <w:lang w:val="de-CH" w:eastAsia="de-DE"/>
        </w:rPr>
        <w:t>Themenbereiche</w:t>
      </w:r>
      <w:r w:rsidR="00AE243E">
        <w:rPr>
          <w:rFonts w:ascii="Bookman Old Style" w:hAnsi="Bookman Old Style" w:cs="Arial"/>
          <w:b/>
          <w:noProof/>
          <w:lang w:val="de-CH" w:eastAsia="de-DE"/>
        </w:rPr>
        <w:t xml:space="preserve"> könnten sein</w:t>
      </w:r>
      <w:r w:rsidRPr="004C4A11">
        <w:rPr>
          <w:rFonts w:ascii="Bookman Old Style" w:hAnsi="Bookman Old Style" w:cs="Arial"/>
          <w:b/>
          <w:noProof/>
          <w:lang w:val="de-CH" w:eastAsia="de-DE"/>
        </w:rPr>
        <w:t xml:space="preserve">: </w:t>
      </w:r>
    </w:p>
    <w:p w14:paraId="568DEE91" w14:textId="6297CFB4" w:rsidR="002B0302" w:rsidRDefault="0093153E"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sidR="002B0302">
        <w:rPr>
          <w:rFonts w:ascii="Bookman Old Style" w:hAnsi="Bookman Old Style" w:cs="Arial"/>
          <w:noProof/>
          <w:lang w:val="de-CH" w:eastAsia="de-DE"/>
        </w:rPr>
        <w:t>Klonieren von Haustieren</w:t>
      </w:r>
    </w:p>
    <w:p w14:paraId="1E060A38" w14:textId="7508094C" w:rsidR="002B0302" w:rsidRDefault="002B0302"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Klonieren von Nutztieren</w:t>
      </w:r>
    </w:p>
    <w:p w14:paraId="68C2BC24" w14:textId="5059B1CD" w:rsidR="002B0302" w:rsidRDefault="002B0302"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Klonieren von bedrohten Tierarten</w:t>
      </w:r>
    </w:p>
    <w:p w14:paraId="11B89AF4" w14:textId="1C06F5CB" w:rsidR="00F71F21" w:rsidRDefault="002B0302"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Klonieren von Menschen</w:t>
      </w:r>
    </w:p>
    <w:p w14:paraId="721D4F5D" w14:textId="52102AF0" w:rsidR="002B0302" w:rsidRDefault="00F71F21"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Forschung an menschlichen ES-Zellen. Anwendung in der Medizin?</w:t>
      </w:r>
    </w:p>
    <w:p w14:paraId="20CB95A9" w14:textId="6D2414FD" w:rsidR="00F71F21" w:rsidRDefault="002B0302"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Forschung an menschlichen iPS-Zellen</w:t>
      </w:r>
      <w:r w:rsidR="00F71F21">
        <w:rPr>
          <w:rFonts w:ascii="Bookman Old Style" w:hAnsi="Bookman Old Style" w:cs="Arial"/>
          <w:noProof/>
          <w:lang w:val="de-CH" w:eastAsia="de-DE"/>
        </w:rPr>
        <w:t xml:space="preserve">. Anwendung in der Medizin? </w:t>
      </w:r>
    </w:p>
    <w:p w14:paraId="3D392E64" w14:textId="1C4631B6" w:rsidR="002B0302" w:rsidRDefault="00F71F21"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Gefahren der iPS-Zellen im Vergleich zu ES-Zellen in der Anwendung?</w:t>
      </w:r>
    </w:p>
    <w:p w14:paraId="55B57C6E" w14:textId="4BEDDA13" w:rsidR="00F71F21" w:rsidRDefault="002B0302" w:rsidP="00502781">
      <w:pPr>
        <w:rPr>
          <w:rFonts w:ascii="Bookman Old Style" w:hAnsi="Bookman Old Style" w:cs="Arial"/>
          <w:noProof/>
          <w:lang w:val="de-CH" w:eastAsia="de-DE"/>
        </w:rPr>
      </w:pPr>
      <w:r>
        <w:rPr>
          <w:rFonts w:ascii="Bookman Old Style" w:hAnsi="Bookman Old Style" w:cs="Arial"/>
          <w:noProof/>
          <w:lang w:val="de-CH" w:eastAsia="de-DE"/>
        </w:rPr>
        <w:t>-</w:t>
      </w:r>
      <w:r w:rsidR="00AE243E">
        <w:rPr>
          <w:rFonts w:ascii="Bookman Old Style" w:hAnsi="Bookman Old Style" w:cs="Arial"/>
          <w:noProof/>
          <w:lang w:val="de-CH" w:eastAsia="de-DE"/>
        </w:rPr>
        <w:t xml:space="preserve"> </w:t>
      </w:r>
      <w:r>
        <w:rPr>
          <w:rFonts w:ascii="Bookman Old Style" w:hAnsi="Bookman Old Style" w:cs="Arial"/>
          <w:noProof/>
          <w:lang w:val="de-CH" w:eastAsia="de-DE"/>
        </w:rPr>
        <w:t>Herstellung von Organen im Inkubator</w:t>
      </w:r>
      <w:r w:rsidR="00F71F21">
        <w:rPr>
          <w:rFonts w:ascii="Bookman Old Style" w:hAnsi="Bookman Old Style" w:cs="Arial"/>
          <w:noProof/>
          <w:lang w:val="de-CH" w:eastAsia="de-DE"/>
        </w:rPr>
        <w:t>. Gefahren im Vergleich zu klassischen Transplantationen? Vorteile?</w:t>
      </w:r>
    </w:p>
    <w:p w14:paraId="2E737A74" w14:textId="77777777" w:rsidR="004C4A11" w:rsidRDefault="004C4A11" w:rsidP="00502781">
      <w:pPr>
        <w:rPr>
          <w:rFonts w:ascii="Bookman Old Style" w:hAnsi="Bookman Old Style" w:cs="Arial"/>
          <w:noProof/>
          <w:lang w:val="de-CH" w:eastAsia="de-DE"/>
        </w:rPr>
      </w:pPr>
    </w:p>
    <w:p w14:paraId="1F2D7C99" w14:textId="77777777" w:rsidR="004C4A11" w:rsidRDefault="004C4A11" w:rsidP="00502781">
      <w:pPr>
        <w:rPr>
          <w:rFonts w:ascii="Bookman Old Style" w:hAnsi="Bookman Old Style" w:cs="Arial"/>
          <w:noProof/>
          <w:lang w:val="de-CH" w:eastAsia="de-DE"/>
        </w:rPr>
      </w:pPr>
    </w:p>
    <w:p w14:paraId="2F11C5DC" w14:textId="77777777" w:rsidR="004C4A11" w:rsidRDefault="0093153E" w:rsidP="00502781">
      <w:pPr>
        <w:rPr>
          <w:rFonts w:ascii="Bookman Old Style" w:hAnsi="Bookman Old Style" w:cs="Arial"/>
          <w:noProof/>
          <w:lang w:val="de-CH" w:eastAsia="de-DE"/>
        </w:rPr>
      </w:pPr>
      <w:r>
        <w:rPr>
          <w:rFonts w:ascii="Bookman Old Style" w:hAnsi="Bookman Old Style" w:cs="Arial"/>
          <w:noProof/>
          <w:lang w:val="de-CH" w:eastAsia="de-DE"/>
        </w:rPr>
        <w:t xml:space="preserve"> </w:t>
      </w:r>
    </w:p>
    <w:p w14:paraId="57E05F50" w14:textId="77777777" w:rsidR="00243C0F" w:rsidRPr="005F4865" w:rsidRDefault="005F4865" w:rsidP="00502781">
      <w:pPr>
        <w:rPr>
          <w:rFonts w:ascii="Bookman Old Style" w:hAnsi="Bookman Old Style" w:cs="Arial"/>
          <w:b/>
          <w:noProof/>
          <w:lang w:val="de-CH" w:eastAsia="de-DE"/>
        </w:rPr>
      </w:pPr>
      <w:r w:rsidRPr="005F4865">
        <w:rPr>
          <w:rFonts w:ascii="Bookman Old Style" w:hAnsi="Bookman Old Style" w:cs="Arial"/>
          <w:b/>
          <w:noProof/>
          <w:lang w:val="de-CH" w:eastAsia="de-DE"/>
        </w:rPr>
        <w:t>Ablauf:</w:t>
      </w:r>
    </w:p>
    <w:p w14:paraId="55B56A76" w14:textId="18BE6574" w:rsidR="002E1753" w:rsidRDefault="000E3DC1" w:rsidP="00502781">
      <w:pPr>
        <w:rPr>
          <w:rFonts w:ascii="Bookman Old Style" w:hAnsi="Bookman Old Style" w:cs="Arial"/>
          <w:noProof/>
          <w:lang w:val="de-CH" w:eastAsia="de-DE"/>
        </w:rPr>
      </w:pPr>
      <w:r>
        <w:rPr>
          <w:rFonts w:ascii="Bookman Old Style" w:hAnsi="Bookman Old Style" w:cs="Arial"/>
          <w:noProof/>
          <w:lang w:val="de-CH" w:eastAsia="de-DE"/>
        </w:rPr>
        <w:t>1.) Bilden Sie</w:t>
      </w:r>
      <w:r w:rsidR="002F20B5">
        <w:rPr>
          <w:rFonts w:ascii="Bookman Old Style" w:hAnsi="Bookman Old Style" w:cs="Arial"/>
          <w:noProof/>
          <w:lang w:val="de-CH" w:eastAsia="de-DE"/>
        </w:rPr>
        <w:t xml:space="preserve"> </w:t>
      </w:r>
      <w:r w:rsidR="006B6136">
        <w:rPr>
          <w:rFonts w:ascii="Bookman Old Style" w:hAnsi="Bookman Old Style" w:cs="Arial"/>
          <w:noProof/>
          <w:lang w:val="de-CH" w:eastAsia="de-DE"/>
        </w:rPr>
        <w:t>Gruppen</w:t>
      </w:r>
      <w:r w:rsidR="002F20B5">
        <w:rPr>
          <w:rFonts w:ascii="Bookman Old Style" w:hAnsi="Bookman Old Style" w:cs="Arial"/>
          <w:noProof/>
          <w:lang w:val="de-CH" w:eastAsia="de-DE"/>
        </w:rPr>
        <w:t xml:space="preserve"> (pro Gruppe maximal 5</w:t>
      </w:r>
      <w:r w:rsidR="00243C0F">
        <w:rPr>
          <w:rFonts w:ascii="Bookman Old Style" w:hAnsi="Bookman Old Style" w:cs="Arial"/>
          <w:noProof/>
          <w:lang w:val="de-CH" w:eastAsia="de-DE"/>
        </w:rPr>
        <w:t xml:space="preserve"> SuS)</w:t>
      </w:r>
      <w:r w:rsidR="004C4A11">
        <w:rPr>
          <w:rFonts w:ascii="Bookman Old Style" w:hAnsi="Bookman Old Style" w:cs="Arial"/>
          <w:noProof/>
          <w:lang w:val="de-CH" w:eastAsia="de-DE"/>
        </w:rPr>
        <w:t xml:space="preserve">. Innerhalb Ihrer Gruppe können Sie einen Beruf oder die Zugehörigkeit zu einer </w:t>
      </w:r>
      <w:r w:rsidR="006B6136">
        <w:rPr>
          <w:rFonts w:ascii="Bookman Old Style" w:hAnsi="Bookman Old Style" w:cs="Arial"/>
          <w:noProof/>
          <w:lang w:val="de-CH" w:eastAsia="de-DE"/>
        </w:rPr>
        <w:t>P</w:t>
      </w:r>
      <w:r w:rsidR="004C4A11">
        <w:rPr>
          <w:rFonts w:ascii="Bookman Old Style" w:hAnsi="Bookman Old Style" w:cs="Arial"/>
          <w:noProof/>
          <w:lang w:val="de-CH" w:eastAsia="de-DE"/>
        </w:rPr>
        <w:t xml:space="preserve">artei auswählen. </w:t>
      </w:r>
      <w:r w:rsidR="009A4BB3">
        <w:rPr>
          <w:rFonts w:ascii="Bookman Old Style" w:hAnsi="Bookman Old Style" w:cs="Arial"/>
          <w:noProof/>
          <w:lang w:val="de-CH" w:eastAsia="de-DE"/>
        </w:rPr>
        <w:t xml:space="preserve">Zeigen Sie in der folgenden Diskussion aber Einigkeit bezüglich den Grundsätzen innerhalb Ihrer </w:t>
      </w:r>
      <w:r w:rsidR="006B6136">
        <w:rPr>
          <w:rFonts w:ascii="Bookman Old Style" w:hAnsi="Bookman Old Style" w:cs="Arial"/>
          <w:noProof/>
          <w:lang w:val="de-CH" w:eastAsia="de-DE"/>
        </w:rPr>
        <w:t>Gruppe</w:t>
      </w:r>
      <w:r w:rsidR="009A4BB3">
        <w:rPr>
          <w:rFonts w:ascii="Bookman Old Style" w:hAnsi="Bookman Old Style" w:cs="Arial"/>
          <w:noProof/>
          <w:lang w:val="de-CH" w:eastAsia="de-DE"/>
        </w:rPr>
        <w:t xml:space="preserve">. </w:t>
      </w:r>
    </w:p>
    <w:p w14:paraId="2BC20803" w14:textId="77777777" w:rsidR="00243C0F" w:rsidRDefault="00243C0F" w:rsidP="00502781">
      <w:pPr>
        <w:rPr>
          <w:rFonts w:ascii="Bookman Old Style" w:hAnsi="Bookman Old Style" w:cs="Arial"/>
          <w:noProof/>
          <w:lang w:val="de-CH" w:eastAsia="de-DE"/>
        </w:rPr>
      </w:pPr>
    </w:p>
    <w:p w14:paraId="4DBA1815" w14:textId="5140CB9B" w:rsidR="002E1753" w:rsidRDefault="00243C0F" w:rsidP="00502781">
      <w:pPr>
        <w:rPr>
          <w:rFonts w:ascii="Bookman Old Style" w:hAnsi="Bookman Old Style" w:cs="Arial"/>
          <w:noProof/>
          <w:lang w:val="de-CH" w:eastAsia="de-DE"/>
        </w:rPr>
      </w:pPr>
      <w:r>
        <w:rPr>
          <w:rFonts w:ascii="Bookman Old Style" w:hAnsi="Bookman Old Style" w:cs="Arial"/>
          <w:noProof/>
          <w:lang w:val="de-CH" w:eastAsia="de-DE"/>
        </w:rPr>
        <w:t>2.) Bereiten Sie sich auf die Diskussionsrunde vor, indem Sie die T</w:t>
      </w:r>
      <w:r w:rsidR="000E3DC1">
        <w:rPr>
          <w:rFonts w:ascii="Bookman Old Style" w:hAnsi="Bookman Old Style" w:cs="Arial"/>
          <w:noProof/>
          <w:lang w:val="de-CH" w:eastAsia="de-DE"/>
        </w:rPr>
        <w:t xml:space="preserve">hemenbereiche studieren und </w:t>
      </w:r>
      <w:r>
        <w:rPr>
          <w:rFonts w:ascii="Bookman Old Style" w:hAnsi="Bookman Old Style" w:cs="Arial"/>
          <w:noProof/>
          <w:lang w:val="de-CH" w:eastAsia="de-DE"/>
        </w:rPr>
        <w:t xml:space="preserve">Zeitungsartikel lesen. </w:t>
      </w:r>
      <w:r w:rsidR="002F20B5">
        <w:rPr>
          <w:rFonts w:ascii="Bookman Old Style" w:hAnsi="Bookman Old Style" w:cs="Arial"/>
          <w:noProof/>
          <w:lang w:val="de-CH" w:eastAsia="de-DE"/>
        </w:rPr>
        <w:t xml:space="preserve">Überlegen Sie sich, wie Ihre </w:t>
      </w:r>
      <w:r w:rsidR="006B6136">
        <w:rPr>
          <w:rFonts w:ascii="Bookman Old Style" w:hAnsi="Bookman Old Style" w:cs="Arial"/>
          <w:noProof/>
          <w:lang w:val="de-CH" w:eastAsia="de-DE"/>
        </w:rPr>
        <w:t>Gruppe</w:t>
      </w:r>
      <w:r w:rsidR="002F20B5">
        <w:rPr>
          <w:rFonts w:ascii="Bookman Old Style" w:hAnsi="Bookman Old Style" w:cs="Arial"/>
          <w:noProof/>
          <w:lang w:val="de-CH" w:eastAsia="de-DE"/>
        </w:rPr>
        <w:t xml:space="preserve"> zu den Themenbereichen steht und m</w:t>
      </w:r>
      <w:r>
        <w:rPr>
          <w:rFonts w:ascii="Bookman Old Style" w:hAnsi="Bookman Old Style" w:cs="Arial"/>
          <w:noProof/>
          <w:lang w:val="de-CH" w:eastAsia="de-DE"/>
        </w:rPr>
        <w:t>achen Sie sich</w:t>
      </w:r>
      <w:r w:rsidR="000E3DC1">
        <w:rPr>
          <w:rFonts w:ascii="Bookman Old Style" w:hAnsi="Bookman Old Style" w:cs="Arial"/>
          <w:noProof/>
          <w:lang w:val="de-CH" w:eastAsia="de-DE"/>
        </w:rPr>
        <w:t xml:space="preserve"> </w:t>
      </w:r>
      <w:r>
        <w:rPr>
          <w:rFonts w:ascii="Bookman Old Style" w:hAnsi="Bookman Old Style" w:cs="Arial"/>
          <w:noProof/>
          <w:lang w:val="de-CH" w:eastAsia="de-DE"/>
        </w:rPr>
        <w:t xml:space="preserve">Notizen zu den </w:t>
      </w:r>
      <w:r w:rsidR="004C4A11">
        <w:rPr>
          <w:rFonts w:ascii="Bookman Old Style" w:hAnsi="Bookman Old Style" w:cs="Arial"/>
          <w:noProof/>
          <w:lang w:val="de-CH" w:eastAsia="de-DE"/>
        </w:rPr>
        <w:t xml:space="preserve">einzelnen </w:t>
      </w:r>
      <w:r w:rsidR="006B6136">
        <w:rPr>
          <w:rFonts w:ascii="Bookman Old Style" w:hAnsi="Bookman Old Style" w:cs="Arial"/>
          <w:noProof/>
          <w:lang w:val="de-CH" w:eastAsia="de-DE"/>
        </w:rPr>
        <w:t>Bereichen</w:t>
      </w:r>
      <w:r>
        <w:rPr>
          <w:rFonts w:ascii="Bookman Old Style" w:hAnsi="Bookman Old Style" w:cs="Arial"/>
          <w:noProof/>
          <w:lang w:val="de-CH" w:eastAsia="de-DE"/>
        </w:rPr>
        <w:t xml:space="preserve">. </w:t>
      </w:r>
    </w:p>
    <w:p w14:paraId="773AB1EC" w14:textId="77777777" w:rsidR="00243C0F" w:rsidRDefault="00243C0F" w:rsidP="00502781">
      <w:pPr>
        <w:rPr>
          <w:rFonts w:ascii="Bookman Old Style" w:hAnsi="Bookman Old Style" w:cs="Arial"/>
          <w:noProof/>
          <w:lang w:val="de-CH" w:eastAsia="de-DE"/>
        </w:rPr>
      </w:pPr>
    </w:p>
    <w:p w14:paraId="21C891D6" w14:textId="77777777" w:rsidR="002E1753" w:rsidRDefault="00243C0F" w:rsidP="00502781">
      <w:pPr>
        <w:rPr>
          <w:rFonts w:ascii="Bookman Old Style" w:hAnsi="Bookman Old Style" w:cs="Arial"/>
          <w:noProof/>
          <w:lang w:val="de-CH" w:eastAsia="de-DE"/>
        </w:rPr>
      </w:pPr>
      <w:r>
        <w:rPr>
          <w:rFonts w:ascii="Bookman Old Style" w:hAnsi="Bookman Old Style" w:cs="Arial"/>
          <w:noProof/>
          <w:lang w:val="de-CH" w:eastAsia="de-DE"/>
        </w:rPr>
        <w:t xml:space="preserve">3.) Bereiten Sie </w:t>
      </w:r>
      <w:r w:rsidR="002F20B5">
        <w:rPr>
          <w:rFonts w:ascii="Bookman Old Style" w:hAnsi="Bookman Old Style" w:cs="Arial"/>
          <w:noProof/>
          <w:lang w:val="de-CH" w:eastAsia="de-DE"/>
        </w:rPr>
        <w:t xml:space="preserve">innerhalb Ihrer Gruppe </w:t>
      </w:r>
      <w:r>
        <w:rPr>
          <w:rFonts w:ascii="Bookman Old Style" w:hAnsi="Bookman Old Style" w:cs="Arial"/>
          <w:noProof/>
          <w:lang w:val="de-CH" w:eastAsia="de-DE"/>
        </w:rPr>
        <w:t xml:space="preserve">ein </w:t>
      </w:r>
      <w:r w:rsidR="002F20B5">
        <w:rPr>
          <w:rFonts w:ascii="Bookman Old Style" w:hAnsi="Bookman Old Style" w:cs="Arial"/>
          <w:noProof/>
          <w:lang w:val="de-CH" w:eastAsia="de-DE"/>
        </w:rPr>
        <w:t>Eingangsstatement vor.</w:t>
      </w:r>
    </w:p>
    <w:p w14:paraId="268F962F" w14:textId="77777777" w:rsidR="002F20B5" w:rsidRDefault="002F20B5" w:rsidP="00502781">
      <w:pPr>
        <w:rPr>
          <w:rFonts w:ascii="Bookman Old Style" w:hAnsi="Bookman Old Style" w:cs="Arial"/>
          <w:noProof/>
          <w:lang w:val="de-CH" w:eastAsia="de-DE"/>
        </w:rPr>
      </w:pPr>
    </w:p>
    <w:p w14:paraId="6D8161F0" w14:textId="3DCFE282" w:rsidR="00846687" w:rsidRPr="00243C0F" w:rsidRDefault="004C4A11" w:rsidP="00502781">
      <w:pPr>
        <w:rPr>
          <w:rFonts w:ascii="Bookman Old Style" w:hAnsi="Bookman Old Style" w:cs="Arial"/>
          <w:noProof/>
          <w:lang w:val="de-CH" w:eastAsia="de-DE"/>
        </w:rPr>
      </w:pPr>
      <w:r>
        <w:rPr>
          <w:rFonts w:ascii="Bookman Old Style" w:hAnsi="Bookman Old Style" w:cs="Arial"/>
          <w:noProof/>
          <w:lang w:val="de-CH" w:eastAsia="de-DE"/>
        </w:rPr>
        <w:t>4</w:t>
      </w:r>
      <w:r w:rsidR="002F20B5">
        <w:rPr>
          <w:rFonts w:ascii="Bookman Old Style" w:hAnsi="Bookman Old Style" w:cs="Arial"/>
          <w:noProof/>
          <w:lang w:val="de-CH" w:eastAsia="de-DE"/>
        </w:rPr>
        <w:t xml:space="preserve">.) </w:t>
      </w:r>
      <w:r>
        <w:rPr>
          <w:rFonts w:ascii="Bookman Old Style" w:hAnsi="Bookman Old Style" w:cs="Arial"/>
          <w:noProof/>
          <w:lang w:val="de-CH" w:eastAsia="de-DE"/>
        </w:rPr>
        <w:t>Diskutieren Sie die Th</w:t>
      </w:r>
      <w:r w:rsidR="00A55E4F">
        <w:rPr>
          <w:rFonts w:ascii="Bookman Old Style" w:hAnsi="Bookman Old Style" w:cs="Arial"/>
          <w:noProof/>
          <w:lang w:val="de-CH" w:eastAsia="de-DE"/>
        </w:rPr>
        <w:t>emenbereiche in einer offenen 45</w:t>
      </w:r>
      <w:r>
        <w:rPr>
          <w:rFonts w:ascii="Bookman Old Style" w:hAnsi="Bookman Old Style" w:cs="Arial"/>
          <w:noProof/>
          <w:lang w:val="de-CH" w:eastAsia="de-DE"/>
        </w:rPr>
        <w:t xml:space="preserve">-minütigen Diskussion, die von den Moderatoren geführt wird. Zu Beginn der Diskussion werden Sie Ihr Eingangsstatement präsentieren. </w:t>
      </w:r>
      <w:r w:rsidR="00F71F21">
        <w:rPr>
          <w:rFonts w:ascii="Bookman Old Style" w:hAnsi="Bookman Old Style" w:cs="Arial"/>
          <w:noProof/>
          <w:lang w:val="de-CH" w:eastAsia="de-DE"/>
        </w:rPr>
        <w:t xml:space="preserve">Diskutieren Sie die Vorteile, die Probleme, die Grenzen und die Möglichkeiten </w:t>
      </w:r>
      <w:r w:rsidR="002E1753">
        <w:rPr>
          <w:rFonts w:ascii="Bookman Old Style" w:hAnsi="Bookman Old Style" w:cs="Arial"/>
          <w:noProof/>
          <w:lang w:val="de-CH" w:eastAsia="de-DE"/>
        </w:rPr>
        <w:t xml:space="preserve">innerhalb eines Themas </w:t>
      </w:r>
      <w:r w:rsidR="00F71F21">
        <w:rPr>
          <w:rFonts w:ascii="Bookman Old Style" w:hAnsi="Bookman Old Style" w:cs="Arial"/>
          <w:noProof/>
          <w:lang w:val="de-CH" w:eastAsia="de-DE"/>
        </w:rPr>
        <w:t xml:space="preserve">aus der Sicht Ihrer Gruppe. </w:t>
      </w:r>
    </w:p>
    <w:p w14:paraId="17971E5D" w14:textId="77777777" w:rsidR="00CE78D3" w:rsidRDefault="00CE78D3" w:rsidP="00502781">
      <w:pPr>
        <w:rPr>
          <w:rFonts w:ascii="Bookman Old Style" w:hAnsi="Bookman Old Style" w:cs="Arial"/>
          <w:noProof/>
          <w:lang w:val="de-CH" w:eastAsia="de-DE"/>
        </w:rPr>
      </w:pPr>
    </w:p>
    <w:p w14:paraId="1B749819" w14:textId="77777777" w:rsidR="00CE78D3" w:rsidRPr="00B734CB" w:rsidRDefault="00CE78D3" w:rsidP="00502781">
      <w:pPr>
        <w:rPr>
          <w:rFonts w:ascii="Bookman Old Style" w:hAnsi="Bookman Old Style" w:cs="Arial"/>
          <w:noProof/>
          <w:lang w:val="de-CH" w:eastAsia="de-DE"/>
        </w:rPr>
      </w:pPr>
    </w:p>
    <w:p w14:paraId="62FBC767" w14:textId="77777777" w:rsidR="0071079A" w:rsidRPr="005F4865" w:rsidRDefault="0071079A" w:rsidP="00502781">
      <w:pPr>
        <w:rPr>
          <w:rFonts w:ascii="Bookman Old Style" w:hAnsi="Bookman Old Style"/>
          <w:b/>
        </w:rPr>
      </w:pPr>
      <w:r w:rsidRPr="005F4865">
        <w:rPr>
          <w:rFonts w:ascii="Bookman Old Style" w:hAnsi="Bookman Old Style"/>
          <w:b/>
        </w:rPr>
        <w:t xml:space="preserve">Geklonte Menschen? </w:t>
      </w:r>
    </w:p>
    <w:p w14:paraId="1FF8E69C" w14:textId="77777777" w:rsidR="00B93673" w:rsidRDefault="00B93673" w:rsidP="00502781">
      <w:pPr>
        <w:rPr>
          <w:rFonts w:ascii="Bookman Old Style" w:hAnsi="Bookman Old Style"/>
        </w:rPr>
      </w:pPr>
    </w:p>
    <w:p w14:paraId="2AB3BB40" w14:textId="77777777" w:rsidR="00B93673" w:rsidRDefault="00456037" w:rsidP="00502781">
      <w:pPr>
        <w:rPr>
          <w:rFonts w:ascii="Bookman Old Style" w:hAnsi="Bookman Old Style"/>
        </w:rPr>
      </w:pPr>
      <w:hyperlink r:id="rId10" w:history="1">
        <w:r w:rsidR="00B93673" w:rsidRPr="00DF6AAF">
          <w:rPr>
            <w:rStyle w:val="Link"/>
            <w:rFonts w:ascii="Bookman Old Style" w:hAnsi="Bookman Old Style"/>
          </w:rPr>
          <w:t>http://www.nzz.ch/meinung/kommentare/klonen-ist-immer-brisant-1.18081980</w:t>
        </w:r>
      </w:hyperlink>
      <w:r w:rsidR="00B93673">
        <w:rPr>
          <w:rFonts w:ascii="Bookman Old Style" w:hAnsi="Bookman Old Style"/>
        </w:rPr>
        <w:t>; 20.06.2013</w:t>
      </w:r>
    </w:p>
    <w:p w14:paraId="4C235227" w14:textId="77777777" w:rsidR="00B93673" w:rsidRDefault="00B93673" w:rsidP="00502781">
      <w:pPr>
        <w:rPr>
          <w:rFonts w:ascii="Bookman Old Style" w:hAnsi="Bookman Old Style"/>
        </w:rPr>
      </w:pPr>
    </w:p>
    <w:p w14:paraId="02137C16" w14:textId="77777777" w:rsidR="00EE525E" w:rsidRDefault="00456037" w:rsidP="00502781">
      <w:pPr>
        <w:rPr>
          <w:rFonts w:ascii="Bookman Old Style" w:hAnsi="Bookman Old Style"/>
        </w:rPr>
      </w:pPr>
      <w:hyperlink r:id="rId11" w:history="1">
        <w:r w:rsidR="00B93673" w:rsidRPr="00DF6AAF">
          <w:rPr>
            <w:rStyle w:val="Link"/>
            <w:rFonts w:ascii="Bookman Old Style" w:hAnsi="Bookman Old Style"/>
          </w:rPr>
          <w:t>http://www.nzz.ch/aktuell/panorama/menschliche-embryonen-geklont-1.18081966</w:t>
        </w:r>
      </w:hyperlink>
      <w:r w:rsidR="00B93673">
        <w:rPr>
          <w:rFonts w:ascii="Bookman Old Style" w:hAnsi="Bookman Old Style"/>
        </w:rPr>
        <w:t>; 20.06.2013</w:t>
      </w:r>
    </w:p>
    <w:p w14:paraId="408C0A45" w14:textId="77777777" w:rsidR="00EE525E" w:rsidRDefault="00EE525E" w:rsidP="00502781">
      <w:pPr>
        <w:rPr>
          <w:rFonts w:ascii="Bookman Old Style" w:hAnsi="Bookman Old Style"/>
        </w:rPr>
      </w:pPr>
    </w:p>
    <w:p w14:paraId="5772CE56" w14:textId="77777777" w:rsidR="00EE525E" w:rsidRDefault="00456037" w:rsidP="00502781">
      <w:pPr>
        <w:rPr>
          <w:rFonts w:ascii="Bookman Old Style" w:hAnsi="Bookman Old Style"/>
        </w:rPr>
      </w:pPr>
      <w:hyperlink r:id="rId12" w:history="1">
        <w:r w:rsidR="00EE525E" w:rsidRPr="00DF6AAF">
          <w:rPr>
            <w:rStyle w:val="Link"/>
            <w:rFonts w:ascii="Bookman Old Style" w:hAnsi="Bookman Old Style"/>
          </w:rPr>
          <w:t>http://www.tagesanzeiger.ch/wissen/Forscher-klonen-erstmals-menschliche-Stammzellen/story/30611105</w:t>
        </w:r>
      </w:hyperlink>
      <w:r w:rsidR="00EE525E">
        <w:rPr>
          <w:rFonts w:ascii="Bookman Old Style" w:hAnsi="Bookman Old Style"/>
        </w:rPr>
        <w:t>; 20.06.2013</w:t>
      </w:r>
    </w:p>
    <w:p w14:paraId="6AAA7A32" w14:textId="77777777" w:rsidR="0071079A" w:rsidRDefault="0071079A" w:rsidP="00502781">
      <w:pPr>
        <w:rPr>
          <w:rFonts w:ascii="Bookman Old Style" w:hAnsi="Bookman Old Style"/>
        </w:rPr>
      </w:pPr>
    </w:p>
    <w:p w14:paraId="291EB2D9" w14:textId="77777777" w:rsidR="0071079A" w:rsidRDefault="0071079A" w:rsidP="00502781">
      <w:pPr>
        <w:rPr>
          <w:rFonts w:ascii="Bookman Old Style" w:hAnsi="Bookman Old Style"/>
        </w:rPr>
      </w:pPr>
    </w:p>
    <w:p w14:paraId="19BFEAC7" w14:textId="77777777" w:rsidR="0071079A" w:rsidRPr="005F4865" w:rsidRDefault="0071079A" w:rsidP="00502781">
      <w:pPr>
        <w:rPr>
          <w:rFonts w:ascii="Bookman Old Style" w:hAnsi="Bookman Old Style"/>
          <w:b/>
        </w:rPr>
      </w:pPr>
      <w:r w:rsidRPr="005F4865">
        <w:rPr>
          <w:rFonts w:ascii="Bookman Old Style" w:hAnsi="Bookman Old Style"/>
          <w:b/>
        </w:rPr>
        <w:t>Geklonte Haustiere?</w:t>
      </w:r>
    </w:p>
    <w:p w14:paraId="729E93C1" w14:textId="77777777" w:rsidR="0071079A" w:rsidRDefault="0071079A" w:rsidP="00502781">
      <w:pPr>
        <w:rPr>
          <w:rFonts w:ascii="Bookman Old Style" w:hAnsi="Bookman Old Style"/>
        </w:rPr>
      </w:pPr>
    </w:p>
    <w:p w14:paraId="48974D8C" w14:textId="77777777" w:rsidR="0071079A" w:rsidRDefault="00456037" w:rsidP="00502781">
      <w:pPr>
        <w:rPr>
          <w:rFonts w:ascii="Bookman Old Style" w:hAnsi="Bookman Old Style"/>
        </w:rPr>
      </w:pPr>
      <w:hyperlink r:id="rId13" w:history="1">
        <w:r w:rsidR="0071079A" w:rsidRPr="00DF6AAF">
          <w:rPr>
            <w:rStyle w:val="Link"/>
            <w:rFonts w:ascii="Bookman Old Style" w:hAnsi="Bookman Old Style"/>
          </w:rPr>
          <w:t>http://en.wikipedia.org/wiki/CC_(cat</w:t>
        </w:r>
      </w:hyperlink>
      <w:r w:rsidR="0071079A" w:rsidRPr="0071079A">
        <w:rPr>
          <w:rFonts w:ascii="Bookman Old Style" w:hAnsi="Bookman Old Style"/>
        </w:rPr>
        <w:t>)</w:t>
      </w:r>
      <w:r w:rsidR="0071079A">
        <w:rPr>
          <w:rFonts w:ascii="Bookman Old Style" w:hAnsi="Bookman Old Style"/>
        </w:rPr>
        <w:t>; 22.06.2013</w:t>
      </w:r>
    </w:p>
    <w:p w14:paraId="6F86C634" w14:textId="77777777" w:rsidR="0071079A" w:rsidRDefault="0071079A" w:rsidP="00502781">
      <w:pPr>
        <w:rPr>
          <w:rFonts w:ascii="Bookman Old Style" w:hAnsi="Bookman Old Style"/>
        </w:rPr>
      </w:pPr>
    </w:p>
    <w:p w14:paraId="206EAAA2" w14:textId="77777777" w:rsidR="0071079A" w:rsidRDefault="00456037" w:rsidP="00502781">
      <w:pPr>
        <w:rPr>
          <w:rFonts w:ascii="Bookman Old Style" w:hAnsi="Bookman Old Style"/>
        </w:rPr>
      </w:pPr>
      <w:hyperlink r:id="rId14" w:history="1">
        <w:r w:rsidR="0071079A" w:rsidRPr="00DF6AAF">
          <w:rPr>
            <w:rStyle w:val="Link"/>
            <w:rFonts w:ascii="Bookman Old Style" w:hAnsi="Bookman Old Style"/>
          </w:rPr>
          <w:t>http://www.guardian.co.uk/science/shortcuts/2013/mar/11/dog-about-to-die-clone-it</w:t>
        </w:r>
      </w:hyperlink>
      <w:r w:rsidR="0071079A">
        <w:rPr>
          <w:rFonts w:ascii="Bookman Old Style" w:hAnsi="Bookman Old Style"/>
        </w:rPr>
        <w:t>; 22.06.2013</w:t>
      </w:r>
    </w:p>
    <w:p w14:paraId="5094D880" w14:textId="77777777" w:rsidR="0071079A" w:rsidRDefault="0071079A" w:rsidP="00502781">
      <w:pPr>
        <w:rPr>
          <w:rFonts w:ascii="Bookman Old Style" w:hAnsi="Bookman Old Style"/>
        </w:rPr>
      </w:pPr>
    </w:p>
    <w:p w14:paraId="7942838F" w14:textId="77777777" w:rsidR="00B93673" w:rsidRDefault="00B93673" w:rsidP="00502781">
      <w:pPr>
        <w:rPr>
          <w:rFonts w:ascii="Bookman Old Style" w:hAnsi="Bookman Old Style"/>
        </w:rPr>
      </w:pPr>
    </w:p>
    <w:p w14:paraId="07BDF5B8" w14:textId="77777777" w:rsidR="0071079A" w:rsidRPr="005F4865" w:rsidRDefault="0071079A" w:rsidP="00502781">
      <w:pPr>
        <w:rPr>
          <w:rFonts w:ascii="Bookman Old Style" w:hAnsi="Bookman Old Style"/>
          <w:b/>
        </w:rPr>
      </w:pPr>
      <w:r w:rsidRPr="005F4865">
        <w:rPr>
          <w:rFonts w:ascii="Bookman Old Style" w:hAnsi="Bookman Old Style"/>
          <w:b/>
        </w:rPr>
        <w:t>Organe aus dem Labor?</w:t>
      </w:r>
    </w:p>
    <w:p w14:paraId="1D88558F" w14:textId="77777777" w:rsidR="00B93673" w:rsidRDefault="00B93673" w:rsidP="00502781">
      <w:pPr>
        <w:rPr>
          <w:rFonts w:ascii="Bookman Old Style" w:hAnsi="Bookman Old Style"/>
        </w:rPr>
      </w:pPr>
    </w:p>
    <w:p w14:paraId="12470DE4" w14:textId="77777777" w:rsidR="00CE78D3" w:rsidRDefault="00456037" w:rsidP="00502781">
      <w:pPr>
        <w:rPr>
          <w:rFonts w:ascii="Bookman Old Style" w:hAnsi="Bookman Old Style"/>
        </w:rPr>
      </w:pPr>
      <w:hyperlink r:id="rId15" w:history="1">
        <w:r w:rsidR="00FB65BC" w:rsidRPr="00DF6AAF">
          <w:rPr>
            <w:rStyle w:val="Link"/>
            <w:rFonts w:ascii="Bookman Old Style" w:hAnsi="Bookman Old Style"/>
          </w:rPr>
          <w:t>http://www.tagesanzeiger.ch/wissen/natur/Es-wird-moeglich-sein-Organe-im-Labor-nachzubauen/story/23993166</w:t>
        </w:r>
      </w:hyperlink>
      <w:r w:rsidR="00FB65BC">
        <w:rPr>
          <w:rFonts w:ascii="Bookman Old Style" w:hAnsi="Bookman Old Style"/>
        </w:rPr>
        <w:t>; 22.06.2013</w:t>
      </w:r>
    </w:p>
    <w:p w14:paraId="4AECAD7B" w14:textId="77777777" w:rsidR="00742375" w:rsidRDefault="00742375" w:rsidP="00502781">
      <w:pPr>
        <w:rPr>
          <w:rFonts w:ascii="Bookman Old Style" w:hAnsi="Bookman Old Style"/>
        </w:rPr>
      </w:pPr>
    </w:p>
    <w:p w14:paraId="74C836B9" w14:textId="77777777" w:rsidR="00742375" w:rsidRDefault="00456037" w:rsidP="00502781">
      <w:pPr>
        <w:rPr>
          <w:rFonts w:ascii="Bookman Old Style" w:hAnsi="Bookman Old Style"/>
        </w:rPr>
      </w:pPr>
      <w:hyperlink r:id="rId16" w:history="1">
        <w:r w:rsidR="0071079A" w:rsidRPr="00DF6AAF">
          <w:rPr>
            <w:rStyle w:val="Link"/>
            <w:rFonts w:ascii="Bookman Old Style" w:hAnsi="Bookman Old Style"/>
          </w:rPr>
          <w:t>http://www.news.ch/Erste+Niere+aus+dem+Labor/583501/detail.htm</w:t>
        </w:r>
      </w:hyperlink>
      <w:r w:rsidR="0071079A">
        <w:rPr>
          <w:rFonts w:ascii="Bookman Old Style" w:hAnsi="Bookman Old Style"/>
        </w:rPr>
        <w:t>; 22.06.2013</w:t>
      </w:r>
    </w:p>
    <w:p w14:paraId="3FE85EC1" w14:textId="77777777" w:rsidR="00742375" w:rsidRPr="00026C2F" w:rsidRDefault="00742375" w:rsidP="00502781">
      <w:pPr>
        <w:rPr>
          <w:rFonts w:ascii="Bookman Old Style" w:hAnsi="Bookman Old Style"/>
        </w:rPr>
      </w:pPr>
    </w:p>
    <w:sectPr w:rsidR="00742375" w:rsidRPr="00026C2F" w:rsidSect="00914C77">
      <w:headerReference w:type="default" r:id="rId17"/>
      <w:footerReference w:type="default" r:id="rId18"/>
      <w:headerReference w:type="first" r:id="rId19"/>
      <w:pgSz w:w="11901" w:h="16840"/>
      <w:pgMar w:top="3062" w:right="1134" w:bottom="1559" w:left="1588" w:header="680" w:footer="646"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B8755" w14:textId="77777777" w:rsidR="00ED27D7" w:rsidRDefault="00ED27D7">
      <w:pPr>
        <w:rPr>
          <w:rFonts w:ascii="Times New Roman" w:hAnsi="Times New Roman"/>
        </w:rPr>
      </w:pPr>
      <w:r>
        <w:rPr>
          <w:rFonts w:ascii="Times New Roman" w:hAnsi="Times New Roman"/>
        </w:rPr>
        <w:separator/>
      </w:r>
    </w:p>
  </w:endnote>
  <w:endnote w:type="continuationSeparator" w:id="0">
    <w:p w14:paraId="461CAAA0" w14:textId="77777777" w:rsidR="00ED27D7" w:rsidRDefault="00ED27D7">
      <w:pPr>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287" w:usb1="00000000" w:usb2="00000000" w:usb3="00000000" w:csb0="0000019F" w:csb1="00000000"/>
  </w:font>
  <w:font w:name="Geneva">
    <w:panose1 w:val="020B0503030404040204"/>
    <w:charset w:val="00"/>
    <w:family w:val="auto"/>
    <w:pitch w:val="variable"/>
    <w:sig w:usb0="00000007" w:usb1="00000000" w:usb2="00000000" w:usb3="00000000" w:csb0="00000093"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00ECA" w14:textId="77777777" w:rsidR="00ED27D7" w:rsidRDefault="00ED27D7">
    <w:pPr>
      <w:pStyle w:val="Fuzeile"/>
      <w:jc w:val="right"/>
    </w:pPr>
    <w:r>
      <w:t xml:space="preserve">Page </w:t>
    </w:r>
    <w:r>
      <w:rPr>
        <w:b/>
      </w:rPr>
      <w:fldChar w:fldCharType="begin"/>
    </w:r>
    <w:r>
      <w:rPr>
        <w:b/>
      </w:rPr>
      <w:instrText xml:space="preserve"> PAGE </w:instrText>
    </w:r>
    <w:r>
      <w:rPr>
        <w:b/>
      </w:rPr>
      <w:fldChar w:fldCharType="separate"/>
    </w:r>
    <w:r w:rsidR="00456037">
      <w:rPr>
        <w:b/>
        <w:noProof/>
      </w:rPr>
      <w:t>12</w:t>
    </w:r>
    <w:r>
      <w:rPr>
        <w:b/>
      </w:rPr>
      <w:fldChar w:fldCharType="end"/>
    </w:r>
    <w:r>
      <w:t xml:space="preserve"> of </w:t>
    </w:r>
    <w:r>
      <w:rPr>
        <w:b/>
      </w:rPr>
      <w:fldChar w:fldCharType="begin"/>
    </w:r>
    <w:r>
      <w:rPr>
        <w:b/>
      </w:rPr>
      <w:instrText xml:space="preserve"> NUMPAGES  </w:instrText>
    </w:r>
    <w:r>
      <w:rPr>
        <w:b/>
      </w:rPr>
      <w:fldChar w:fldCharType="separate"/>
    </w:r>
    <w:r w:rsidR="00456037">
      <w:rPr>
        <w:b/>
        <w:noProof/>
      </w:rPr>
      <w:t>15</w:t>
    </w:r>
    <w:r>
      <w:rPr>
        <w:b/>
      </w:rPr>
      <w:fldChar w:fldCharType="end"/>
    </w:r>
  </w:p>
  <w:p w14:paraId="68442E8D" w14:textId="77777777" w:rsidR="00ED27D7" w:rsidRDefault="00ED27D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A7169" w14:textId="77777777" w:rsidR="00ED27D7" w:rsidRDefault="00ED27D7">
      <w:pPr>
        <w:rPr>
          <w:rFonts w:ascii="Times New Roman" w:hAnsi="Times New Roman"/>
        </w:rPr>
      </w:pPr>
      <w:r>
        <w:rPr>
          <w:rFonts w:ascii="Times New Roman" w:hAnsi="Times New Roman"/>
        </w:rPr>
        <w:separator/>
      </w:r>
    </w:p>
  </w:footnote>
  <w:footnote w:type="continuationSeparator" w:id="0">
    <w:p w14:paraId="078DB2A4" w14:textId="77777777" w:rsidR="00ED27D7" w:rsidRDefault="00ED27D7">
      <w:pPr>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29815" w14:textId="77777777" w:rsidR="00ED27D7" w:rsidRDefault="00ED27D7">
    <w:pPr>
      <w:ind w:right="360"/>
      <w:rPr>
        <w:rFonts w:ascii="Times New Roman" w:hAnsi="Times New Roman"/>
        <w:noProof/>
        <w:lang w:val="en-US"/>
      </w:rPr>
    </w:pPr>
    <w:r>
      <w:rPr>
        <w:noProof/>
        <w:snapToGrid/>
        <w:lang w:eastAsia="de-DE"/>
      </w:rPr>
      <mc:AlternateContent>
        <mc:Choice Requires="wps">
          <w:drawing>
            <wp:anchor distT="0" distB="0" distL="114300" distR="114300" simplePos="0" relativeHeight="251658752" behindDoc="0" locked="0" layoutInCell="1" allowOverlap="1" wp14:anchorId="75C7D419" wp14:editId="0E20BD25">
              <wp:simplePos x="0" y="0"/>
              <wp:positionH relativeFrom="column">
                <wp:posOffset>2529205</wp:posOffset>
              </wp:positionH>
              <wp:positionV relativeFrom="paragraph">
                <wp:posOffset>-180340</wp:posOffset>
              </wp:positionV>
              <wp:extent cx="3627120" cy="1009650"/>
              <wp:effectExtent l="0" t="0" r="5080" b="635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0886A" w14:textId="77777777" w:rsidR="00ED27D7" w:rsidRDefault="00ED27D7">
                          <w:pPr>
                            <w:pStyle w:val="SNFABSENDER"/>
                            <w:rPr>
                              <w:rFonts w:ascii="Times New Roman" w:hAnsi="Times New Roman"/>
                            </w:rPr>
                          </w:pPr>
                        </w:p>
                        <w:p w14:paraId="3CADFBD0" w14:textId="77777777" w:rsidR="00ED27D7" w:rsidRDefault="00ED27D7">
                          <w:pPr>
                            <w:tabs>
                              <w:tab w:val="left" w:pos="8640"/>
                            </w:tabs>
                            <w:jc w:val="right"/>
                            <w:rPr>
                              <w:rFonts w:ascii="Verdana" w:hAnsi="Verdana"/>
                              <w:sz w:val="16"/>
                              <w:szCs w:val="16"/>
                            </w:rPr>
                          </w:pPr>
                          <w:r>
                            <w:rPr>
                              <w:rFonts w:ascii="Verdana" w:hAnsi="Verdana"/>
                              <w:b/>
                              <w:bCs/>
                              <w:noProof/>
                              <w:sz w:val="16"/>
                              <w:szCs w:val="16"/>
                            </w:rPr>
                            <w:t>Stammzellen und regenerative Medizin</w:t>
                          </w:r>
                        </w:p>
                        <w:p w14:paraId="79A221F7" w14:textId="77777777" w:rsidR="00ED27D7" w:rsidRDefault="00ED27D7">
                          <w:pPr>
                            <w:tabs>
                              <w:tab w:val="left" w:pos="8640"/>
                            </w:tabs>
                            <w:spacing w:after="40"/>
                            <w:jc w:val="right"/>
                            <w:rPr>
                              <w:rFonts w:ascii="Verdana" w:hAnsi="Verdana"/>
                              <w:sz w:val="14"/>
                              <w:szCs w:val="14"/>
                            </w:rPr>
                          </w:pPr>
                          <w:r>
                            <w:rPr>
                              <w:rFonts w:ascii="Verdana" w:hAnsi="Verdana"/>
                              <w:noProof/>
                              <w:sz w:val="14"/>
                              <w:szCs w:val="14"/>
                            </w:rPr>
                            <w:t>Nationales Forschungsprogramm NFP 63</w:t>
                          </w:r>
                          <w:r>
                            <w:rPr>
                              <w:rFonts w:ascii="Verdana" w:hAnsi="Verdana"/>
                              <w:sz w:val="14"/>
                              <w:szCs w:val="14"/>
                            </w:rPr>
                            <w:t xml:space="preserve">     </w:t>
                          </w:r>
                        </w:p>
                        <w:p w14:paraId="5BFE04E7" w14:textId="77777777" w:rsidR="00ED27D7" w:rsidRDefault="00ED27D7">
                          <w:pPr>
                            <w:spacing w:after="40"/>
                            <w:jc w:val="right"/>
                            <w:rPr>
                              <w:rFonts w:ascii="Verdana" w:hAnsi="Verdana"/>
                              <w:b/>
                              <w:bCs/>
                              <w:sz w:val="16"/>
                              <w:szCs w:val="16"/>
                              <w:lang w:val="fr-FR"/>
                            </w:rPr>
                          </w:pPr>
                          <w:r>
                            <w:rPr>
                              <w:rFonts w:ascii="Verdana" w:hAnsi="Verdana"/>
                              <w:b/>
                              <w:bCs/>
                              <w:noProof/>
                              <w:sz w:val="16"/>
                              <w:szCs w:val="16"/>
                              <w:lang w:val="fr-FR"/>
                            </w:rPr>
                            <w:t>Cellules souches et médecine régénérative </w:t>
                          </w:r>
                          <w:r>
                            <w:rPr>
                              <w:rFonts w:ascii="Verdana" w:hAnsi="Verdana"/>
                              <w:b/>
                              <w:bCs/>
                              <w:sz w:val="16"/>
                              <w:szCs w:val="16"/>
                              <w:lang w:val="fr-FR"/>
                            </w:rPr>
                            <w:t xml:space="preserve"> </w:t>
                          </w:r>
                        </w:p>
                        <w:p w14:paraId="3B0EFBA4" w14:textId="77777777" w:rsidR="00ED27D7" w:rsidRDefault="00ED27D7">
                          <w:pPr>
                            <w:spacing w:after="40"/>
                            <w:jc w:val="right"/>
                            <w:rPr>
                              <w:rFonts w:ascii="Verdana" w:hAnsi="Verdana"/>
                              <w:sz w:val="14"/>
                              <w:szCs w:val="14"/>
                              <w:lang w:val="fr-FR"/>
                            </w:rPr>
                          </w:pPr>
                          <w:r>
                            <w:rPr>
                              <w:rFonts w:ascii="Verdana" w:hAnsi="Verdana"/>
                              <w:noProof/>
                              <w:sz w:val="14"/>
                              <w:szCs w:val="14"/>
                              <w:lang w:val="fr-FR"/>
                            </w:rPr>
                            <w:t>Programme national de recherche PNR 63</w:t>
                          </w:r>
                        </w:p>
                        <w:p w14:paraId="48D8A7BB" w14:textId="77777777" w:rsidR="00ED27D7" w:rsidRDefault="00ED27D7">
                          <w:pPr>
                            <w:spacing w:after="40"/>
                            <w:jc w:val="right"/>
                            <w:rPr>
                              <w:rFonts w:ascii="Verdana" w:hAnsi="Verdana"/>
                              <w:b/>
                              <w:bCs/>
                              <w:color w:val="333333"/>
                              <w:kern w:val="36"/>
                              <w:sz w:val="16"/>
                              <w:szCs w:val="16"/>
                              <w:lang w:val="en-GB"/>
                            </w:rPr>
                          </w:pPr>
                          <w:r>
                            <w:rPr>
                              <w:rFonts w:ascii="Verdana" w:hAnsi="Verdana"/>
                              <w:b/>
                              <w:bCs/>
                              <w:noProof/>
                              <w:color w:val="333333"/>
                              <w:kern w:val="36"/>
                              <w:sz w:val="16"/>
                              <w:szCs w:val="16"/>
                              <w:lang w:val="en-GB"/>
                            </w:rPr>
                            <w:t>Stem Cells and Regenerative Medicine </w:t>
                          </w:r>
                          <w:r>
                            <w:rPr>
                              <w:rFonts w:ascii="Verdana" w:hAnsi="Verdana"/>
                              <w:b/>
                              <w:bCs/>
                              <w:color w:val="333333"/>
                              <w:kern w:val="36"/>
                              <w:sz w:val="16"/>
                              <w:szCs w:val="16"/>
                              <w:lang w:val="en-GB"/>
                            </w:rPr>
                            <w:t xml:space="preserve"> </w:t>
                          </w:r>
                        </w:p>
                        <w:p w14:paraId="3AA79304" w14:textId="77777777" w:rsidR="00ED27D7" w:rsidRDefault="00ED27D7">
                          <w:pPr>
                            <w:spacing w:after="40"/>
                            <w:jc w:val="right"/>
                            <w:rPr>
                              <w:rFonts w:ascii="Verdana" w:hAnsi="Verdana"/>
                              <w:sz w:val="14"/>
                              <w:szCs w:val="14"/>
                              <w:lang w:val="en-GB"/>
                            </w:rPr>
                          </w:pPr>
                          <w:r>
                            <w:rPr>
                              <w:rFonts w:ascii="Verdana" w:hAnsi="Verdana"/>
                              <w:noProof/>
                              <w:sz w:val="14"/>
                              <w:szCs w:val="14"/>
                              <w:lang w:val="en-GB"/>
                            </w:rPr>
                            <w:t>National Research Programme NRP 63</w:t>
                          </w:r>
                        </w:p>
                        <w:p w14:paraId="49BFD160" w14:textId="77777777" w:rsidR="00ED27D7" w:rsidRDefault="00ED27D7">
                          <w:pPr>
                            <w:jc w:val="right"/>
                            <w:rPr>
                              <w:rFonts w:ascii="Verdana" w:hAnsi="Verdana"/>
                              <w:sz w:val="16"/>
                              <w:szCs w:val="16"/>
                              <w:lang w:val="en-GB"/>
                            </w:rPr>
                          </w:pPr>
                        </w:p>
                        <w:p w14:paraId="5ED0304E" w14:textId="77777777" w:rsidR="00ED27D7" w:rsidRDefault="00ED27D7">
                          <w:pPr>
                            <w:jc w:val="right"/>
                            <w:rPr>
                              <w:rFonts w:ascii="Verdana" w:hAnsi="Verdana"/>
                              <w:sz w:val="16"/>
                              <w:szCs w:val="16"/>
                              <w:lang w:val="en-GB"/>
                            </w:rPr>
                          </w:pPr>
                        </w:p>
                        <w:p w14:paraId="73DA17C5" w14:textId="77777777" w:rsidR="00ED27D7" w:rsidRDefault="00ED27D7">
                          <w:pPr>
                            <w:pStyle w:val="SNFABSENDER"/>
                            <w:rPr>
                              <w:rFonts w:ascii="Times New Roman" w:hAnsi="Times New Roman"/>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99.15pt;margin-top:-14.15pt;width:285.6pt;height: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" stroked="f">
              <v:textbox inset="0,0,0,0">
                <w:txbxContent>
                  <w:p w14:paraId="0EF0886A" w14:textId="77777777" w:rsidR="00AE243E" w:rsidRDefault="00AE243E">
                    <w:pPr>
                      <w:pStyle w:val="SNFABSENDER"/>
                      <w:rPr>
                        <w:rFonts w:ascii="Times New Roman" w:hAnsi="Times New Roman"/>
                      </w:rPr>
                    </w:pPr>
                  </w:p>
                  <w:p w14:paraId="3CADFBD0" w14:textId="77777777" w:rsidR="00AE243E" w:rsidRDefault="00AE243E">
                    <w:pPr>
                      <w:tabs>
                        <w:tab w:val="left" w:pos="8640"/>
                      </w:tabs>
                      <w:jc w:val="right"/>
                      <w:rPr>
                        <w:rFonts w:ascii="Verdana" w:hAnsi="Verdana"/>
                        <w:sz w:val="16"/>
                        <w:szCs w:val="16"/>
                      </w:rPr>
                    </w:pPr>
                    <w:r>
                      <w:rPr>
                        <w:rFonts w:ascii="Verdana" w:hAnsi="Verdana"/>
                        <w:b/>
                        <w:bCs/>
                        <w:noProof/>
                        <w:sz w:val="16"/>
                        <w:szCs w:val="16"/>
                      </w:rPr>
                      <w:t>Stammzellen und regenerative Medizin</w:t>
                    </w:r>
                  </w:p>
                  <w:p w14:paraId="79A221F7" w14:textId="77777777" w:rsidR="00AE243E" w:rsidRDefault="00AE243E">
                    <w:pPr>
                      <w:tabs>
                        <w:tab w:val="left" w:pos="8640"/>
                      </w:tabs>
                      <w:spacing w:after="40"/>
                      <w:jc w:val="right"/>
                      <w:rPr>
                        <w:rFonts w:ascii="Verdana" w:hAnsi="Verdana"/>
                        <w:sz w:val="14"/>
                        <w:szCs w:val="14"/>
                      </w:rPr>
                    </w:pPr>
                    <w:r>
                      <w:rPr>
                        <w:rFonts w:ascii="Verdana" w:hAnsi="Verdana"/>
                        <w:noProof/>
                        <w:sz w:val="14"/>
                        <w:szCs w:val="14"/>
                      </w:rPr>
                      <w:t>Nationales Forschungsprogramm NFP 63</w:t>
                    </w:r>
                    <w:r>
                      <w:rPr>
                        <w:rFonts w:ascii="Verdana" w:hAnsi="Verdana"/>
                        <w:sz w:val="14"/>
                        <w:szCs w:val="14"/>
                      </w:rPr>
                      <w:t xml:space="preserve">     </w:t>
                    </w:r>
                  </w:p>
                  <w:p w14:paraId="5BFE04E7" w14:textId="77777777" w:rsidR="00AE243E" w:rsidRDefault="00AE243E">
                    <w:pPr>
                      <w:spacing w:after="40"/>
                      <w:jc w:val="right"/>
                      <w:rPr>
                        <w:rFonts w:ascii="Verdana" w:hAnsi="Verdana"/>
                        <w:b/>
                        <w:bCs/>
                        <w:sz w:val="16"/>
                        <w:szCs w:val="16"/>
                        <w:lang w:val="fr-FR"/>
                      </w:rPr>
                    </w:pPr>
                    <w:r>
                      <w:rPr>
                        <w:rFonts w:ascii="Verdana" w:hAnsi="Verdana"/>
                        <w:b/>
                        <w:bCs/>
                        <w:noProof/>
                        <w:sz w:val="16"/>
                        <w:szCs w:val="16"/>
                        <w:lang w:val="fr-FR"/>
                      </w:rPr>
                      <w:t>Cellules souches et médecine régénérative </w:t>
                    </w:r>
                    <w:r>
                      <w:rPr>
                        <w:rFonts w:ascii="Verdana" w:hAnsi="Verdana"/>
                        <w:b/>
                        <w:bCs/>
                        <w:sz w:val="16"/>
                        <w:szCs w:val="16"/>
                        <w:lang w:val="fr-FR"/>
                      </w:rPr>
                      <w:t xml:space="preserve"> </w:t>
                    </w:r>
                  </w:p>
                  <w:p w14:paraId="3B0EFBA4" w14:textId="77777777" w:rsidR="00AE243E" w:rsidRDefault="00AE243E">
                    <w:pPr>
                      <w:spacing w:after="40"/>
                      <w:jc w:val="right"/>
                      <w:rPr>
                        <w:rFonts w:ascii="Verdana" w:hAnsi="Verdana"/>
                        <w:sz w:val="14"/>
                        <w:szCs w:val="14"/>
                        <w:lang w:val="fr-FR"/>
                      </w:rPr>
                    </w:pPr>
                    <w:r>
                      <w:rPr>
                        <w:rFonts w:ascii="Verdana" w:hAnsi="Verdana"/>
                        <w:noProof/>
                        <w:sz w:val="14"/>
                        <w:szCs w:val="14"/>
                        <w:lang w:val="fr-FR"/>
                      </w:rPr>
                      <w:t>Programme national de recherche PNR 63</w:t>
                    </w:r>
                  </w:p>
                  <w:p w14:paraId="48D8A7BB" w14:textId="77777777" w:rsidR="00AE243E" w:rsidRDefault="00AE243E">
                    <w:pPr>
                      <w:spacing w:after="40"/>
                      <w:jc w:val="right"/>
                      <w:rPr>
                        <w:rFonts w:ascii="Verdana" w:hAnsi="Verdana"/>
                        <w:b/>
                        <w:bCs/>
                        <w:color w:val="333333"/>
                        <w:kern w:val="36"/>
                        <w:sz w:val="16"/>
                        <w:szCs w:val="16"/>
                        <w:lang w:val="en-GB"/>
                      </w:rPr>
                    </w:pPr>
                    <w:r>
                      <w:rPr>
                        <w:rFonts w:ascii="Verdana" w:hAnsi="Verdana"/>
                        <w:b/>
                        <w:bCs/>
                        <w:noProof/>
                        <w:color w:val="333333"/>
                        <w:kern w:val="36"/>
                        <w:sz w:val="16"/>
                        <w:szCs w:val="16"/>
                        <w:lang w:val="en-GB"/>
                      </w:rPr>
                      <w:t>Stem Cells and Regenerative Medicine </w:t>
                    </w:r>
                    <w:r>
                      <w:rPr>
                        <w:rFonts w:ascii="Verdana" w:hAnsi="Verdana"/>
                        <w:b/>
                        <w:bCs/>
                        <w:color w:val="333333"/>
                        <w:kern w:val="36"/>
                        <w:sz w:val="16"/>
                        <w:szCs w:val="16"/>
                        <w:lang w:val="en-GB"/>
                      </w:rPr>
                      <w:t xml:space="preserve"> </w:t>
                    </w:r>
                  </w:p>
                  <w:p w14:paraId="3AA79304" w14:textId="77777777" w:rsidR="00AE243E" w:rsidRDefault="00AE243E">
                    <w:pPr>
                      <w:spacing w:after="40"/>
                      <w:jc w:val="right"/>
                      <w:rPr>
                        <w:rFonts w:ascii="Verdana" w:hAnsi="Verdana"/>
                        <w:sz w:val="14"/>
                        <w:szCs w:val="14"/>
                        <w:lang w:val="en-GB"/>
                      </w:rPr>
                    </w:pPr>
                    <w:r>
                      <w:rPr>
                        <w:rFonts w:ascii="Verdana" w:hAnsi="Verdana"/>
                        <w:noProof/>
                        <w:sz w:val="14"/>
                        <w:szCs w:val="14"/>
                        <w:lang w:val="en-GB"/>
                      </w:rPr>
                      <w:t>National Research Programme NRP 63</w:t>
                    </w:r>
                  </w:p>
                  <w:p w14:paraId="49BFD160" w14:textId="77777777" w:rsidR="00AE243E" w:rsidRDefault="00AE243E">
                    <w:pPr>
                      <w:jc w:val="right"/>
                      <w:rPr>
                        <w:rFonts w:ascii="Verdana" w:hAnsi="Verdana"/>
                        <w:sz w:val="16"/>
                        <w:szCs w:val="16"/>
                        <w:lang w:val="en-GB"/>
                      </w:rPr>
                    </w:pPr>
                  </w:p>
                  <w:p w14:paraId="5ED0304E" w14:textId="77777777" w:rsidR="00AE243E" w:rsidRDefault="00AE243E">
                    <w:pPr>
                      <w:jc w:val="right"/>
                      <w:rPr>
                        <w:rFonts w:ascii="Verdana" w:hAnsi="Verdana"/>
                        <w:sz w:val="16"/>
                        <w:szCs w:val="16"/>
                        <w:lang w:val="en-GB"/>
                      </w:rPr>
                    </w:pPr>
                  </w:p>
                  <w:p w14:paraId="73DA17C5" w14:textId="77777777" w:rsidR="00AE243E" w:rsidRDefault="00AE243E">
                    <w:pPr>
                      <w:pStyle w:val="SNFABSENDER"/>
                      <w:rPr>
                        <w:rFonts w:ascii="Times New Roman" w:hAnsi="Times New Roman"/>
                        <w:lang w:val="en-US"/>
                      </w:rPr>
                    </w:pPr>
                  </w:p>
                </w:txbxContent>
              </v:textbox>
            </v:shape>
          </w:pict>
        </mc:Fallback>
      </mc:AlternateContent>
    </w:r>
    <w:r>
      <w:rPr>
        <w:rFonts w:ascii="Times New Roman" w:hAnsi="Times New Roman"/>
        <w:noProof/>
        <w:snapToGrid/>
        <w:lang w:eastAsia="de-DE"/>
      </w:rPr>
      <w:drawing>
        <wp:inline distT="0" distB="0" distL="0" distR="0" wp14:anchorId="1904E3E0" wp14:editId="6BA6BB06">
          <wp:extent cx="906145" cy="889000"/>
          <wp:effectExtent l="0" t="0" r="825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889000"/>
                  </a:xfrm>
                  <a:prstGeom prst="rect">
                    <a:avLst/>
                  </a:prstGeom>
                  <a:noFill/>
                  <a:ln>
                    <a:noFill/>
                  </a:ln>
                </pic:spPr>
              </pic:pic>
            </a:graphicData>
          </a:graphic>
        </wp:inline>
      </w:drawing>
    </w:r>
    <w:r>
      <w:rPr>
        <w:noProof/>
        <w:snapToGrid/>
        <w:lang w:eastAsia="de-DE"/>
      </w:rPr>
      <mc:AlternateContent>
        <mc:Choice Requires="wps">
          <w:drawing>
            <wp:anchor distT="0" distB="0" distL="114300" distR="114300" simplePos="0" relativeHeight="251656704" behindDoc="0" locked="0" layoutInCell="1" allowOverlap="1" wp14:anchorId="7661CD49" wp14:editId="210D7051">
              <wp:simplePos x="0" y="0"/>
              <wp:positionH relativeFrom="column">
                <wp:posOffset>3297555</wp:posOffset>
              </wp:positionH>
              <wp:positionV relativeFrom="paragraph">
                <wp:posOffset>1069340</wp:posOffset>
              </wp:positionV>
              <wp:extent cx="2857500" cy="144145"/>
              <wp:effectExtent l="0" t="0" r="1270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59617" w14:textId="77777777" w:rsidR="00ED27D7" w:rsidRDefault="00ED27D7" w:rsidP="001900E5">
                          <w:pPr>
                            <w:pStyle w:val="SNFANHANG"/>
                            <w:jc w:val="center"/>
                            <w:rPr>
                              <w:rFonts w:ascii="Times" w:hAnsi="Times" w:cs="Tim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59.65pt;margin-top:84.2pt;width:225pt;height:1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" stroked="f">
              <v:textbox inset="0,0,0,0">
                <w:txbxContent>
                  <w:p w14:paraId="68E59617" w14:textId="77777777" w:rsidR="00AE243E" w:rsidRDefault="00AE243E" w:rsidP="001900E5">
                    <w:pPr>
                      <w:pStyle w:val="SNFANHANG"/>
                      <w:jc w:val="center"/>
                      <w:rPr>
                        <w:rFonts w:ascii="Times" w:hAnsi="Times" w:cs="Times"/>
                      </w:rPr>
                    </w:pP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99B5D" w14:textId="77777777" w:rsidR="00ED27D7" w:rsidRDefault="00ED27D7">
    <w:pPr>
      <w:rPr>
        <w:rFonts w:ascii="Times New Roman" w:hAnsi="Times New Roman"/>
        <w:sz w:val="16"/>
        <w:szCs w:val="16"/>
      </w:rPr>
    </w:pPr>
    <w:r>
      <w:rPr>
        <w:rFonts w:ascii="Times New Roman" w:hAnsi="Times New Roman"/>
        <w:noProof/>
        <w:snapToGrid/>
        <w:lang w:eastAsia="de-DE"/>
      </w:rPr>
      <w:drawing>
        <wp:inline distT="0" distB="0" distL="0" distR="0" wp14:anchorId="1B9AA493" wp14:editId="16A86A61">
          <wp:extent cx="1109345" cy="1092200"/>
          <wp:effectExtent l="0" t="0" r="825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1092200"/>
                  </a:xfrm>
                  <a:prstGeom prst="rect">
                    <a:avLst/>
                  </a:prstGeom>
                  <a:noFill/>
                  <a:ln>
                    <a:noFill/>
                  </a:ln>
                </pic:spPr>
              </pic:pic>
            </a:graphicData>
          </a:graphic>
        </wp:inline>
      </w:drawing>
    </w:r>
    <w:r>
      <w:rPr>
        <w:noProof/>
        <w:snapToGrid/>
        <w:lang w:eastAsia="de-DE"/>
      </w:rPr>
      <mc:AlternateContent>
        <mc:Choice Requires="wps">
          <w:drawing>
            <wp:anchor distT="0" distB="0" distL="114300" distR="114300" simplePos="0" relativeHeight="251657728" behindDoc="0" locked="0" layoutInCell="1" allowOverlap="1" wp14:anchorId="5605CFF2" wp14:editId="38076668">
              <wp:simplePos x="0" y="0"/>
              <wp:positionH relativeFrom="column">
                <wp:posOffset>2510155</wp:posOffset>
              </wp:positionH>
              <wp:positionV relativeFrom="paragraph">
                <wp:posOffset>-170815</wp:posOffset>
              </wp:positionV>
              <wp:extent cx="3627120" cy="2743200"/>
              <wp:effectExtent l="0" t="0" r="508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46115" w14:textId="77777777" w:rsidR="00ED27D7" w:rsidRDefault="00ED27D7">
                          <w:pPr>
                            <w:pStyle w:val="SNFABSENDER"/>
                            <w:rPr>
                              <w:rFonts w:ascii="Times New Roman" w:hAnsi="Times New Roman"/>
                            </w:rPr>
                          </w:pPr>
                        </w:p>
                        <w:p w14:paraId="628D28E9" w14:textId="77777777" w:rsidR="00ED27D7" w:rsidRDefault="00ED27D7">
                          <w:pPr>
                            <w:tabs>
                              <w:tab w:val="left" w:pos="8640"/>
                            </w:tabs>
                            <w:jc w:val="right"/>
                            <w:rPr>
                              <w:rFonts w:ascii="Verdana" w:hAnsi="Verdana"/>
                              <w:sz w:val="16"/>
                              <w:szCs w:val="16"/>
                            </w:rPr>
                          </w:pPr>
                          <w:r>
                            <w:rPr>
                              <w:rFonts w:ascii="Verdana" w:hAnsi="Verdana"/>
                              <w:b/>
                              <w:bCs/>
                              <w:noProof/>
                              <w:sz w:val="16"/>
                              <w:szCs w:val="16"/>
                            </w:rPr>
                            <w:t>Stammzellen und regenerative Medizin</w:t>
                          </w:r>
                        </w:p>
                        <w:p w14:paraId="5C675B05" w14:textId="77777777" w:rsidR="00ED27D7" w:rsidRDefault="00ED27D7">
                          <w:pPr>
                            <w:tabs>
                              <w:tab w:val="left" w:pos="8640"/>
                            </w:tabs>
                            <w:spacing w:after="40"/>
                            <w:jc w:val="right"/>
                            <w:rPr>
                              <w:rFonts w:ascii="Verdana" w:hAnsi="Verdana"/>
                              <w:sz w:val="14"/>
                              <w:szCs w:val="14"/>
                            </w:rPr>
                          </w:pPr>
                          <w:r>
                            <w:rPr>
                              <w:rFonts w:ascii="Verdana" w:hAnsi="Verdana"/>
                              <w:noProof/>
                              <w:sz w:val="14"/>
                              <w:szCs w:val="14"/>
                            </w:rPr>
                            <w:t>Nationales Forschungsprogramm NFP 63</w:t>
                          </w:r>
                          <w:r>
                            <w:rPr>
                              <w:rFonts w:ascii="Verdana" w:hAnsi="Verdana"/>
                              <w:sz w:val="14"/>
                              <w:szCs w:val="14"/>
                            </w:rPr>
                            <w:t xml:space="preserve">     </w:t>
                          </w:r>
                        </w:p>
                        <w:p w14:paraId="041BA9A2" w14:textId="77777777" w:rsidR="00ED27D7" w:rsidRPr="00243609" w:rsidRDefault="00ED27D7">
                          <w:pPr>
                            <w:spacing w:after="40"/>
                            <w:jc w:val="right"/>
                            <w:rPr>
                              <w:rFonts w:ascii="Verdana" w:hAnsi="Verdana"/>
                              <w:b/>
                              <w:bCs/>
                              <w:sz w:val="16"/>
                              <w:szCs w:val="16"/>
                              <w:lang w:val="fr-FR"/>
                            </w:rPr>
                          </w:pPr>
                          <w:r w:rsidRPr="00243609">
                            <w:rPr>
                              <w:rFonts w:ascii="Verdana" w:hAnsi="Verdana"/>
                              <w:b/>
                              <w:bCs/>
                              <w:noProof/>
                              <w:sz w:val="16"/>
                              <w:szCs w:val="16"/>
                              <w:lang w:val="fr-FR"/>
                            </w:rPr>
                            <w:t>Cellules souches et médecine régénérative </w:t>
                          </w:r>
                          <w:r w:rsidRPr="00243609">
                            <w:rPr>
                              <w:rFonts w:ascii="Verdana" w:hAnsi="Verdana"/>
                              <w:b/>
                              <w:bCs/>
                              <w:sz w:val="16"/>
                              <w:szCs w:val="16"/>
                              <w:lang w:val="fr-FR"/>
                            </w:rPr>
                            <w:t xml:space="preserve"> </w:t>
                          </w:r>
                        </w:p>
                        <w:p w14:paraId="34476506" w14:textId="77777777" w:rsidR="00ED27D7" w:rsidRPr="00243609" w:rsidRDefault="00ED27D7">
                          <w:pPr>
                            <w:spacing w:after="40"/>
                            <w:jc w:val="right"/>
                            <w:rPr>
                              <w:rFonts w:ascii="Verdana" w:hAnsi="Verdana"/>
                              <w:sz w:val="14"/>
                              <w:szCs w:val="14"/>
                              <w:lang w:val="fr-FR"/>
                            </w:rPr>
                          </w:pPr>
                          <w:r w:rsidRPr="00243609">
                            <w:rPr>
                              <w:rFonts w:ascii="Verdana" w:hAnsi="Verdana"/>
                              <w:noProof/>
                              <w:sz w:val="14"/>
                              <w:szCs w:val="14"/>
                              <w:lang w:val="fr-FR"/>
                            </w:rPr>
                            <w:t>Programme national de recherche PNR 63</w:t>
                          </w:r>
                        </w:p>
                        <w:p w14:paraId="31FB615C" w14:textId="77777777" w:rsidR="00ED27D7" w:rsidRPr="00243609" w:rsidRDefault="00ED27D7">
                          <w:pPr>
                            <w:spacing w:after="40"/>
                            <w:jc w:val="right"/>
                            <w:rPr>
                              <w:rFonts w:ascii="Verdana" w:hAnsi="Verdana"/>
                              <w:b/>
                              <w:bCs/>
                              <w:color w:val="333333"/>
                              <w:kern w:val="36"/>
                              <w:sz w:val="16"/>
                              <w:szCs w:val="16"/>
                              <w:lang w:val="en-GB"/>
                            </w:rPr>
                          </w:pPr>
                          <w:r w:rsidRPr="00243609">
                            <w:rPr>
                              <w:rFonts w:ascii="Verdana" w:hAnsi="Verdana"/>
                              <w:b/>
                              <w:bCs/>
                              <w:noProof/>
                              <w:color w:val="333333"/>
                              <w:kern w:val="36"/>
                              <w:sz w:val="16"/>
                              <w:szCs w:val="16"/>
                              <w:lang w:val="en-GB"/>
                            </w:rPr>
                            <w:t>Stem Cells and Regenerative Medicine </w:t>
                          </w:r>
                          <w:r w:rsidRPr="00243609">
                            <w:rPr>
                              <w:rFonts w:ascii="Verdana" w:hAnsi="Verdana"/>
                              <w:b/>
                              <w:bCs/>
                              <w:color w:val="333333"/>
                              <w:kern w:val="36"/>
                              <w:sz w:val="16"/>
                              <w:szCs w:val="16"/>
                              <w:lang w:val="en-GB"/>
                            </w:rPr>
                            <w:t xml:space="preserve"> </w:t>
                          </w:r>
                        </w:p>
                        <w:p w14:paraId="13D2D985" w14:textId="77777777" w:rsidR="00ED27D7" w:rsidRDefault="00ED27D7">
                          <w:pPr>
                            <w:spacing w:after="40"/>
                            <w:jc w:val="right"/>
                            <w:rPr>
                              <w:rFonts w:ascii="Verdana" w:hAnsi="Verdana"/>
                              <w:sz w:val="14"/>
                              <w:szCs w:val="14"/>
                              <w:lang w:val="en-GB"/>
                            </w:rPr>
                          </w:pPr>
                          <w:r>
                            <w:rPr>
                              <w:rFonts w:ascii="Verdana" w:hAnsi="Verdana"/>
                              <w:noProof/>
                              <w:sz w:val="14"/>
                              <w:szCs w:val="14"/>
                              <w:lang w:val="en-GB"/>
                            </w:rPr>
                            <w:t>National Research Programme NRP 63</w:t>
                          </w:r>
                        </w:p>
                        <w:p w14:paraId="1AEF87A7" w14:textId="77777777" w:rsidR="00ED27D7" w:rsidRDefault="00ED27D7">
                          <w:pPr>
                            <w:jc w:val="right"/>
                            <w:rPr>
                              <w:rFonts w:ascii="Verdana" w:hAnsi="Verdana"/>
                              <w:sz w:val="16"/>
                              <w:szCs w:val="16"/>
                              <w:lang w:val="en-GB"/>
                            </w:rPr>
                          </w:pPr>
                        </w:p>
                        <w:p w14:paraId="7233DE51" w14:textId="77777777" w:rsidR="00ED27D7" w:rsidRDefault="00ED27D7">
                          <w:pPr>
                            <w:jc w:val="right"/>
                            <w:rPr>
                              <w:rFonts w:ascii="Verdana" w:hAnsi="Verdana"/>
                              <w:sz w:val="16"/>
                              <w:szCs w:val="16"/>
                              <w:lang w:val="en-GB"/>
                            </w:rPr>
                          </w:pPr>
                        </w:p>
                        <w:p w14:paraId="4AE4C2A9" w14:textId="77777777" w:rsidR="00ED27D7" w:rsidRPr="00243609" w:rsidRDefault="00ED27D7">
                          <w:pPr>
                            <w:pStyle w:val="SNFABSENDER"/>
                            <w:rPr>
                              <w:rFonts w:ascii="Times New Roman" w:hAnsi="Times New Roman"/>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8" type="#_x0000_t202" style="position:absolute;margin-left:197.65pt;margin-top:-13.4pt;width:285.6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" stroked="f">
              <v:textbox inset="0,0,0,0">
                <w:txbxContent>
                  <w:p w14:paraId="25846115" w14:textId="77777777" w:rsidR="00AE243E" w:rsidRDefault="00AE243E">
                    <w:pPr>
                      <w:pStyle w:val="SNFABSENDER"/>
                      <w:rPr>
                        <w:rFonts w:ascii="Times New Roman" w:hAnsi="Times New Roman"/>
                      </w:rPr>
                    </w:pPr>
                  </w:p>
                  <w:p w14:paraId="628D28E9" w14:textId="77777777" w:rsidR="00AE243E" w:rsidRDefault="00AE243E">
                    <w:pPr>
                      <w:tabs>
                        <w:tab w:val="left" w:pos="8640"/>
                      </w:tabs>
                      <w:jc w:val="right"/>
                      <w:rPr>
                        <w:rFonts w:ascii="Verdana" w:hAnsi="Verdana"/>
                        <w:sz w:val="16"/>
                        <w:szCs w:val="16"/>
                      </w:rPr>
                    </w:pPr>
                    <w:r>
                      <w:rPr>
                        <w:rFonts w:ascii="Verdana" w:hAnsi="Verdana"/>
                        <w:b/>
                        <w:bCs/>
                        <w:noProof/>
                        <w:sz w:val="16"/>
                        <w:szCs w:val="16"/>
                      </w:rPr>
                      <w:t>Stammzellen und regenerative Medizin</w:t>
                    </w:r>
                  </w:p>
                  <w:p w14:paraId="5C675B05" w14:textId="77777777" w:rsidR="00AE243E" w:rsidRDefault="00AE243E">
                    <w:pPr>
                      <w:tabs>
                        <w:tab w:val="left" w:pos="8640"/>
                      </w:tabs>
                      <w:spacing w:after="40"/>
                      <w:jc w:val="right"/>
                      <w:rPr>
                        <w:rFonts w:ascii="Verdana" w:hAnsi="Verdana"/>
                        <w:sz w:val="14"/>
                        <w:szCs w:val="14"/>
                      </w:rPr>
                    </w:pPr>
                    <w:r>
                      <w:rPr>
                        <w:rFonts w:ascii="Verdana" w:hAnsi="Verdana"/>
                        <w:noProof/>
                        <w:sz w:val="14"/>
                        <w:szCs w:val="14"/>
                      </w:rPr>
                      <w:t>Nationales Forschungsprogramm NFP 63</w:t>
                    </w:r>
                    <w:r>
                      <w:rPr>
                        <w:rFonts w:ascii="Verdana" w:hAnsi="Verdana"/>
                        <w:sz w:val="14"/>
                        <w:szCs w:val="14"/>
                      </w:rPr>
                      <w:t xml:space="preserve">     </w:t>
                    </w:r>
                  </w:p>
                  <w:p w14:paraId="041BA9A2" w14:textId="77777777" w:rsidR="00AE243E" w:rsidRPr="00243609" w:rsidRDefault="00AE243E">
                    <w:pPr>
                      <w:spacing w:after="40"/>
                      <w:jc w:val="right"/>
                      <w:rPr>
                        <w:rFonts w:ascii="Verdana" w:hAnsi="Verdana"/>
                        <w:b/>
                        <w:bCs/>
                        <w:sz w:val="16"/>
                        <w:szCs w:val="16"/>
                        <w:lang w:val="fr-FR"/>
                      </w:rPr>
                    </w:pPr>
                    <w:r w:rsidRPr="00243609">
                      <w:rPr>
                        <w:rFonts w:ascii="Verdana" w:hAnsi="Verdana"/>
                        <w:b/>
                        <w:bCs/>
                        <w:noProof/>
                        <w:sz w:val="16"/>
                        <w:szCs w:val="16"/>
                        <w:lang w:val="fr-FR"/>
                      </w:rPr>
                      <w:t>Cellules souches et médecine régénérative </w:t>
                    </w:r>
                    <w:r w:rsidRPr="00243609">
                      <w:rPr>
                        <w:rFonts w:ascii="Verdana" w:hAnsi="Verdana"/>
                        <w:b/>
                        <w:bCs/>
                        <w:sz w:val="16"/>
                        <w:szCs w:val="16"/>
                        <w:lang w:val="fr-FR"/>
                      </w:rPr>
                      <w:t xml:space="preserve"> </w:t>
                    </w:r>
                  </w:p>
                  <w:p w14:paraId="34476506" w14:textId="77777777" w:rsidR="00AE243E" w:rsidRPr="00243609" w:rsidRDefault="00AE243E">
                    <w:pPr>
                      <w:spacing w:after="40"/>
                      <w:jc w:val="right"/>
                      <w:rPr>
                        <w:rFonts w:ascii="Verdana" w:hAnsi="Verdana"/>
                        <w:sz w:val="14"/>
                        <w:szCs w:val="14"/>
                        <w:lang w:val="fr-FR"/>
                      </w:rPr>
                    </w:pPr>
                    <w:r w:rsidRPr="00243609">
                      <w:rPr>
                        <w:rFonts w:ascii="Verdana" w:hAnsi="Verdana"/>
                        <w:noProof/>
                        <w:sz w:val="14"/>
                        <w:szCs w:val="14"/>
                        <w:lang w:val="fr-FR"/>
                      </w:rPr>
                      <w:t>Programme national de recherche PNR 63</w:t>
                    </w:r>
                  </w:p>
                  <w:p w14:paraId="31FB615C" w14:textId="77777777" w:rsidR="00AE243E" w:rsidRPr="00243609" w:rsidRDefault="00AE243E">
                    <w:pPr>
                      <w:spacing w:after="40"/>
                      <w:jc w:val="right"/>
                      <w:rPr>
                        <w:rFonts w:ascii="Verdana" w:hAnsi="Verdana"/>
                        <w:b/>
                        <w:bCs/>
                        <w:color w:val="333333"/>
                        <w:kern w:val="36"/>
                        <w:sz w:val="16"/>
                        <w:szCs w:val="16"/>
                        <w:lang w:val="en-GB"/>
                      </w:rPr>
                    </w:pPr>
                    <w:r w:rsidRPr="00243609">
                      <w:rPr>
                        <w:rFonts w:ascii="Verdana" w:hAnsi="Verdana"/>
                        <w:b/>
                        <w:bCs/>
                        <w:noProof/>
                        <w:color w:val="333333"/>
                        <w:kern w:val="36"/>
                        <w:sz w:val="16"/>
                        <w:szCs w:val="16"/>
                        <w:lang w:val="en-GB"/>
                      </w:rPr>
                      <w:t>Stem Cells and Regenerative Medicine </w:t>
                    </w:r>
                    <w:r w:rsidRPr="00243609">
                      <w:rPr>
                        <w:rFonts w:ascii="Verdana" w:hAnsi="Verdana"/>
                        <w:b/>
                        <w:bCs/>
                        <w:color w:val="333333"/>
                        <w:kern w:val="36"/>
                        <w:sz w:val="16"/>
                        <w:szCs w:val="16"/>
                        <w:lang w:val="en-GB"/>
                      </w:rPr>
                      <w:t xml:space="preserve"> </w:t>
                    </w:r>
                  </w:p>
                  <w:p w14:paraId="13D2D985" w14:textId="77777777" w:rsidR="00AE243E" w:rsidRDefault="00AE243E">
                    <w:pPr>
                      <w:spacing w:after="40"/>
                      <w:jc w:val="right"/>
                      <w:rPr>
                        <w:rFonts w:ascii="Verdana" w:hAnsi="Verdana"/>
                        <w:sz w:val="14"/>
                        <w:szCs w:val="14"/>
                        <w:lang w:val="en-GB"/>
                      </w:rPr>
                    </w:pPr>
                    <w:r>
                      <w:rPr>
                        <w:rFonts w:ascii="Verdana" w:hAnsi="Verdana"/>
                        <w:noProof/>
                        <w:sz w:val="14"/>
                        <w:szCs w:val="14"/>
                        <w:lang w:val="en-GB"/>
                      </w:rPr>
                      <w:t>National Research Programme NRP 63</w:t>
                    </w:r>
                  </w:p>
                  <w:p w14:paraId="1AEF87A7" w14:textId="77777777" w:rsidR="00AE243E" w:rsidRDefault="00AE243E">
                    <w:pPr>
                      <w:jc w:val="right"/>
                      <w:rPr>
                        <w:rFonts w:ascii="Verdana" w:hAnsi="Verdana"/>
                        <w:sz w:val="16"/>
                        <w:szCs w:val="16"/>
                        <w:lang w:val="en-GB"/>
                      </w:rPr>
                    </w:pPr>
                  </w:p>
                  <w:p w14:paraId="7233DE51" w14:textId="77777777" w:rsidR="00AE243E" w:rsidRDefault="00AE243E">
                    <w:pPr>
                      <w:jc w:val="right"/>
                      <w:rPr>
                        <w:rFonts w:ascii="Verdana" w:hAnsi="Verdana"/>
                        <w:sz w:val="16"/>
                        <w:szCs w:val="16"/>
                        <w:lang w:val="en-GB"/>
                      </w:rPr>
                    </w:pPr>
                  </w:p>
                  <w:p w14:paraId="4AE4C2A9" w14:textId="77777777" w:rsidR="00AE243E" w:rsidRPr="00243609" w:rsidRDefault="00AE243E">
                    <w:pPr>
                      <w:pStyle w:val="SNFABSENDER"/>
                      <w:rPr>
                        <w:rFonts w:ascii="Times New Roman" w:hAnsi="Times New Roman"/>
                        <w:lang w:val="en-GB"/>
                      </w:rPr>
                    </w:pP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E04F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9D25780"/>
    <w:lvl w:ilvl="0">
      <w:start w:val="1"/>
      <w:numFmt w:val="decimal"/>
      <w:lvlText w:val="%1."/>
      <w:lvlJc w:val="left"/>
      <w:pPr>
        <w:tabs>
          <w:tab w:val="num" w:pos="1492"/>
        </w:tabs>
        <w:ind w:left="1492" w:hanging="360"/>
      </w:pPr>
    </w:lvl>
  </w:abstractNum>
  <w:abstractNum w:abstractNumId="2">
    <w:nsid w:val="FFFFFF7D"/>
    <w:multiLevelType w:val="singleLevel"/>
    <w:tmpl w:val="1968F3BA"/>
    <w:lvl w:ilvl="0">
      <w:start w:val="1"/>
      <w:numFmt w:val="decimal"/>
      <w:lvlText w:val="%1."/>
      <w:lvlJc w:val="left"/>
      <w:pPr>
        <w:tabs>
          <w:tab w:val="num" w:pos="1209"/>
        </w:tabs>
        <w:ind w:left="1209" w:hanging="360"/>
      </w:pPr>
    </w:lvl>
  </w:abstractNum>
  <w:abstractNum w:abstractNumId="3">
    <w:nsid w:val="FFFFFF7E"/>
    <w:multiLevelType w:val="singleLevel"/>
    <w:tmpl w:val="48D46008"/>
    <w:lvl w:ilvl="0">
      <w:start w:val="1"/>
      <w:numFmt w:val="decimal"/>
      <w:lvlText w:val="%1."/>
      <w:lvlJc w:val="left"/>
      <w:pPr>
        <w:tabs>
          <w:tab w:val="num" w:pos="926"/>
        </w:tabs>
        <w:ind w:left="926" w:hanging="360"/>
      </w:pPr>
    </w:lvl>
  </w:abstractNum>
  <w:abstractNum w:abstractNumId="4">
    <w:nsid w:val="FFFFFF7F"/>
    <w:multiLevelType w:val="singleLevel"/>
    <w:tmpl w:val="D15687C4"/>
    <w:lvl w:ilvl="0">
      <w:start w:val="1"/>
      <w:numFmt w:val="decimal"/>
      <w:lvlText w:val="%1."/>
      <w:lvlJc w:val="left"/>
      <w:pPr>
        <w:tabs>
          <w:tab w:val="num" w:pos="643"/>
        </w:tabs>
        <w:ind w:left="643" w:hanging="360"/>
      </w:pPr>
    </w:lvl>
  </w:abstractNum>
  <w:abstractNum w:abstractNumId="5">
    <w:nsid w:val="FFFFFF80"/>
    <w:multiLevelType w:val="singleLevel"/>
    <w:tmpl w:val="6D76BBC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CCA62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F1C408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9FC03F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E4ADD32"/>
    <w:lvl w:ilvl="0">
      <w:start w:val="1"/>
      <w:numFmt w:val="decimal"/>
      <w:lvlText w:val="%1."/>
      <w:lvlJc w:val="left"/>
      <w:pPr>
        <w:tabs>
          <w:tab w:val="num" w:pos="360"/>
        </w:tabs>
        <w:ind w:left="360" w:hanging="360"/>
      </w:pPr>
    </w:lvl>
  </w:abstractNum>
  <w:abstractNum w:abstractNumId="10">
    <w:nsid w:val="FFFFFF89"/>
    <w:multiLevelType w:val="singleLevel"/>
    <w:tmpl w:val="49B416E0"/>
    <w:lvl w:ilvl="0">
      <w:start w:val="1"/>
      <w:numFmt w:val="bullet"/>
      <w:lvlText w:val=""/>
      <w:lvlJc w:val="left"/>
      <w:pPr>
        <w:tabs>
          <w:tab w:val="num" w:pos="360"/>
        </w:tabs>
        <w:ind w:left="360" w:hanging="360"/>
      </w:pPr>
      <w:rPr>
        <w:rFonts w:ascii="Symbol" w:hAnsi="Symbol" w:cs="Times New Roman" w:hint="default"/>
      </w:rPr>
    </w:lvl>
  </w:abstractNum>
  <w:abstractNum w:abstractNumId="11">
    <w:nsid w:val="15383B3C"/>
    <w:multiLevelType w:val="hybridMultilevel"/>
    <w:tmpl w:val="3552180C"/>
    <w:lvl w:ilvl="0" w:tplc="00050407">
      <w:start w:val="1"/>
      <w:numFmt w:val="bullet"/>
      <w:lvlText w:val=""/>
      <w:lvlJc w:val="left"/>
      <w:pPr>
        <w:tabs>
          <w:tab w:val="num" w:pos="720"/>
        </w:tabs>
        <w:ind w:left="720" w:hanging="360"/>
      </w:pPr>
      <w:rPr>
        <w:rFonts w:ascii="Wingdings" w:hAnsi="Wingdings" w:cs="Times New Roman" w:hint="default"/>
      </w:rPr>
    </w:lvl>
    <w:lvl w:ilvl="1" w:tplc="00030407">
      <w:start w:val="1"/>
      <w:numFmt w:val="bullet"/>
      <w:lvlText w:val="o"/>
      <w:lvlJc w:val="left"/>
      <w:pPr>
        <w:tabs>
          <w:tab w:val="num" w:pos="1440"/>
        </w:tabs>
        <w:ind w:left="1440" w:hanging="360"/>
      </w:pPr>
      <w:rPr>
        <w:rFonts w:ascii="Courier New" w:hAnsi="Courier New" w:cs="Verdan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Verdan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Verdan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12">
    <w:nsid w:val="161F4A46"/>
    <w:multiLevelType w:val="hybridMultilevel"/>
    <w:tmpl w:val="3C04E98C"/>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16474B8B"/>
    <w:multiLevelType w:val="hybridMultilevel"/>
    <w:tmpl w:val="8F683480"/>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B732EF"/>
    <w:multiLevelType w:val="hybridMultilevel"/>
    <w:tmpl w:val="84229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C48299E"/>
    <w:multiLevelType w:val="hybridMultilevel"/>
    <w:tmpl w:val="AAAAD59C"/>
    <w:lvl w:ilvl="0" w:tplc="FFFFFFFF">
      <w:start w:val="1"/>
      <w:numFmt w:val="bullet"/>
      <w:pStyle w:val="SNFGRUNDTEXTAufzhlungen"/>
      <w:lvlText w:val=""/>
      <w:lvlJc w:val="left"/>
      <w:pPr>
        <w:tabs>
          <w:tab w:val="num" w:pos="369"/>
        </w:tabs>
        <w:ind w:left="369" w:hanging="369"/>
      </w:pPr>
      <w:rPr>
        <w:rFonts w:ascii="Symbol" w:hAnsi="Symbol" w:cs="Times New Roman" w:hint="default"/>
      </w:rPr>
    </w:lvl>
    <w:lvl w:ilvl="1" w:tplc="0807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Geneva" w:hAnsi="Geneva"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w:hAnsi="Courier" w:cs="Times New Roman" w:hint="default"/>
      </w:rPr>
    </w:lvl>
    <w:lvl w:ilvl="5" w:tplc="FFFFFFFF">
      <w:start w:val="1"/>
      <w:numFmt w:val="bullet"/>
      <w:lvlText w:val=""/>
      <w:lvlJc w:val="left"/>
      <w:pPr>
        <w:tabs>
          <w:tab w:val="num" w:pos="4320"/>
        </w:tabs>
        <w:ind w:left="4320" w:hanging="360"/>
      </w:pPr>
      <w:rPr>
        <w:rFonts w:ascii="Geneva" w:hAnsi="Geneva"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w:hAnsi="Courier" w:cs="Times New Roman" w:hint="default"/>
      </w:rPr>
    </w:lvl>
    <w:lvl w:ilvl="8" w:tplc="FFFFFFFF">
      <w:start w:val="1"/>
      <w:numFmt w:val="bullet"/>
      <w:lvlText w:val=""/>
      <w:lvlJc w:val="left"/>
      <w:pPr>
        <w:tabs>
          <w:tab w:val="num" w:pos="6480"/>
        </w:tabs>
        <w:ind w:left="6480" w:hanging="360"/>
      </w:pPr>
      <w:rPr>
        <w:rFonts w:ascii="Geneva" w:hAnsi="Geneva" w:cs="Times New Roman" w:hint="default"/>
      </w:rPr>
    </w:lvl>
  </w:abstractNum>
  <w:abstractNum w:abstractNumId="16">
    <w:nsid w:val="561C3426"/>
    <w:multiLevelType w:val="hybridMultilevel"/>
    <w:tmpl w:val="A420F4E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59A60597"/>
    <w:multiLevelType w:val="multilevel"/>
    <w:tmpl w:val="77DA73F6"/>
    <w:lvl w:ilvl="0">
      <w:start w:val="1"/>
      <w:numFmt w:val="decimal"/>
      <w:pStyle w:val="SNFTITEL1"/>
      <w:lvlText w:val="%1."/>
      <w:lvlJc w:val="left"/>
      <w:pPr>
        <w:tabs>
          <w:tab w:val="num" w:pos="0"/>
        </w:tabs>
      </w:pPr>
      <w:rPr>
        <w:rFonts w:hint="default"/>
      </w:rPr>
    </w:lvl>
    <w:lvl w:ilvl="1">
      <w:start w:val="1"/>
      <w:numFmt w:val="decimal"/>
      <w:pStyle w:val="SNFTITEL11"/>
      <w:lvlText w:val="%1.%2"/>
      <w:lvlJc w:val="left"/>
      <w:pPr>
        <w:tabs>
          <w:tab w:val="num" w:pos="0"/>
        </w:tabs>
      </w:pPr>
      <w:rPr>
        <w:rFonts w:hint="default"/>
      </w:rPr>
    </w:lvl>
    <w:lvl w:ilvl="2">
      <w:start w:val="1"/>
      <w:numFmt w:val="decimal"/>
      <w:pStyle w:val="SNFTITEL111"/>
      <w:lvlText w:val="%1.%2.%3"/>
      <w:lvlJc w:val="left"/>
      <w:pPr>
        <w:tabs>
          <w:tab w:val="num" w:pos="0"/>
        </w:tabs>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66B33703"/>
    <w:multiLevelType w:val="hybridMultilevel"/>
    <w:tmpl w:val="CFE0786E"/>
    <w:lvl w:ilvl="0" w:tplc="11045E1E">
      <w:numFmt w:val="bullet"/>
      <w:lvlText w:val="—"/>
      <w:lvlJc w:val="left"/>
      <w:pPr>
        <w:tabs>
          <w:tab w:val="num" w:pos="360"/>
        </w:tabs>
        <w:ind w:left="360" w:hanging="360"/>
      </w:pPr>
      <w:rPr>
        <w:rFonts w:ascii="Helvetica" w:eastAsia="Times New Roman" w:hAnsi="Helvetica" w:hint="default"/>
        <w:w w:val="0"/>
      </w:rPr>
    </w:lvl>
    <w:lvl w:ilvl="1" w:tplc="00030407">
      <w:start w:val="1"/>
      <w:numFmt w:val="bullet"/>
      <w:lvlText w:val="o"/>
      <w:lvlJc w:val="left"/>
      <w:pPr>
        <w:tabs>
          <w:tab w:val="num" w:pos="1440"/>
        </w:tabs>
        <w:ind w:left="1440" w:hanging="360"/>
      </w:pPr>
      <w:rPr>
        <w:rFonts w:ascii="Courier New" w:hAnsi="Courier New" w:cs="Verdan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Verdan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Verdan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19">
    <w:nsid w:val="670A3D39"/>
    <w:multiLevelType w:val="hybridMultilevel"/>
    <w:tmpl w:val="770EF918"/>
    <w:lvl w:ilvl="0" w:tplc="11045E1E">
      <w:numFmt w:val="bullet"/>
      <w:lvlText w:val="—"/>
      <w:lvlJc w:val="left"/>
      <w:pPr>
        <w:tabs>
          <w:tab w:val="num" w:pos="360"/>
        </w:tabs>
        <w:ind w:left="360" w:hanging="360"/>
      </w:pPr>
      <w:rPr>
        <w:rFonts w:ascii="Helvetica" w:eastAsia="Times New Roman" w:hAnsi="Helvetica" w:hint="default"/>
        <w:w w:val="0"/>
      </w:rPr>
    </w:lvl>
    <w:lvl w:ilvl="1" w:tplc="00030407">
      <w:start w:val="1"/>
      <w:numFmt w:val="bullet"/>
      <w:lvlText w:val="o"/>
      <w:lvlJc w:val="left"/>
      <w:pPr>
        <w:tabs>
          <w:tab w:val="num" w:pos="1440"/>
        </w:tabs>
        <w:ind w:left="1440" w:hanging="360"/>
      </w:pPr>
      <w:rPr>
        <w:rFonts w:ascii="Courier New" w:hAnsi="Courier New" w:hint="default"/>
        <w:w w:val="0"/>
      </w:rPr>
    </w:lvl>
    <w:lvl w:ilvl="2" w:tplc="00050407">
      <w:start w:val="1"/>
      <w:numFmt w:val="bullet"/>
      <w:lvlText w:val=""/>
      <w:lvlJc w:val="left"/>
      <w:pPr>
        <w:tabs>
          <w:tab w:val="num" w:pos="2160"/>
        </w:tabs>
        <w:ind w:left="2160" w:hanging="360"/>
      </w:pPr>
      <w:rPr>
        <w:rFonts w:ascii="Wingdings" w:hAnsi="Wingdings" w:cs="Times New Roman" w:hint="default"/>
        <w:w w:val="0"/>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Verdan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Verdan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0">
    <w:nsid w:val="7026256F"/>
    <w:multiLevelType w:val="hybridMultilevel"/>
    <w:tmpl w:val="A888DD10"/>
    <w:lvl w:ilvl="0" w:tplc="00050407">
      <w:start w:val="1"/>
      <w:numFmt w:val="bullet"/>
      <w:lvlText w:val=""/>
      <w:lvlJc w:val="left"/>
      <w:pPr>
        <w:tabs>
          <w:tab w:val="num" w:pos="720"/>
        </w:tabs>
        <w:ind w:left="720" w:hanging="360"/>
      </w:pPr>
      <w:rPr>
        <w:rFonts w:ascii="Wingdings" w:hAnsi="Wingdings" w:cs="Times New Roman" w:hint="default"/>
      </w:rPr>
    </w:lvl>
    <w:lvl w:ilvl="1" w:tplc="00030407">
      <w:start w:val="1"/>
      <w:numFmt w:val="bullet"/>
      <w:lvlText w:val="o"/>
      <w:lvlJc w:val="left"/>
      <w:pPr>
        <w:tabs>
          <w:tab w:val="num" w:pos="1440"/>
        </w:tabs>
        <w:ind w:left="1440" w:hanging="360"/>
      </w:pPr>
      <w:rPr>
        <w:rFonts w:ascii="Courier New" w:hAnsi="Courier New" w:cs="Verdan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Verdan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Verdan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1">
    <w:nsid w:val="784E0B89"/>
    <w:multiLevelType w:val="hybridMultilevel"/>
    <w:tmpl w:val="8FD0AA90"/>
    <w:lvl w:ilvl="0" w:tplc="00050407">
      <w:start w:val="1"/>
      <w:numFmt w:val="bullet"/>
      <w:lvlText w:val=""/>
      <w:lvlJc w:val="left"/>
      <w:pPr>
        <w:tabs>
          <w:tab w:val="num" w:pos="720"/>
        </w:tabs>
        <w:ind w:left="720" w:hanging="360"/>
      </w:pPr>
      <w:rPr>
        <w:rFonts w:ascii="Wingdings" w:hAnsi="Wingdings" w:cs="Times New Roman" w:hint="default"/>
      </w:rPr>
    </w:lvl>
    <w:lvl w:ilvl="1" w:tplc="00030407">
      <w:start w:val="1"/>
      <w:numFmt w:val="bullet"/>
      <w:lvlText w:val="o"/>
      <w:lvlJc w:val="left"/>
      <w:pPr>
        <w:tabs>
          <w:tab w:val="num" w:pos="1440"/>
        </w:tabs>
        <w:ind w:left="1440" w:hanging="360"/>
      </w:pPr>
      <w:rPr>
        <w:rFonts w:ascii="Courier New" w:hAnsi="Courier New" w:cs="Verdan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Verdan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Verdan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2">
    <w:nsid w:val="7CBB6C73"/>
    <w:multiLevelType w:val="hybridMultilevel"/>
    <w:tmpl w:val="AEC42B06"/>
    <w:lvl w:ilvl="0" w:tplc="89A28874">
      <w:start w:val="1"/>
      <w:numFmt w:val="bullet"/>
      <w:lvlText w:val="-"/>
      <w:lvlJc w:val="left"/>
      <w:pPr>
        <w:ind w:left="720" w:hanging="360"/>
      </w:pPr>
      <w:rPr>
        <w:rFonts w:ascii="Bookman Old Style" w:eastAsia="Times New Roman" w:hAnsi="Bookman Old Style"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F621A99"/>
    <w:multiLevelType w:val="hybridMultilevel"/>
    <w:tmpl w:val="C6B6DB44"/>
    <w:lvl w:ilvl="0" w:tplc="11045E1E">
      <w:numFmt w:val="bullet"/>
      <w:lvlText w:val="—"/>
      <w:lvlJc w:val="left"/>
      <w:pPr>
        <w:tabs>
          <w:tab w:val="num" w:pos="360"/>
        </w:tabs>
        <w:ind w:left="360" w:hanging="360"/>
      </w:pPr>
      <w:rPr>
        <w:rFonts w:ascii="Helvetica" w:eastAsia="Times New Roman" w:hAnsi="Helvetica" w:hint="default"/>
        <w:w w:val="0"/>
      </w:rPr>
    </w:lvl>
    <w:lvl w:ilvl="1" w:tplc="00030407">
      <w:start w:val="1"/>
      <w:numFmt w:val="bullet"/>
      <w:lvlText w:val="o"/>
      <w:lvlJc w:val="left"/>
      <w:pPr>
        <w:tabs>
          <w:tab w:val="num" w:pos="1440"/>
        </w:tabs>
        <w:ind w:left="1440" w:hanging="360"/>
      </w:pPr>
      <w:rPr>
        <w:rFonts w:ascii="Courier New" w:hAnsi="Courier New" w:cs="Verdan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Verdan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Verdan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num w:numId="1">
    <w:abstractNumId w:val="17"/>
  </w:num>
  <w:num w:numId="2">
    <w:abstractNumId w:val="15"/>
  </w:num>
  <w:num w:numId="3">
    <w:abstractNumId w:val="10"/>
  </w:num>
  <w:num w:numId="4">
    <w:abstractNumId w:val="19"/>
  </w:num>
  <w:num w:numId="5">
    <w:abstractNumId w:val="23"/>
  </w:num>
  <w:num w:numId="6">
    <w:abstractNumId w:val="18"/>
  </w:num>
  <w:num w:numId="7">
    <w:abstractNumId w:val="11"/>
  </w:num>
  <w:num w:numId="8">
    <w:abstractNumId w:val="20"/>
  </w:num>
  <w:num w:numId="9">
    <w:abstractNumId w:val="21"/>
  </w:num>
  <w:num w:numId="10">
    <w:abstractNumId w:val="0"/>
  </w:num>
  <w:num w:numId="11">
    <w:abstractNumId w:val="1"/>
  </w:num>
  <w:num w:numId="12">
    <w:abstractNumId w:val="2"/>
  </w:num>
  <w:num w:numId="13">
    <w:abstractNumId w:val="3"/>
  </w:num>
  <w:num w:numId="14">
    <w:abstractNumId w:val="4"/>
  </w:num>
  <w:num w:numId="15">
    <w:abstractNumId w:val="9"/>
  </w:num>
  <w:num w:numId="16">
    <w:abstractNumId w:val="5"/>
  </w:num>
  <w:num w:numId="17">
    <w:abstractNumId w:val="6"/>
  </w:num>
  <w:num w:numId="18">
    <w:abstractNumId w:val="7"/>
  </w:num>
  <w:num w:numId="19">
    <w:abstractNumId w:val="8"/>
  </w:num>
  <w:num w:numId="20">
    <w:abstractNumId w:val="13"/>
  </w:num>
  <w:num w:numId="21">
    <w:abstractNumId w:val="12"/>
  </w:num>
  <w:num w:numId="22">
    <w:abstractNumId w:val="16"/>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08"/>
  <w:consecutiveHyphenLimit w:val="2"/>
  <w:hyphenationZone w:val="425"/>
  <w:doNotHyphenateCaps/>
  <w:displayHorizontalDrawingGridEvery w:val="0"/>
  <w:displayVerticalDrawingGridEvery w:val="0"/>
  <w:doNotUseMarginsForDrawingGridOrigi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5E0"/>
    <w:rsid w:val="000203E6"/>
    <w:rsid w:val="00021CCA"/>
    <w:rsid w:val="00023DE3"/>
    <w:rsid w:val="00026C2F"/>
    <w:rsid w:val="000353DB"/>
    <w:rsid w:val="0004684D"/>
    <w:rsid w:val="00047E15"/>
    <w:rsid w:val="000510C2"/>
    <w:rsid w:val="000566CA"/>
    <w:rsid w:val="00057DE4"/>
    <w:rsid w:val="000761D5"/>
    <w:rsid w:val="000843BA"/>
    <w:rsid w:val="00095752"/>
    <w:rsid w:val="000B2B13"/>
    <w:rsid w:val="000C5151"/>
    <w:rsid w:val="000D507A"/>
    <w:rsid w:val="000D7DF5"/>
    <w:rsid w:val="000E3970"/>
    <w:rsid w:val="000E3DC1"/>
    <w:rsid w:val="000F4B5B"/>
    <w:rsid w:val="001240A7"/>
    <w:rsid w:val="00144A8A"/>
    <w:rsid w:val="00146DAF"/>
    <w:rsid w:val="001524AD"/>
    <w:rsid w:val="00164D81"/>
    <w:rsid w:val="00171DC4"/>
    <w:rsid w:val="001900E5"/>
    <w:rsid w:val="001927D7"/>
    <w:rsid w:val="001A4257"/>
    <w:rsid w:val="001A6534"/>
    <w:rsid w:val="001B682E"/>
    <w:rsid w:val="001C5A5F"/>
    <w:rsid w:val="001E19B4"/>
    <w:rsid w:val="001E6D7F"/>
    <w:rsid w:val="00243C0F"/>
    <w:rsid w:val="00253002"/>
    <w:rsid w:val="0025717F"/>
    <w:rsid w:val="00270203"/>
    <w:rsid w:val="00273CAF"/>
    <w:rsid w:val="00274615"/>
    <w:rsid w:val="002A57EA"/>
    <w:rsid w:val="002A5BED"/>
    <w:rsid w:val="002A6A57"/>
    <w:rsid w:val="002B0302"/>
    <w:rsid w:val="002B49BC"/>
    <w:rsid w:val="002E15D7"/>
    <w:rsid w:val="002E1753"/>
    <w:rsid w:val="002E3634"/>
    <w:rsid w:val="002E4EF7"/>
    <w:rsid w:val="002F20B5"/>
    <w:rsid w:val="002F4E36"/>
    <w:rsid w:val="00302C43"/>
    <w:rsid w:val="00313E2C"/>
    <w:rsid w:val="00313E3D"/>
    <w:rsid w:val="00316E1C"/>
    <w:rsid w:val="0033484B"/>
    <w:rsid w:val="003512E2"/>
    <w:rsid w:val="00351488"/>
    <w:rsid w:val="003524D2"/>
    <w:rsid w:val="003857FE"/>
    <w:rsid w:val="003A50D3"/>
    <w:rsid w:val="003B00FB"/>
    <w:rsid w:val="003B367B"/>
    <w:rsid w:val="003C2586"/>
    <w:rsid w:val="003D26D8"/>
    <w:rsid w:val="003D4EAB"/>
    <w:rsid w:val="003E592E"/>
    <w:rsid w:val="003E6E86"/>
    <w:rsid w:val="00404651"/>
    <w:rsid w:val="00407B45"/>
    <w:rsid w:val="00415008"/>
    <w:rsid w:val="0041691D"/>
    <w:rsid w:val="00430772"/>
    <w:rsid w:val="00434697"/>
    <w:rsid w:val="004543FC"/>
    <w:rsid w:val="00456037"/>
    <w:rsid w:val="004659E6"/>
    <w:rsid w:val="00473398"/>
    <w:rsid w:val="0047792E"/>
    <w:rsid w:val="00495619"/>
    <w:rsid w:val="004C4A11"/>
    <w:rsid w:val="004E01EF"/>
    <w:rsid w:val="004E1743"/>
    <w:rsid w:val="004E5AAE"/>
    <w:rsid w:val="004F2ABC"/>
    <w:rsid w:val="00502781"/>
    <w:rsid w:val="005069A6"/>
    <w:rsid w:val="00522957"/>
    <w:rsid w:val="00546E9C"/>
    <w:rsid w:val="00573A38"/>
    <w:rsid w:val="0057502F"/>
    <w:rsid w:val="005A5A80"/>
    <w:rsid w:val="005B2C22"/>
    <w:rsid w:val="005B2D16"/>
    <w:rsid w:val="005B36FE"/>
    <w:rsid w:val="005C596E"/>
    <w:rsid w:val="005D24A2"/>
    <w:rsid w:val="005D2C70"/>
    <w:rsid w:val="005D5850"/>
    <w:rsid w:val="005F079F"/>
    <w:rsid w:val="005F33D1"/>
    <w:rsid w:val="005F4865"/>
    <w:rsid w:val="006035BB"/>
    <w:rsid w:val="00616E2B"/>
    <w:rsid w:val="006424E0"/>
    <w:rsid w:val="006511B7"/>
    <w:rsid w:val="00661013"/>
    <w:rsid w:val="00676831"/>
    <w:rsid w:val="006B1EA4"/>
    <w:rsid w:val="006B6136"/>
    <w:rsid w:val="006C0986"/>
    <w:rsid w:val="006D0831"/>
    <w:rsid w:val="006E2741"/>
    <w:rsid w:val="006E2BBD"/>
    <w:rsid w:val="00702FF7"/>
    <w:rsid w:val="00707407"/>
    <w:rsid w:val="0071079A"/>
    <w:rsid w:val="007174DA"/>
    <w:rsid w:val="0072104A"/>
    <w:rsid w:val="00740EAD"/>
    <w:rsid w:val="00742375"/>
    <w:rsid w:val="00742506"/>
    <w:rsid w:val="007556CC"/>
    <w:rsid w:val="00771685"/>
    <w:rsid w:val="00773D74"/>
    <w:rsid w:val="0077671F"/>
    <w:rsid w:val="007818B5"/>
    <w:rsid w:val="00793412"/>
    <w:rsid w:val="00796EF3"/>
    <w:rsid w:val="007A11BA"/>
    <w:rsid w:val="007B0E77"/>
    <w:rsid w:val="007B6E49"/>
    <w:rsid w:val="007E03DF"/>
    <w:rsid w:val="007E491E"/>
    <w:rsid w:val="007E7E4A"/>
    <w:rsid w:val="00802663"/>
    <w:rsid w:val="00823763"/>
    <w:rsid w:val="008321EA"/>
    <w:rsid w:val="00832D0E"/>
    <w:rsid w:val="00833DC8"/>
    <w:rsid w:val="00842954"/>
    <w:rsid w:val="00846687"/>
    <w:rsid w:val="008628EC"/>
    <w:rsid w:val="00871117"/>
    <w:rsid w:val="00872DB8"/>
    <w:rsid w:val="00880090"/>
    <w:rsid w:val="00886FAB"/>
    <w:rsid w:val="008D2A1B"/>
    <w:rsid w:val="008D3753"/>
    <w:rsid w:val="008D4B6C"/>
    <w:rsid w:val="008E682C"/>
    <w:rsid w:val="00903E6A"/>
    <w:rsid w:val="009056D1"/>
    <w:rsid w:val="0091260C"/>
    <w:rsid w:val="00914C77"/>
    <w:rsid w:val="0091731F"/>
    <w:rsid w:val="0093153E"/>
    <w:rsid w:val="009438A5"/>
    <w:rsid w:val="009562EC"/>
    <w:rsid w:val="009975E0"/>
    <w:rsid w:val="009A4BB3"/>
    <w:rsid w:val="009A58AF"/>
    <w:rsid w:val="009B6D1B"/>
    <w:rsid w:val="009C5635"/>
    <w:rsid w:val="009D19CC"/>
    <w:rsid w:val="009E2CC0"/>
    <w:rsid w:val="009F4907"/>
    <w:rsid w:val="00A259FE"/>
    <w:rsid w:val="00A30A7C"/>
    <w:rsid w:val="00A356C3"/>
    <w:rsid w:val="00A37370"/>
    <w:rsid w:val="00A557FC"/>
    <w:rsid w:val="00A55E4F"/>
    <w:rsid w:val="00A63CF0"/>
    <w:rsid w:val="00A66ADC"/>
    <w:rsid w:val="00A75508"/>
    <w:rsid w:val="00A775F5"/>
    <w:rsid w:val="00AC6834"/>
    <w:rsid w:val="00AE243E"/>
    <w:rsid w:val="00B10586"/>
    <w:rsid w:val="00B1189B"/>
    <w:rsid w:val="00B13C1C"/>
    <w:rsid w:val="00B22617"/>
    <w:rsid w:val="00B2441F"/>
    <w:rsid w:val="00B25E10"/>
    <w:rsid w:val="00B32EFD"/>
    <w:rsid w:val="00B42D59"/>
    <w:rsid w:val="00B44676"/>
    <w:rsid w:val="00B51E4A"/>
    <w:rsid w:val="00B64BDE"/>
    <w:rsid w:val="00B734CB"/>
    <w:rsid w:val="00B7413C"/>
    <w:rsid w:val="00B76728"/>
    <w:rsid w:val="00B82DAD"/>
    <w:rsid w:val="00B833E4"/>
    <w:rsid w:val="00B834CC"/>
    <w:rsid w:val="00B87110"/>
    <w:rsid w:val="00B93673"/>
    <w:rsid w:val="00B94D30"/>
    <w:rsid w:val="00B971B3"/>
    <w:rsid w:val="00BA29C8"/>
    <w:rsid w:val="00BC150A"/>
    <w:rsid w:val="00C103D3"/>
    <w:rsid w:val="00C113ED"/>
    <w:rsid w:val="00C11460"/>
    <w:rsid w:val="00C163E7"/>
    <w:rsid w:val="00C32B83"/>
    <w:rsid w:val="00C4021B"/>
    <w:rsid w:val="00C62054"/>
    <w:rsid w:val="00C7242A"/>
    <w:rsid w:val="00C9797C"/>
    <w:rsid w:val="00CC5EE4"/>
    <w:rsid w:val="00CE78D3"/>
    <w:rsid w:val="00CF6BAF"/>
    <w:rsid w:val="00D01155"/>
    <w:rsid w:val="00D07DB3"/>
    <w:rsid w:val="00D16864"/>
    <w:rsid w:val="00D17482"/>
    <w:rsid w:val="00D30B16"/>
    <w:rsid w:val="00D4756B"/>
    <w:rsid w:val="00D47B4F"/>
    <w:rsid w:val="00D55D9B"/>
    <w:rsid w:val="00D9216A"/>
    <w:rsid w:val="00DB265F"/>
    <w:rsid w:val="00DD7C07"/>
    <w:rsid w:val="00E1324E"/>
    <w:rsid w:val="00E27EC2"/>
    <w:rsid w:val="00E3379D"/>
    <w:rsid w:val="00E4667C"/>
    <w:rsid w:val="00E725BB"/>
    <w:rsid w:val="00E7625E"/>
    <w:rsid w:val="00E85172"/>
    <w:rsid w:val="00E86A3B"/>
    <w:rsid w:val="00E90F6E"/>
    <w:rsid w:val="00ED09CC"/>
    <w:rsid w:val="00ED0EBD"/>
    <w:rsid w:val="00ED27D7"/>
    <w:rsid w:val="00EE4B9F"/>
    <w:rsid w:val="00EE525E"/>
    <w:rsid w:val="00EE7E45"/>
    <w:rsid w:val="00EF6A44"/>
    <w:rsid w:val="00F14801"/>
    <w:rsid w:val="00F155A5"/>
    <w:rsid w:val="00F223FE"/>
    <w:rsid w:val="00F24833"/>
    <w:rsid w:val="00F36953"/>
    <w:rsid w:val="00F36AD9"/>
    <w:rsid w:val="00F40F5A"/>
    <w:rsid w:val="00F566CE"/>
    <w:rsid w:val="00F71F21"/>
    <w:rsid w:val="00F7302F"/>
    <w:rsid w:val="00F76513"/>
    <w:rsid w:val="00F768E9"/>
    <w:rsid w:val="00FA6F8E"/>
    <w:rsid w:val="00FB65BC"/>
    <w:rsid w:val="00FC0639"/>
    <w:rsid w:val="00FC4A82"/>
    <w:rsid w:val="00FC6AD9"/>
    <w:rsid w:val="00FC7258"/>
    <w:rsid w:val="00FD296E"/>
    <w:rsid w:val="00FF11E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07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741"/>
    <w:rPr>
      <w:rFonts w:ascii="Arial" w:hAnsi="Arial"/>
      <w:snapToGrid w:val="0"/>
      <w:lang w:eastAsia="en-US"/>
    </w:rPr>
  </w:style>
  <w:style w:type="paragraph" w:styleId="berschrift1">
    <w:name w:val="heading 1"/>
    <w:basedOn w:val="Standard"/>
    <w:next w:val="Standard"/>
    <w:qFormat/>
    <w:rsid w:val="006E2741"/>
    <w:pPr>
      <w:keepNext/>
      <w:spacing w:before="240" w:after="60"/>
      <w:outlineLvl w:val="0"/>
    </w:pPr>
    <w:rPr>
      <w:rFonts w:ascii="Helvetica" w:hAnsi="Helvetica"/>
      <w:b/>
      <w:bCs/>
      <w:kern w:val="32"/>
      <w:sz w:val="32"/>
      <w:szCs w:val="32"/>
    </w:rPr>
  </w:style>
  <w:style w:type="paragraph" w:styleId="berschrift2">
    <w:name w:val="heading 2"/>
    <w:basedOn w:val="Standard"/>
    <w:next w:val="Standard"/>
    <w:qFormat/>
    <w:rsid w:val="006E2741"/>
    <w:pPr>
      <w:keepNext/>
      <w:spacing w:before="240" w:after="60" w:line="240" w:lineRule="exact"/>
      <w:outlineLvl w:val="1"/>
    </w:pPr>
    <w:rPr>
      <w:rFonts w:ascii="Helvetica" w:hAnsi="Helvetica" w:cs="Helvetica"/>
      <w:b/>
      <w:bCs/>
      <w:i/>
      <w:iCs/>
      <w:sz w:val="22"/>
      <w:szCs w:val="22"/>
      <w:lang w:val="de-CH"/>
    </w:rPr>
  </w:style>
  <w:style w:type="paragraph" w:styleId="berschrift3">
    <w:name w:val="heading 3"/>
    <w:basedOn w:val="Standard"/>
    <w:next w:val="Standard"/>
    <w:qFormat/>
    <w:rsid w:val="006E2741"/>
    <w:pPr>
      <w:keepNext/>
      <w:spacing w:before="240" w:after="60"/>
      <w:outlineLvl w:val="2"/>
    </w:pPr>
    <w:rPr>
      <w:rFonts w:ascii="Helvetica" w:hAnsi="Helvetica"/>
      <w:b/>
      <w:bCs/>
      <w:sz w:val="26"/>
      <w:szCs w:val="26"/>
    </w:rPr>
  </w:style>
  <w:style w:type="paragraph" w:styleId="berschrift4">
    <w:name w:val="heading 4"/>
    <w:basedOn w:val="Standard"/>
    <w:next w:val="Standard"/>
    <w:qFormat/>
    <w:rsid w:val="006E2741"/>
    <w:pPr>
      <w:keepNext/>
      <w:outlineLvl w:val="3"/>
    </w:pPr>
    <w:rPr>
      <w:rFonts w:ascii="Bookman Old Style" w:hAnsi="Bookman Old Style"/>
      <w:b/>
      <w:bCs/>
      <w:lang w:val="fr-CH"/>
    </w:rPr>
  </w:style>
  <w:style w:type="paragraph" w:styleId="berschrift5">
    <w:name w:val="heading 5"/>
    <w:basedOn w:val="Standard"/>
    <w:next w:val="Standard"/>
    <w:qFormat/>
    <w:rsid w:val="006E2741"/>
    <w:pPr>
      <w:keepNext/>
      <w:spacing w:line="288" w:lineRule="auto"/>
      <w:outlineLvl w:val="4"/>
    </w:pPr>
    <w:rPr>
      <w:rFonts w:cs="Arial"/>
      <w:u w:val="single"/>
    </w:rPr>
  </w:style>
  <w:style w:type="paragraph" w:styleId="berschrift6">
    <w:name w:val="heading 6"/>
    <w:basedOn w:val="Standard"/>
    <w:next w:val="Standard"/>
    <w:qFormat/>
    <w:rsid w:val="006E2741"/>
    <w:pPr>
      <w:keepNext/>
      <w:spacing w:line="288" w:lineRule="auto"/>
      <w:jc w:val="center"/>
      <w:outlineLvl w:val="5"/>
    </w:pPr>
    <w:rPr>
      <w:rFonts w:cs="Arial"/>
      <w:b/>
      <w:bCs/>
    </w:rPr>
  </w:style>
  <w:style w:type="paragraph" w:styleId="berschrift7">
    <w:name w:val="heading 7"/>
    <w:basedOn w:val="Standard"/>
    <w:next w:val="Standard"/>
    <w:qFormat/>
    <w:rsid w:val="006E2741"/>
    <w:pPr>
      <w:spacing w:before="240" w:after="60"/>
      <w:outlineLvl w:val="6"/>
    </w:pPr>
    <w:rPr>
      <w:rFonts w:ascii="Times New Roman" w:hAnsi="Times New Roman"/>
      <w:lang w:val="de-CH"/>
    </w:rPr>
  </w:style>
  <w:style w:type="paragraph" w:styleId="berschrift8">
    <w:name w:val="heading 8"/>
    <w:basedOn w:val="Standard"/>
    <w:next w:val="Standard"/>
    <w:qFormat/>
    <w:rsid w:val="006E2741"/>
    <w:pPr>
      <w:spacing w:before="240" w:after="60" w:line="240" w:lineRule="exact"/>
      <w:outlineLvl w:val="7"/>
    </w:pPr>
    <w:rPr>
      <w:rFonts w:ascii="Times New Roman" w:hAnsi="Times New Roman"/>
      <w:i/>
      <w:iCs/>
      <w:lang w:val="de-CH"/>
    </w:rPr>
  </w:style>
  <w:style w:type="paragraph" w:styleId="berschrift9">
    <w:name w:val="heading 9"/>
    <w:basedOn w:val="Standard"/>
    <w:next w:val="Standard"/>
    <w:qFormat/>
    <w:rsid w:val="006E2741"/>
    <w:pPr>
      <w:keepNext/>
      <w:spacing w:line="288" w:lineRule="auto"/>
      <w:ind w:left="720"/>
      <w:outlineLvl w:val="8"/>
    </w:pPr>
    <w:rPr>
      <w:rFonts w:cs="Arial"/>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rsid w:val="006E2741"/>
    <w:pPr>
      <w:tabs>
        <w:tab w:val="center" w:pos="4536"/>
        <w:tab w:val="right" w:pos="9072"/>
      </w:tabs>
    </w:pPr>
  </w:style>
  <w:style w:type="paragraph" w:styleId="Sprechblasentext">
    <w:name w:val="Balloon Text"/>
    <w:basedOn w:val="Standard"/>
    <w:link w:val="SprechblasentextZeichen"/>
    <w:uiPriority w:val="99"/>
    <w:semiHidden/>
    <w:unhideWhenUsed/>
    <w:rsid w:val="009975E0"/>
    <w:rPr>
      <w:rFonts w:ascii="Tahoma" w:hAnsi="Tahoma" w:cs="Tahoma"/>
      <w:sz w:val="16"/>
      <w:szCs w:val="16"/>
    </w:rPr>
  </w:style>
  <w:style w:type="paragraph" w:customStyle="1" w:styleId="SNFTITEL1Grundtext">
    <w:name w:val="SNF_TITEL 1_Grundtext"/>
    <w:basedOn w:val="Standard"/>
    <w:rsid w:val="006E2741"/>
    <w:pPr>
      <w:spacing w:line="280" w:lineRule="exact"/>
    </w:pPr>
    <w:rPr>
      <w:rFonts w:ascii="Verdana" w:hAnsi="Verdana"/>
      <w:b/>
      <w:bCs/>
      <w:color w:val="000000"/>
      <w:sz w:val="18"/>
      <w:szCs w:val="18"/>
    </w:rPr>
  </w:style>
  <w:style w:type="paragraph" w:customStyle="1" w:styleId="SNFABSENDER">
    <w:name w:val="SNF_ABSENDER"/>
    <w:basedOn w:val="Standard"/>
    <w:rsid w:val="006E2741"/>
    <w:pPr>
      <w:spacing w:line="240" w:lineRule="exact"/>
      <w:jc w:val="right"/>
    </w:pPr>
    <w:rPr>
      <w:rFonts w:ascii="Verdana" w:hAnsi="Verdana"/>
      <w:color w:val="000000"/>
      <w:sz w:val="16"/>
      <w:szCs w:val="16"/>
    </w:rPr>
  </w:style>
  <w:style w:type="paragraph" w:customStyle="1" w:styleId="SNFGRUNDTEXTEmpfnger">
    <w:name w:val="SNF_GRUNDTEXT_Empfänger"/>
    <w:basedOn w:val="Standard"/>
    <w:rsid w:val="006E2741"/>
    <w:pPr>
      <w:spacing w:line="280" w:lineRule="exact"/>
    </w:pPr>
    <w:rPr>
      <w:rFonts w:ascii="Bookman Old Style" w:hAnsi="Bookman Old Style"/>
      <w:color w:val="000000"/>
      <w:sz w:val="19"/>
      <w:szCs w:val="19"/>
    </w:rPr>
  </w:style>
  <w:style w:type="paragraph" w:customStyle="1" w:styleId="SNFANHANG">
    <w:name w:val="SNF_ANHANG"/>
    <w:basedOn w:val="SNFABSENDER"/>
    <w:rsid w:val="006E2741"/>
    <w:pPr>
      <w:jc w:val="left"/>
    </w:pPr>
  </w:style>
  <w:style w:type="paragraph" w:customStyle="1" w:styleId="SNFTITEL2Spezial">
    <w:name w:val="SNF_TITEL 2_Spezial"/>
    <w:basedOn w:val="SNFBETREFF"/>
    <w:rsid w:val="006E2741"/>
    <w:rPr>
      <w:sz w:val="24"/>
      <w:szCs w:val="24"/>
    </w:rPr>
  </w:style>
  <w:style w:type="paragraph" w:customStyle="1" w:styleId="Adresse">
    <w:name w:val="Adresse"/>
    <w:basedOn w:val="Standard"/>
    <w:rsid w:val="006E2741"/>
    <w:pPr>
      <w:tabs>
        <w:tab w:val="left" w:pos="851"/>
        <w:tab w:val="left" w:pos="1701"/>
        <w:tab w:val="left" w:pos="2552"/>
        <w:tab w:val="left" w:pos="3402"/>
        <w:tab w:val="left" w:pos="4253"/>
        <w:tab w:val="left" w:pos="5103"/>
        <w:tab w:val="left" w:pos="5954"/>
        <w:tab w:val="left" w:pos="6804"/>
        <w:tab w:val="left" w:pos="7655"/>
        <w:tab w:val="left" w:pos="8505"/>
      </w:tabs>
      <w:spacing w:line="210" w:lineRule="exact"/>
    </w:pPr>
    <w:rPr>
      <w:rFonts w:ascii="Bookman Old Style" w:hAnsi="Bookman Old Style"/>
      <w:lang w:val="de-CH"/>
    </w:rPr>
  </w:style>
  <w:style w:type="paragraph" w:customStyle="1" w:styleId="SNFBETREFF">
    <w:name w:val="SNF_BETREFF"/>
    <w:basedOn w:val="Standard"/>
    <w:rsid w:val="006E2741"/>
    <w:pPr>
      <w:spacing w:line="280" w:lineRule="exact"/>
    </w:pPr>
    <w:rPr>
      <w:rFonts w:ascii="Verdana" w:hAnsi="Verdana"/>
      <w:b/>
      <w:bCs/>
      <w:color w:val="000000"/>
      <w:sz w:val="19"/>
      <w:szCs w:val="19"/>
    </w:rPr>
  </w:style>
  <w:style w:type="paragraph" w:customStyle="1" w:styleId="SNFTITELDokumentHaupttitel">
    <w:name w:val="SNF_TITEL Dokument (Haupttitel)"/>
    <w:basedOn w:val="Standard"/>
    <w:rsid w:val="006E2741"/>
    <w:pPr>
      <w:spacing w:before="120" w:line="480" w:lineRule="exact"/>
    </w:pPr>
    <w:rPr>
      <w:rFonts w:ascii="Verdana" w:hAnsi="Verdana"/>
      <w:b/>
      <w:bCs/>
      <w:color w:val="19338F"/>
      <w:sz w:val="36"/>
      <w:szCs w:val="36"/>
    </w:rPr>
  </w:style>
  <w:style w:type="character" w:customStyle="1" w:styleId="SNFANHANGZchn">
    <w:name w:val="SNF_ANHANG Zchn"/>
    <w:rsid w:val="006E2741"/>
    <w:rPr>
      <w:rFonts w:ascii="Verdana" w:hAnsi="Verdana"/>
      <w:color w:val="000000"/>
      <w:sz w:val="16"/>
      <w:szCs w:val="16"/>
      <w:lang w:val="de-DE"/>
    </w:rPr>
  </w:style>
  <w:style w:type="paragraph" w:customStyle="1" w:styleId="SNFTITEL1">
    <w:name w:val="SNF_TITEL 1."/>
    <w:basedOn w:val="Standard"/>
    <w:next w:val="Standard"/>
    <w:rsid w:val="006E2741"/>
    <w:pPr>
      <w:widowControl w:val="0"/>
      <w:numPr>
        <w:numId w:val="1"/>
      </w:numPr>
      <w:autoSpaceDE w:val="0"/>
      <w:autoSpaceDN w:val="0"/>
      <w:adjustRightInd w:val="0"/>
      <w:spacing w:after="397" w:line="320" w:lineRule="exact"/>
    </w:pPr>
    <w:rPr>
      <w:rFonts w:ascii="Verdana" w:hAnsi="Verdana"/>
      <w:b/>
      <w:bCs/>
      <w:color w:val="000000"/>
      <w:sz w:val="28"/>
      <w:szCs w:val="28"/>
    </w:rPr>
  </w:style>
  <w:style w:type="paragraph" w:customStyle="1" w:styleId="SNFTITEL11">
    <w:name w:val="SNF_TITEL 1.1."/>
    <w:basedOn w:val="Standard"/>
    <w:next w:val="Standard"/>
    <w:rsid w:val="006E2741"/>
    <w:pPr>
      <w:numPr>
        <w:ilvl w:val="1"/>
        <w:numId w:val="1"/>
      </w:numPr>
      <w:spacing w:after="160" w:line="280" w:lineRule="exact"/>
    </w:pPr>
    <w:rPr>
      <w:rFonts w:ascii="Verdana" w:hAnsi="Verdana"/>
      <w:b/>
      <w:bCs/>
      <w:color w:val="000000"/>
      <w:sz w:val="21"/>
      <w:szCs w:val="21"/>
    </w:rPr>
  </w:style>
  <w:style w:type="paragraph" w:customStyle="1" w:styleId="SNFTITEL111">
    <w:name w:val="SNF_TITEL 1.1.1."/>
    <w:basedOn w:val="Standard"/>
    <w:next w:val="Standard"/>
    <w:rsid w:val="006E2741"/>
    <w:pPr>
      <w:numPr>
        <w:ilvl w:val="2"/>
        <w:numId w:val="1"/>
      </w:numPr>
      <w:tabs>
        <w:tab w:val="left" w:pos="737"/>
      </w:tabs>
      <w:spacing w:after="160" w:line="280" w:lineRule="exact"/>
    </w:pPr>
    <w:rPr>
      <w:rFonts w:ascii="Verdana" w:hAnsi="Verdana"/>
      <w:b/>
      <w:bCs/>
      <w:sz w:val="21"/>
      <w:szCs w:val="21"/>
    </w:rPr>
  </w:style>
  <w:style w:type="paragraph" w:customStyle="1" w:styleId="SNFGRUNDTEXT">
    <w:name w:val="SNF_GRUNDTEXT"/>
    <w:basedOn w:val="Standard"/>
    <w:rsid w:val="006E2741"/>
    <w:pPr>
      <w:spacing w:line="280" w:lineRule="exact"/>
      <w:jc w:val="both"/>
    </w:pPr>
    <w:rPr>
      <w:rFonts w:ascii="Bookman Old Style" w:hAnsi="Bookman Old Style"/>
      <w:color w:val="000000"/>
      <w:sz w:val="19"/>
      <w:szCs w:val="19"/>
    </w:rPr>
  </w:style>
  <w:style w:type="character" w:customStyle="1" w:styleId="SNFGRUNDTEXTZchn">
    <w:name w:val="SNF_GRUNDTEXT Zchn"/>
    <w:rsid w:val="006E2741"/>
    <w:rPr>
      <w:rFonts w:ascii="Bookman Old Style" w:hAnsi="Bookman Old Style"/>
      <w:color w:val="000000"/>
      <w:sz w:val="19"/>
      <w:szCs w:val="19"/>
      <w:lang w:val="de-DE"/>
    </w:rPr>
  </w:style>
  <w:style w:type="paragraph" w:customStyle="1" w:styleId="SNFGRUNDTEXTAufzhlungen">
    <w:name w:val="SNF_GRUNDTEXT Aufzählungen"/>
    <w:basedOn w:val="SNFGRUNDTEXT"/>
    <w:rsid w:val="006E2741"/>
    <w:pPr>
      <w:numPr>
        <w:numId w:val="2"/>
      </w:numPr>
      <w:jc w:val="left"/>
    </w:pPr>
  </w:style>
  <w:style w:type="character" w:styleId="Funotenzeichen">
    <w:name w:val="footnote reference"/>
    <w:uiPriority w:val="99"/>
    <w:semiHidden/>
    <w:rsid w:val="006E2741"/>
    <w:rPr>
      <w:vertAlign w:val="superscript"/>
    </w:rPr>
  </w:style>
  <w:style w:type="character" w:styleId="Link">
    <w:name w:val="Hyperlink"/>
    <w:semiHidden/>
    <w:rsid w:val="006E2741"/>
    <w:rPr>
      <w:color w:val="0000FF"/>
      <w:u w:val="single"/>
    </w:rPr>
  </w:style>
  <w:style w:type="paragraph" w:customStyle="1" w:styleId="MeineAnrede">
    <w:name w:val="MeineAnrede"/>
    <w:basedOn w:val="Standard"/>
    <w:next w:val="Standard"/>
    <w:rsid w:val="006E2741"/>
    <w:pPr>
      <w:numPr>
        <w:numId w:val="3"/>
      </w:numPr>
      <w:tabs>
        <w:tab w:val="clear" w:pos="360"/>
      </w:tabs>
      <w:spacing w:before="240" w:after="360"/>
    </w:pPr>
    <w:rPr>
      <w:rFonts w:ascii="Helvetica" w:hAnsi="Helvetica" w:cs="Helvetica"/>
      <w:sz w:val="22"/>
      <w:szCs w:val="22"/>
    </w:rPr>
  </w:style>
  <w:style w:type="paragraph" w:customStyle="1" w:styleId="04Fliesstext">
    <w:name w:val="04 Fliesstext"/>
    <w:basedOn w:val="Standard"/>
    <w:rsid w:val="006E2741"/>
    <w:pPr>
      <w:spacing w:line="280" w:lineRule="exact"/>
    </w:pPr>
    <w:rPr>
      <w:rFonts w:ascii="Helvetica" w:hAnsi="Helvetica" w:cs="Helvetica"/>
      <w:sz w:val="22"/>
      <w:szCs w:val="22"/>
    </w:rPr>
  </w:style>
  <w:style w:type="character" w:styleId="Kommentarzeichen">
    <w:name w:val="annotation reference"/>
    <w:semiHidden/>
    <w:rsid w:val="006E2741"/>
    <w:rPr>
      <w:sz w:val="18"/>
      <w:szCs w:val="18"/>
    </w:rPr>
  </w:style>
  <w:style w:type="paragraph" w:styleId="Kommentartext">
    <w:name w:val="annotation text"/>
    <w:basedOn w:val="Standard"/>
    <w:link w:val="KommentartextZeichen"/>
    <w:semiHidden/>
    <w:rsid w:val="006E2741"/>
  </w:style>
  <w:style w:type="paragraph" w:styleId="Kommentarthema">
    <w:name w:val="annotation subject"/>
    <w:basedOn w:val="Kommentartext"/>
    <w:next w:val="Kommentartext"/>
    <w:link w:val="KommentarthemaZeichen"/>
    <w:uiPriority w:val="99"/>
    <w:semiHidden/>
    <w:unhideWhenUsed/>
    <w:rsid w:val="00B915C0"/>
    <w:rPr>
      <w:b/>
      <w:bCs/>
      <w:sz w:val="20"/>
      <w:szCs w:val="20"/>
    </w:rPr>
  </w:style>
  <w:style w:type="character" w:customStyle="1" w:styleId="tw4winMark">
    <w:name w:val="tw4winMark"/>
    <w:rsid w:val="006E2741"/>
    <w:rPr>
      <w:rFonts w:ascii="Courier New" w:hAnsi="Courier New" w:cs="Courier New"/>
      <w:vanish/>
      <w:color w:val="800080"/>
      <w:sz w:val="24"/>
      <w:szCs w:val="24"/>
      <w:vertAlign w:val="subscript"/>
    </w:rPr>
  </w:style>
  <w:style w:type="paragraph" w:styleId="Index1">
    <w:name w:val="index 1"/>
    <w:basedOn w:val="Standard"/>
    <w:next w:val="Standard"/>
    <w:autoRedefine/>
    <w:semiHidden/>
    <w:rsid w:val="006E2741"/>
    <w:pPr>
      <w:ind w:left="200" w:hanging="200"/>
    </w:pPr>
  </w:style>
  <w:style w:type="paragraph" w:styleId="Index2">
    <w:name w:val="index 2"/>
    <w:basedOn w:val="Standard"/>
    <w:next w:val="Standard"/>
    <w:autoRedefine/>
    <w:semiHidden/>
    <w:rsid w:val="006E2741"/>
    <w:pPr>
      <w:ind w:left="400" w:hanging="200"/>
    </w:pPr>
  </w:style>
  <w:style w:type="paragraph" w:styleId="Index3">
    <w:name w:val="index 3"/>
    <w:basedOn w:val="Standard"/>
    <w:next w:val="Standard"/>
    <w:autoRedefine/>
    <w:semiHidden/>
    <w:rsid w:val="006E2741"/>
    <w:pPr>
      <w:ind w:left="600" w:hanging="200"/>
    </w:pPr>
  </w:style>
  <w:style w:type="paragraph" w:styleId="Index4">
    <w:name w:val="index 4"/>
    <w:basedOn w:val="Standard"/>
    <w:next w:val="Standard"/>
    <w:autoRedefine/>
    <w:semiHidden/>
    <w:rsid w:val="006E2741"/>
    <w:pPr>
      <w:ind w:left="800" w:hanging="200"/>
    </w:pPr>
  </w:style>
  <w:style w:type="paragraph" w:styleId="Index5">
    <w:name w:val="index 5"/>
    <w:basedOn w:val="Standard"/>
    <w:next w:val="Standard"/>
    <w:autoRedefine/>
    <w:semiHidden/>
    <w:rsid w:val="006E2741"/>
    <w:pPr>
      <w:ind w:left="1000" w:hanging="200"/>
    </w:pPr>
  </w:style>
  <w:style w:type="paragraph" w:styleId="Index6">
    <w:name w:val="index 6"/>
    <w:basedOn w:val="Standard"/>
    <w:next w:val="Standard"/>
    <w:autoRedefine/>
    <w:semiHidden/>
    <w:rsid w:val="006E2741"/>
    <w:pPr>
      <w:ind w:left="1200" w:hanging="200"/>
    </w:pPr>
  </w:style>
  <w:style w:type="paragraph" w:styleId="Index7">
    <w:name w:val="index 7"/>
    <w:basedOn w:val="Standard"/>
    <w:next w:val="Standard"/>
    <w:autoRedefine/>
    <w:semiHidden/>
    <w:rsid w:val="006E2741"/>
    <w:pPr>
      <w:ind w:left="1400" w:hanging="200"/>
    </w:pPr>
  </w:style>
  <w:style w:type="paragraph" w:styleId="Index8">
    <w:name w:val="index 8"/>
    <w:basedOn w:val="Standard"/>
    <w:next w:val="Standard"/>
    <w:autoRedefine/>
    <w:semiHidden/>
    <w:rsid w:val="006E2741"/>
    <w:pPr>
      <w:ind w:left="1600" w:hanging="200"/>
    </w:pPr>
  </w:style>
  <w:style w:type="paragraph" w:styleId="Index9">
    <w:name w:val="index 9"/>
    <w:basedOn w:val="Standard"/>
    <w:next w:val="Standard"/>
    <w:autoRedefine/>
    <w:semiHidden/>
    <w:rsid w:val="006E2741"/>
    <w:pPr>
      <w:ind w:left="1800" w:hanging="200"/>
    </w:pPr>
  </w:style>
  <w:style w:type="paragraph" w:styleId="Indexberschrift">
    <w:name w:val="index heading"/>
    <w:basedOn w:val="Standard"/>
    <w:next w:val="Index1"/>
    <w:semiHidden/>
    <w:rsid w:val="006E2741"/>
  </w:style>
  <w:style w:type="paragraph" w:styleId="Verzeichnis1">
    <w:name w:val="toc 1"/>
    <w:basedOn w:val="Standard"/>
    <w:next w:val="Standard"/>
    <w:autoRedefine/>
    <w:uiPriority w:val="39"/>
    <w:rsid w:val="006E2741"/>
  </w:style>
  <w:style w:type="paragraph" w:styleId="Verzeichnis2">
    <w:name w:val="toc 2"/>
    <w:basedOn w:val="Standard"/>
    <w:next w:val="Standard"/>
    <w:autoRedefine/>
    <w:uiPriority w:val="39"/>
    <w:rsid w:val="006E2741"/>
    <w:pPr>
      <w:ind w:left="200"/>
    </w:pPr>
  </w:style>
  <w:style w:type="paragraph" w:styleId="Verzeichnis3">
    <w:name w:val="toc 3"/>
    <w:basedOn w:val="Standard"/>
    <w:next w:val="Standard"/>
    <w:autoRedefine/>
    <w:semiHidden/>
    <w:rsid w:val="006E2741"/>
    <w:pPr>
      <w:ind w:left="400"/>
    </w:pPr>
  </w:style>
  <w:style w:type="paragraph" w:styleId="Verzeichnis4">
    <w:name w:val="toc 4"/>
    <w:basedOn w:val="Standard"/>
    <w:next w:val="Standard"/>
    <w:autoRedefine/>
    <w:semiHidden/>
    <w:rsid w:val="006E2741"/>
    <w:pPr>
      <w:ind w:left="600"/>
    </w:pPr>
  </w:style>
  <w:style w:type="paragraph" w:styleId="Verzeichnis5">
    <w:name w:val="toc 5"/>
    <w:basedOn w:val="Standard"/>
    <w:next w:val="Standard"/>
    <w:autoRedefine/>
    <w:semiHidden/>
    <w:rsid w:val="006E2741"/>
    <w:pPr>
      <w:ind w:left="800"/>
    </w:pPr>
  </w:style>
  <w:style w:type="paragraph" w:styleId="Verzeichnis6">
    <w:name w:val="toc 6"/>
    <w:basedOn w:val="Standard"/>
    <w:next w:val="Standard"/>
    <w:autoRedefine/>
    <w:semiHidden/>
    <w:rsid w:val="006E2741"/>
    <w:pPr>
      <w:ind w:left="1000"/>
    </w:pPr>
  </w:style>
  <w:style w:type="paragraph" w:styleId="Verzeichnis7">
    <w:name w:val="toc 7"/>
    <w:basedOn w:val="Standard"/>
    <w:next w:val="Standard"/>
    <w:autoRedefine/>
    <w:semiHidden/>
    <w:rsid w:val="006E2741"/>
    <w:pPr>
      <w:ind w:left="1200"/>
    </w:pPr>
  </w:style>
  <w:style w:type="paragraph" w:styleId="Verzeichnis8">
    <w:name w:val="toc 8"/>
    <w:basedOn w:val="Standard"/>
    <w:next w:val="Standard"/>
    <w:autoRedefine/>
    <w:semiHidden/>
    <w:rsid w:val="006E2741"/>
    <w:pPr>
      <w:ind w:left="1400"/>
    </w:pPr>
  </w:style>
  <w:style w:type="paragraph" w:styleId="Verzeichnis9">
    <w:name w:val="toc 9"/>
    <w:basedOn w:val="Standard"/>
    <w:next w:val="Standard"/>
    <w:autoRedefine/>
    <w:semiHidden/>
    <w:rsid w:val="006E2741"/>
    <w:pPr>
      <w:ind w:left="1600"/>
    </w:pPr>
  </w:style>
  <w:style w:type="paragraph" w:styleId="Textkrpereinzug">
    <w:name w:val="Body Text Indent"/>
    <w:basedOn w:val="Standard"/>
    <w:semiHidden/>
    <w:rsid w:val="006E2741"/>
    <w:pPr>
      <w:spacing w:after="120"/>
      <w:ind w:left="283"/>
    </w:pPr>
    <w:rPr>
      <w:rFonts w:ascii="Times New Roman" w:hAnsi="Times New Roman"/>
      <w:lang w:val="de-CH"/>
    </w:rPr>
  </w:style>
  <w:style w:type="paragraph" w:customStyle="1" w:styleId="advocacyconceptsubtitle">
    <w:name w:val="advocacy_concept_subtitle"/>
    <w:basedOn w:val="Standard"/>
    <w:next w:val="Standard"/>
    <w:rsid w:val="006E2741"/>
    <w:pPr>
      <w:spacing w:after="480" w:line="400" w:lineRule="exact"/>
    </w:pPr>
    <w:rPr>
      <w:rFonts w:ascii="Helvetica" w:hAnsi="Helvetica" w:cs="Helvetica"/>
      <w:b/>
      <w:bCs/>
      <w:lang w:val="de-CH"/>
    </w:rPr>
  </w:style>
  <w:style w:type="paragraph" w:customStyle="1" w:styleId="advocacyconcepttitle">
    <w:name w:val="advocacy_concept_title"/>
    <w:basedOn w:val="Standard"/>
    <w:next w:val="advocacyconceptsubtitle"/>
    <w:rsid w:val="006E2741"/>
    <w:pPr>
      <w:spacing w:before="3402" w:after="480"/>
    </w:pPr>
    <w:rPr>
      <w:rFonts w:ascii="Helvetica" w:hAnsi="Helvetica" w:cs="Helvetica"/>
      <w:b/>
      <w:bCs/>
      <w:sz w:val="32"/>
      <w:szCs w:val="32"/>
      <w:lang w:val="de-CH"/>
    </w:rPr>
  </w:style>
  <w:style w:type="paragraph" w:styleId="Kopfzeile">
    <w:name w:val="header"/>
    <w:basedOn w:val="Standard"/>
    <w:link w:val="KopfzeileZeichen"/>
    <w:uiPriority w:val="99"/>
    <w:rsid w:val="006E2741"/>
    <w:pPr>
      <w:tabs>
        <w:tab w:val="center" w:pos="4536"/>
        <w:tab w:val="right" w:pos="9072"/>
      </w:tabs>
      <w:spacing w:line="240" w:lineRule="exact"/>
    </w:pPr>
    <w:rPr>
      <w:rFonts w:ascii="Helvetica" w:hAnsi="Helvetica" w:cs="Helvetica"/>
      <w:sz w:val="22"/>
      <w:szCs w:val="22"/>
      <w:lang w:val="de-CH"/>
    </w:rPr>
  </w:style>
  <w:style w:type="paragraph" w:customStyle="1" w:styleId="Formatvorlage1">
    <w:name w:val="Formatvorlage1"/>
    <w:basedOn w:val="Standard"/>
    <w:rsid w:val="006E2741"/>
    <w:pPr>
      <w:spacing w:line="240" w:lineRule="exact"/>
    </w:pPr>
    <w:rPr>
      <w:rFonts w:ascii="Helvetica" w:hAnsi="Helvetica" w:cs="Helvetica"/>
      <w:sz w:val="22"/>
      <w:szCs w:val="22"/>
    </w:rPr>
  </w:style>
  <w:style w:type="paragraph" w:customStyle="1" w:styleId="advocacyconcepttxttitle">
    <w:name w:val="advocacy_concept_txttitle"/>
    <w:basedOn w:val="Formatvorlage1"/>
    <w:next w:val="Standard"/>
    <w:rsid w:val="006E2741"/>
    <w:rPr>
      <w:b/>
      <w:bCs/>
      <w:sz w:val="18"/>
      <w:szCs w:val="18"/>
    </w:rPr>
  </w:style>
  <w:style w:type="paragraph" w:styleId="Textkrper">
    <w:name w:val="Body Text"/>
    <w:basedOn w:val="Standard"/>
    <w:semiHidden/>
    <w:rsid w:val="006E2741"/>
    <w:pPr>
      <w:spacing w:after="120" w:line="240" w:lineRule="exact"/>
    </w:pPr>
    <w:rPr>
      <w:rFonts w:ascii="Helvetica" w:hAnsi="Helvetica" w:cs="Helvetica"/>
      <w:sz w:val="22"/>
      <w:szCs w:val="22"/>
      <w:lang w:val="de-CH"/>
    </w:rPr>
  </w:style>
  <w:style w:type="character" w:styleId="Seitenzahl">
    <w:name w:val="page number"/>
    <w:basedOn w:val="Absatzstandardschriftart"/>
    <w:semiHidden/>
    <w:rsid w:val="006E2741"/>
  </w:style>
  <w:style w:type="paragraph" w:customStyle="1" w:styleId="advocacyfaxfuss">
    <w:name w:val="advocacy_fax_fuss"/>
    <w:basedOn w:val="Standard"/>
    <w:rsid w:val="006E2741"/>
    <w:pPr>
      <w:spacing w:line="180" w:lineRule="exact"/>
      <w:jc w:val="right"/>
    </w:pPr>
    <w:rPr>
      <w:rFonts w:ascii="Helvetica" w:hAnsi="Helvetica" w:cs="Helvetica"/>
      <w:color w:val="000000"/>
      <w:sz w:val="15"/>
      <w:szCs w:val="15"/>
      <w:lang w:val="de-CH"/>
    </w:rPr>
  </w:style>
  <w:style w:type="paragraph" w:customStyle="1" w:styleId="advocacyfaxfusscent">
    <w:name w:val="advocacy_fax_fuss_cent"/>
    <w:basedOn w:val="advocacyfaxfuss"/>
    <w:rsid w:val="006E2741"/>
    <w:pPr>
      <w:spacing w:before="90" w:after="90"/>
    </w:pPr>
  </w:style>
  <w:style w:type="paragraph" w:styleId="Textkrper3">
    <w:name w:val="Body Text 3"/>
    <w:basedOn w:val="Standard"/>
    <w:semiHidden/>
    <w:rsid w:val="006E2741"/>
    <w:pPr>
      <w:spacing w:after="120" w:line="240" w:lineRule="exact"/>
    </w:pPr>
    <w:rPr>
      <w:rFonts w:ascii="Helvetica" w:hAnsi="Helvetica" w:cs="Helvetica"/>
      <w:sz w:val="16"/>
      <w:szCs w:val="16"/>
      <w:lang w:val="de-CH"/>
    </w:rPr>
  </w:style>
  <w:style w:type="paragraph" w:customStyle="1" w:styleId="03Zwischentitel">
    <w:name w:val="03 Zwischentitel"/>
    <w:basedOn w:val="Standard"/>
    <w:rsid w:val="006E2741"/>
    <w:pPr>
      <w:spacing w:after="60" w:line="300" w:lineRule="exact"/>
    </w:pPr>
    <w:rPr>
      <w:rFonts w:ascii="Helvetica" w:hAnsi="Helvetica" w:cs="Helvetica"/>
      <w:b/>
      <w:bCs/>
    </w:rPr>
  </w:style>
  <w:style w:type="paragraph" w:customStyle="1" w:styleId="Text-Blocksatz">
    <w:name w:val="Text-Blocksatz"/>
    <w:basedOn w:val="Standard"/>
    <w:rsid w:val="006E2741"/>
    <w:pPr>
      <w:spacing w:before="120" w:line="300" w:lineRule="auto"/>
      <w:ind w:left="851"/>
      <w:jc w:val="both"/>
    </w:pPr>
    <w:rPr>
      <w:rFonts w:ascii="Verdana" w:hAnsi="Verdana"/>
      <w:sz w:val="22"/>
      <w:szCs w:val="22"/>
      <w:lang w:val="de-CH"/>
    </w:rPr>
  </w:style>
  <w:style w:type="character" w:styleId="GesichteterLink">
    <w:name w:val="FollowedHyperlink"/>
    <w:semiHidden/>
    <w:rsid w:val="006E2741"/>
    <w:rPr>
      <w:color w:val="auto"/>
      <w:u w:val="single"/>
    </w:rPr>
  </w:style>
  <w:style w:type="paragraph" w:customStyle="1" w:styleId="xl24">
    <w:name w:val="xl24"/>
    <w:basedOn w:val="Standard"/>
    <w:rsid w:val="006E2741"/>
    <w:pPr>
      <w:pBdr>
        <w:left w:val="single" w:sz="4" w:space="0" w:color="auto"/>
        <w:bottom w:val="single" w:sz="4" w:space="0" w:color="auto"/>
      </w:pBdr>
      <w:spacing w:before="100" w:beforeAutospacing="1" w:after="100" w:afterAutospacing="1"/>
    </w:pPr>
    <w:rPr>
      <w:rFonts w:ascii="Times" w:hAnsi="Times" w:cs="Times"/>
    </w:rPr>
  </w:style>
  <w:style w:type="paragraph" w:customStyle="1" w:styleId="xl25">
    <w:name w:val="xl25"/>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rPr>
  </w:style>
  <w:style w:type="paragraph" w:customStyle="1" w:styleId="xl26">
    <w:name w:val="xl26"/>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rPr>
  </w:style>
  <w:style w:type="paragraph" w:customStyle="1" w:styleId="xl27">
    <w:name w:val="xl27"/>
    <w:basedOn w:val="Standard"/>
    <w:rsid w:val="006E274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w:hAnsi="Times" w:cs="Times"/>
    </w:rPr>
  </w:style>
  <w:style w:type="paragraph" w:customStyle="1" w:styleId="xl28">
    <w:name w:val="xl28"/>
    <w:basedOn w:val="Standard"/>
    <w:rsid w:val="006E2741"/>
    <w:pPr>
      <w:spacing w:before="100" w:beforeAutospacing="1" w:after="100" w:afterAutospacing="1"/>
    </w:pPr>
    <w:rPr>
      <w:rFonts w:ascii="Helvetica" w:hAnsi="Helvetica" w:cs="Helvetica"/>
    </w:rPr>
  </w:style>
  <w:style w:type="paragraph" w:customStyle="1" w:styleId="xl29">
    <w:name w:val="xl29"/>
    <w:basedOn w:val="Standard"/>
    <w:rsid w:val="006E2741"/>
    <w:pPr>
      <w:pBdr>
        <w:top w:val="single" w:sz="4" w:space="0" w:color="auto"/>
        <w:left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30">
    <w:name w:val="xl30"/>
    <w:basedOn w:val="Standard"/>
    <w:rsid w:val="006E2741"/>
    <w:pPr>
      <w:pBdr>
        <w:top w:val="single" w:sz="4" w:space="0" w:color="auto"/>
        <w:left w:val="single" w:sz="4" w:space="0" w:color="auto"/>
      </w:pBdr>
      <w:spacing w:before="100" w:beforeAutospacing="1" w:after="100" w:afterAutospacing="1"/>
    </w:pPr>
    <w:rPr>
      <w:rFonts w:ascii="Helvetica" w:hAnsi="Helvetica" w:cs="Helvetica"/>
    </w:rPr>
  </w:style>
  <w:style w:type="paragraph" w:customStyle="1" w:styleId="xl31">
    <w:name w:val="xl31"/>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32">
    <w:name w:val="xl32"/>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33">
    <w:name w:val="xl33"/>
    <w:basedOn w:val="Standard"/>
    <w:rsid w:val="006E2741"/>
    <w:pPr>
      <w:pBdr>
        <w:left w:val="single" w:sz="4" w:space="0" w:color="auto"/>
      </w:pBdr>
      <w:spacing w:before="100" w:beforeAutospacing="1" w:after="100" w:afterAutospacing="1"/>
    </w:pPr>
    <w:rPr>
      <w:rFonts w:ascii="Helvetica" w:hAnsi="Helvetica" w:cs="Helvetica"/>
    </w:rPr>
  </w:style>
  <w:style w:type="paragraph" w:customStyle="1" w:styleId="xl34">
    <w:name w:val="xl34"/>
    <w:basedOn w:val="Standard"/>
    <w:rsid w:val="006E274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Helvetica" w:hAnsi="Helvetica" w:cs="Helvetica"/>
    </w:rPr>
  </w:style>
  <w:style w:type="paragraph" w:customStyle="1" w:styleId="xl35">
    <w:name w:val="xl35"/>
    <w:basedOn w:val="Standard"/>
    <w:rsid w:val="006E2741"/>
    <w:pPr>
      <w:pBdr>
        <w:left w:val="single" w:sz="4" w:space="0" w:color="auto"/>
        <w:bottom w:val="single" w:sz="4" w:space="0" w:color="auto"/>
      </w:pBdr>
      <w:spacing w:before="100" w:beforeAutospacing="1" w:after="100" w:afterAutospacing="1"/>
    </w:pPr>
    <w:rPr>
      <w:rFonts w:ascii="Helvetica" w:hAnsi="Helvetica" w:cs="Helvetica"/>
    </w:rPr>
  </w:style>
  <w:style w:type="paragraph" w:customStyle="1" w:styleId="xl36">
    <w:name w:val="xl36"/>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37">
    <w:name w:val="xl37"/>
    <w:basedOn w:val="Standard"/>
    <w:rsid w:val="006E2741"/>
    <w:pPr>
      <w:pBdr>
        <w:top w:val="single" w:sz="4" w:space="0" w:color="auto"/>
        <w:left w:val="single" w:sz="4" w:space="0" w:color="auto"/>
        <w:bottom w:val="single" w:sz="4" w:space="0" w:color="auto"/>
      </w:pBdr>
      <w:spacing w:before="100" w:beforeAutospacing="1" w:after="100" w:afterAutospacing="1"/>
      <w:jc w:val="center"/>
    </w:pPr>
    <w:rPr>
      <w:rFonts w:ascii="Helvetica" w:hAnsi="Helvetica" w:cs="Helvetica"/>
    </w:rPr>
  </w:style>
  <w:style w:type="paragraph" w:customStyle="1" w:styleId="xl38">
    <w:name w:val="xl38"/>
    <w:basedOn w:val="Standard"/>
    <w:rsid w:val="006E2741"/>
    <w:pPr>
      <w:pBdr>
        <w:top w:val="single" w:sz="4" w:space="0" w:color="auto"/>
        <w:bottom w:val="single" w:sz="4" w:space="0" w:color="auto"/>
      </w:pBdr>
      <w:spacing w:before="100" w:beforeAutospacing="1" w:after="100" w:afterAutospacing="1"/>
      <w:jc w:val="center"/>
    </w:pPr>
    <w:rPr>
      <w:rFonts w:ascii="Helvetica" w:hAnsi="Helvetica" w:cs="Helvetica"/>
    </w:rPr>
  </w:style>
  <w:style w:type="paragraph" w:customStyle="1" w:styleId="xl39">
    <w:name w:val="xl39"/>
    <w:basedOn w:val="Standard"/>
    <w:rsid w:val="006E2741"/>
    <w:pPr>
      <w:pBdr>
        <w:top w:val="single" w:sz="4" w:space="0" w:color="auto"/>
        <w:bottom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40">
    <w:name w:val="xl40"/>
    <w:basedOn w:val="Standard"/>
    <w:rsid w:val="006E2741"/>
    <w:pPr>
      <w:pBdr>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41">
    <w:name w:val="xl41"/>
    <w:basedOn w:val="Standard"/>
    <w:rsid w:val="006E2741"/>
    <w:pPr>
      <w:pBdr>
        <w:top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42">
    <w:name w:val="xl42"/>
    <w:basedOn w:val="Standard"/>
    <w:rsid w:val="006E2741"/>
    <w:pPr>
      <w:pBdr>
        <w:left w:val="single" w:sz="4" w:space="0" w:color="auto"/>
        <w:right w:val="single" w:sz="4" w:space="0" w:color="auto"/>
      </w:pBdr>
      <w:spacing w:before="100" w:beforeAutospacing="1" w:after="100" w:afterAutospacing="1"/>
    </w:pPr>
    <w:rPr>
      <w:rFonts w:ascii="Helvetica" w:hAnsi="Helvetica" w:cs="Helvetica"/>
    </w:rPr>
  </w:style>
  <w:style w:type="paragraph" w:styleId="NurText">
    <w:name w:val="Plain Text"/>
    <w:basedOn w:val="Standard"/>
    <w:semiHidden/>
    <w:rsid w:val="006E2741"/>
    <w:pPr>
      <w:spacing w:line="264" w:lineRule="exact"/>
      <w:jc w:val="both"/>
    </w:pPr>
    <w:rPr>
      <w:rFonts w:ascii="Courier New" w:hAnsi="Courier New" w:cs="Courier New"/>
      <w:lang w:val="de-CH"/>
    </w:rPr>
  </w:style>
  <w:style w:type="paragraph" w:customStyle="1" w:styleId="advocacyfaxanrede">
    <w:name w:val="advocacy_fax_anrede"/>
    <w:basedOn w:val="Standard"/>
    <w:next w:val="Standard"/>
    <w:rsid w:val="006E2741"/>
    <w:pPr>
      <w:spacing w:before="720" w:after="240" w:line="300" w:lineRule="exact"/>
    </w:pPr>
    <w:rPr>
      <w:rFonts w:ascii="Helvetica" w:hAnsi="Helvetica" w:cs="Helvetica"/>
      <w:lang w:val="de-CH"/>
    </w:rPr>
  </w:style>
  <w:style w:type="paragraph" w:customStyle="1" w:styleId="02Lead">
    <w:name w:val="02 Lead"/>
    <w:basedOn w:val="Standard"/>
    <w:rsid w:val="006E2741"/>
    <w:pPr>
      <w:spacing w:line="300" w:lineRule="exact"/>
    </w:pPr>
    <w:rPr>
      <w:rFonts w:ascii="Times New Roman" w:hAnsi="Times New Roman"/>
    </w:rPr>
  </w:style>
  <w:style w:type="paragraph" w:customStyle="1" w:styleId="01Titel">
    <w:name w:val="01 Titel"/>
    <w:basedOn w:val="Standard"/>
    <w:rsid w:val="006E2741"/>
    <w:pPr>
      <w:spacing w:line="288" w:lineRule="auto"/>
    </w:pPr>
    <w:rPr>
      <w:rFonts w:ascii="Helvetica" w:hAnsi="Helvetica"/>
      <w:b/>
      <w:bCs/>
      <w:lang w:val="de-CH"/>
    </w:rPr>
  </w:style>
  <w:style w:type="paragraph" w:customStyle="1" w:styleId="10TitelseiteHaupttitel">
    <w:name w:val="10 Titelseite_Haupttitel"/>
    <w:basedOn w:val="Standard"/>
    <w:rsid w:val="006E2741"/>
    <w:pPr>
      <w:spacing w:line="288" w:lineRule="auto"/>
      <w:jc w:val="center"/>
    </w:pPr>
    <w:rPr>
      <w:rFonts w:ascii="Times New Roman" w:hAnsi="Times New Roman"/>
      <w:sz w:val="46"/>
      <w:szCs w:val="46"/>
    </w:rPr>
  </w:style>
  <w:style w:type="paragraph" w:customStyle="1" w:styleId="11TitelseiteUntertitel">
    <w:name w:val="11 Titelseite_Untertitel"/>
    <w:basedOn w:val="Standard"/>
    <w:rsid w:val="006E2741"/>
    <w:pPr>
      <w:spacing w:line="288" w:lineRule="auto"/>
      <w:jc w:val="center"/>
    </w:pPr>
    <w:rPr>
      <w:rFonts w:ascii="Times New Roman" w:hAnsi="Times New Roman"/>
      <w:sz w:val="28"/>
      <w:szCs w:val="28"/>
    </w:rPr>
  </w:style>
  <w:style w:type="paragraph" w:customStyle="1" w:styleId="12TitelseiteDatum">
    <w:name w:val="12 Titelseite_Datum"/>
    <w:basedOn w:val="Standard"/>
    <w:rsid w:val="006E2741"/>
    <w:pPr>
      <w:spacing w:line="288" w:lineRule="auto"/>
      <w:jc w:val="center"/>
    </w:pPr>
    <w:rPr>
      <w:rFonts w:ascii="Times New Roman" w:hAnsi="Times New Roman"/>
      <w:sz w:val="22"/>
      <w:szCs w:val="22"/>
    </w:rPr>
  </w:style>
  <w:style w:type="paragraph" w:customStyle="1" w:styleId="Krzel">
    <w:name w:val="Kürzel"/>
    <w:basedOn w:val="01Titel"/>
    <w:rsid w:val="006E2741"/>
    <w:rPr>
      <w:rFonts w:ascii="Times New Roman" w:hAnsi="Times New Roman"/>
      <w:sz w:val="14"/>
      <w:szCs w:val="14"/>
    </w:rPr>
  </w:style>
  <w:style w:type="paragraph" w:styleId="Textkrpereinzug2">
    <w:name w:val="Body Text Indent 2"/>
    <w:basedOn w:val="Standard"/>
    <w:semiHidden/>
    <w:rsid w:val="006E2741"/>
    <w:pPr>
      <w:spacing w:line="288" w:lineRule="auto"/>
      <w:ind w:left="1701" w:hanging="1701"/>
    </w:pPr>
    <w:rPr>
      <w:rFonts w:cs="Arial"/>
    </w:rPr>
  </w:style>
  <w:style w:type="paragraph" w:styleId="Textkrpereinzug3">
    <w:name w:val="Body Text Indent 3"/>
    <w:basedOn w:val="Standard"/>
    <w:semiHidden/>
    <w:rsid w:val="006E2741"/>
    <w:pPr>
      <w:spacing w:line="288" w:lineRule="auto"/>
      <w:ind w:left="2977" w:hanging="1559"/>
    </w:pPr>
    <w:rPr>
      <w:rFonts w:cs="Arial"/>
    </w:rPr>
  </w:style>
  <w:style w:type="character" w:customStyle="1" w:styleId="tw4winError">
    <w:name w:val="tw4winError"/>
    <w:rsid w:val="006E2741"/>
    <w:rPr>
      <w:rFonts w:ascii="Courier New" w:hAnsi="Courier New" w:cs="Courier New"/>
      <w:color w:val="00FF00"/>
      <w:sz w:val="40"/>
      <w:szCs w:val="40"/>
    </w:rPr>
  </w:style>
  <w:style w:type="character" w:customStyle="1" w:styleId="tw4winTerm">
    <w:name w:val="tw4winTerm"/>
    <w:rsid w:val="006E2741"/>
    <w:rPr>
      <w:color w:val="0000FF"/>
    </w:rPr>
  </w:style>
  <w:style w:type="character" w:customStyle="1" w:styleId="tw4winPopup">
    <w:name w:val="tw4winPopup"/>
    <w:rsid w:val="006E2741"/>
    <w:rPr>
      <w:rFonts w:ascii="Courier New" w:hAnsi="Courier New" w:cs="Courier New"/>
      <w:noProof/>
      <w:color w:val="008000"/>
    </w:rPr>
  </w:style>
  <w:style w:type="character" w:customStyle="1" w:styleId="tw4winJump">
    <w:name w:val="tw4winJump"/>
    <w:rsid w:val="006E2741"/>
    <w:rPr>
      <w:rFonts w:ascii="Courier New" w:hAnsi="Courier New" w:cs="Courier New"/>
      <w:noProof/>
      <w:color w:val="008080"/>
    </w:rPr>
  </w:style>
  <w:style w:type="character" w:customStyle="1" w:styleId="tw4winExternal">
    <w:name w:val="tw4winExternal"/>
    <w:rsid w:val="006E2741"/>
    <w:rPr>
      <w:rFonts w:ascii="Courier New" w:hAnsi="Courier New" w:cs="Courier New"/>
      <w:noProof/>
      <w:color w:val="808080"/>
    </w:rPr>
  </w:style>
  <w:style w:type="character" w:customStyle="1" w:styleId="tw4winInternal">
    <w:name w:val="tw4winInternal"/>
    <w:rsid w:val="006E2741"/>
    <w:rPr>
      <w:rFonts w:ascii="Courier New" w:hAnsi="Courier New" w:cs="Courier New"/>
      <w:noProof/>
      <w:color w:val="FF0000"/>
    </w:rPr>
  </w:style>
  <w:style w:type="character" w:customStyle="1" w:styleId="DONOTTRANSLATE">
    <w:name w:val="DO_NOT_TRANSLATE"/>
    <w:rsid w:val="006E2741"/>
    <w:rPr>
      <w:rFonts w:ascii="Courier New" w:hAnsi="Courier New" w:cs="Courier New"/>
      <w:noProof/>
      <w:color w:val="800000"/>
    </w:rPr>
  </w:style>
  <w:style w:type="character" w:customStyle="1" w:styleId="SprechblasentextZeichen">
    <w:name w:val="Sprechblasentext Zeichen"/>
    <w:link w:val="Sprechblasentext"/>
    <w:uiPriority w:val="99"/>
    <w:semiHidden/>
    <w:rsid w:val="009975E0"/>
    <w:rPr>
      <w:rFonts w:ascii="Tahoma" w:hAnsi="Tahoma" w:cs="Tahoma"/>
      <w:snapToGrid w:val="0"/>
      <w:sz w:val="16"/>
      <w:szCs w:val="16"/>
      <w:lang w:val="de-DE" w:eastAsia="en-US"/>
    </w:rPr>
  </w:style>
  <w:style w:type="character" w:customStyle="1" w:styleId="KommentartextZeichen">
    <w:name w:val="Kommentartext Zeichen"/>
    <w:link w:val="Kommentartext"/>
    <w:semiHidden/>
    <w:rsid w:val="00B915C0"/>
    <w:rPr>
      <w:rFonts w:ascii="Arial" w:hAnsi="Arial"/>
      <w:snapToGrid w:val="0"/>
      <w:sz w:val="24"/>
      <w:szCs w:val="24"/>
      <w:lang w:val="de-DE" w:eastAsia="en-US"/>
    </w:rPr>
  </w:style>
  <w:style w:type="character" w:customStyle="1" w:styleId="KommentarthemaZeichen">
    <w:name w:val="Kommentarthema Zeichen"/>
    <w:basedOn w:val="KommentartextZeichen"/>
    <w:link w:val="Kommentarthema"/>
    <w:rsid w:val="00B915C0"/>
    <w:rPr>
      <w:rFonts w:ascii="Arial" w:hAnsi="Arial"/>
      <w:snapToGrid w:val="0"/>
      <w:sz w:val="24"/>
      <w:szCs w:val="24"/>
      <w:lang w:val="de-DE" w:eastAsia="en-US"/>
    </w:rPr>
  </w:style>
  <w:style w:type="table" w:styleId="Tabellenraster">
    <w:name w:val="Table Grid"/>
    <w:basedOn w:val="NormaleTabelle"/>
    <w:uiPriority w:val="99"/>
    <w:rsid w:val="000F0C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eichen">
    <w:name w:val="Kopfzeile Zeichen"/>
    <w:link w:val="Kopfzeile"/>
    <w:uiPriority w:val="99"/>
    <w:rsid w:val="008628EC"/>
    <w:rPr>
      <w:rFonts w:ascii="Helvetica" w:hAnsi="Helvetica" w:cs="Helvetica"/>
      <w:snapToGrid w:val="0"/>
      <w:sz w:val="22"/>
      <w:szCs w:val="22"/>
      <w:lang w:val="de-CH" w:eastAsia="en-US"/>
    </w:rPr>
  </w:style>
  <w:style w:type="character" w:customStyle="1" w:styleId="FuzeileZeichen">
    <w:name w:val="Fußzeile Zeichen"/>
    <w:link w:val="Fuzeile"/>
    <w:uiPriority w:val="99"/>
    <w:rsid w:val="008628EC"/>
    <w:rPr>
      <w:rFonts w:ascii="Arial" w:hAnsi="Arial"/>
      <w:snapToGrid w:val="0"/>
      <w:lang w:val="de-DE" w:eastAsia="en-US"/>
    </w:rPr>
  </w:style>
  <w:style w:type="paragraph" w:styleId="Listenabsatz">
    <w:name w:val="List Paragraph"/>
    <w:basedOn w:val="Standard"/>
    <w:uiPriority w:val="99"/>
    <w:qFormat/>
    <w:rsid w:val="000761D5"/>
    <w:pPr>
      <w:ind w:left="720"/>
      <w:contextualSpacing/>
    </w:pPr>
    <w:rPr>
      <w:rFonts w:ascii="Cambria" w:eastAsia="Cambria" w:hAnsi="Cambria"/>
      <w:snapToGrid/>
      <w:lang w:val="en-US"/>
    </w:rPr>
  </w:style>
  <w:style w:type="paragraph" w:styleId="Funotentext">
    <w:name w:val="footnote text"/>
    <w:basedOn w:val="Standard"/>
    <w:link w:val="FunotentextZeichen"/>
    <w:uiPriority w:val="99"/>
    <w:unhideWhenUsed/>
    <w:rsid w:val="000761D5"/>
    <w:rPr>
      <w:rFonts w:ascii="Cambria" w:eastAsia="Cambria" w:hAnsi="Cambria"/>
      <w:snapToGrid/>
      <w:lang w:val="en-US"/>
    </w:rPr>
  </w:style>
  <w:style w:type="character" w:customStyle="1" w:styleId="FunotentextZeichen">
    <w:name w:val="Fußnotentext Zeichen"/>
    <w:link w:val="Funotentext"/>
    <w:uiPriority w:val="99"/>
    <w:rsid w:val="000761D5"/>
    <w:rPr>
      <w:rFonts w:ascii="Cambria" w:eastAsia="Cambria" w:hAnsi="Cambria"/>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741"/>
    <w:rPr>
      <w:rFonts w:ascii="Arial" w:hAnsi="Arial"/>
      <w:snapToGrid w:val="0"/>
      <w:lang w:eastAsia="en-US"/>
    </w:rPr>
  </w:style>
  <w:style w:type="paragraph" w:styleId="berschrift1">
    <w:name w:val="heading 1"/>
    <w:basedOn w:val="Standard"/>
    <w:next w:val="Standard"/>
    <w:qFormat/>
    <w:rsid w:val="006E2741"/>
    <w:pPr>
      <w:keepNext/>
      <w:spacing w:before="240" w:after="60"/>
      <w:outlineLvl w:val="0"/>
    </w:pPr>
    <w:rPr>
      <w:rFonts w:ascii="Helvetica" w:hAnsi="Helvetica"/>
      <w:b/>
      <w:bCs/>
      <w:kern w:val="32"/>
      <w:sz w:val="32"/>
      <w:szCs w:val="32"/>
    </w:rPr>
  </w:style>
  <w:style w:type="paragraph" w:styleId="berschrift2">
    <w:name w:val="heading 2"/>
    <w:basedOn w:val="Standard"/>
    <w:next w:val="Standard"/>
    <w:qFormat/>
    <w:rsid w:val="006E2741"/>
    <w:pPr>
      <w:keepNext/>
      <w:spacing w:before="240" w:after="60" w:line="240" w:lineRule="exact"/>
      <w:outlineLvl w:val="1"/>
    </w:pPr>
    <w:rPr>
      <w:rFonts w:ascii="Helvetica" w:hAnsi="Helvetica" w:cs="Helvetica"/>
      <w:b/>
      <w:bCs/>
      <w:i/>
      <w:iCs/>
      <w:sz w:val="22"/>
      <w:szCs w:val="22"/>
      <w:lang w:val="de-CH"/>
    </w:rPr>
  </w:style>
  <w:style w:type="paragraph" w:styleId="berschrift3">
    <w:name w:val="heading 3"/>
    <w:basedOn w:val="Standard"/>
    <w:next w:val="Standard"/>
    <w:qFormat/>
    <w:rsid w:val="006E2741"/>
    <w:pPr>
      <w:keepNext/>
      <w:spacing w:before="240" w:after="60"/>
      <w:outlineLvl w:val="2"/>
    </w:pPr>
    <w:rPr>
      <w:rFonts w:ascii="Helvetica" w:hAnsi="Helvetica"/>
      <w:b/>
      <w:bCs/>
      <w:sz w:val="26"/>
      <w:szCs w:val="26"/>
    </w:rPr>
  </w:style>
  <w:style w:type="paragraph" w:styleId="berschrift4">
    <w:name w:val="heading 4"/>
    <w:basedOn w:val="Standard"/>
    <w:next w:val="Standard"/>
    <w:qFormat/>
    <w:rsid w:val="006E2741"/>
    <w:pPr>
      <w:keepNext/>
      <w:outlineLvl w:val="3"/>
    </w:pPr>
    <w:rPr>
      <w:rFonts w:ascii="Bookman Old Style" w:hAnsi="Bookman Old Style"/>
      <w:b/>
      <w:bCs/>
      <w:lang w:val="fr-CH"/>
    </w:rPr>
  </w:style>
  <w:style w:type="paragraph" w:styleId="berschrift5">
    <w:name w:val="heading 5"/>
    <w:basedOn w:val="Standard"/>
    <w:next w:val="Standard"/>
    <w:qFormat/>
    <w:rsid w:val="006E2741"/>
    <w:pPr>
      <w:keepNext/>
      <w:spacing w:line="288" w:lineRule="auto"/>
      <w:outlineLvl w:val="4"/>
    </w:pPr>
    <w:rPr>
      <w:rFonts w:cs="Arial"/>
      <w:u w:val="single"/>
    </w:rPr>
  </w:style>
  <w:style w:type="paragraph" w:styleId="berschrift6">
    <w:name w:val="heading 6"/>
    <w:basedOn w:val="Standard"/>
    <w:next w:val="Standard"/>
    <w:qFormat/>
    <w:rsid w:val="006E2741"/>
    <w:pPr>
      <w:keepNext/>
      <w:spacing w:line="288" w:lineRule="auto"/>
      <w:jc w:val="center"/>
      <w:outlineLvl w:val="5"/>
    </w:pPr>
    <w:rPr>
      <w:rFonts w:cs="Arial"/>
      <w:b/>
      <w:bCs/>
    </w:rPr>
  </w:style>
  <w:style w:type="paragraph" w:styleId="berschrift7">
    <w:name w:val="heading 7"/>
    <w:basedOn w:val="Standard"/>
    <w:next w:val="Standard"/>
    <w:qFormat/>
    <w:rsid w:val="006E2741"/>
    <w:pPr>
      <w:spacing w:before="240" w:after="60"/>
      <w:outlineLvl w:val="6"/>
    </w:pPr>
    <w:rPr>
      <w:rFonts w:ascii="Times New Roman" w:hAnsi="Times New Roman"/>
      <w:lang w:val="de-CH"/>
    </w:rPr>
  </w:style>
  <w:style w:type="paragraph" w:styleId="berschrift8">
    <w:name w:val="heading 8"/>
    <w:basedOn w:val="Standard"/>
    <w:next w:val="Standard"/>
    <w:qFormat/>
    <w:rsid w:val="006E2741"/>
    <w:pPr>
      <w:spacing w:before="240" w:after="60" w:line="240" w:lineRule="exact"/>
      <w:outlineLvl w:val="7"/>
    </w:pPr>
    <w:rPr>
      <w:rFonts w:ascii="Times New Roman" w:hAnsi="Times New Roman"/>
      <w:i/>
      <w:iCs/>
      <w:lang w:val="de-CH"/>
    </w:rPr>
  </w:style>
  <w:style w:type="paragraph" w:styleId="berschrift9">
    <w:name w:val="heading 9"/>
    <w:basedOn w:val="Standard"/>
    <w:next w:val="Standard"/>
    <w:qFormat/>
    <w:rsid w:val="006E2741"/>
    <w:pPr>
      <w:keepNext/>
      <w:spacing w:line="288" w:lineRule="auto"/>
      <w:ind w:left="720"/>
      <w:outlineLvl w:val="8"/>
    </w:pPr>
    <w:rPr>
      <w:rFonts w:cs="Arial"/>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rsid w:val="006E2741"/>
    <w:pPr>
      <w:tabs>
        <w:tab w:val="center" w:pos="4536"/>
        <w:tab w:val="right" w:pos="9072"/>
      </w:tabs>
    </w:pPr>
  </w:style>
  <w:style w:type="paragraph" w:styleId="Sprechblasentext">
    <w:name w:val="Balloon Text"/>
    <w:basedOn w:val="Standard"/>
    <w:link w:val="SprechblasentextZeichen"/>
    <w:uiPriority w:val="99"/>
    <w:semiHidden/>
    <w:unhideWhenUsed/>
    <w:rsid w:val="009975E0"/>
    <w:rPr>
      <w:rFonts w:ascii="Tahoma" w:hAnsi="Tahoma" w:cs="Tahoma"/>
      <w:sz w:val="16"/>
      <w:szCs w:val="16"/>
    </w:rPr>
  </w:style>
  <w:style w:type="paragraph" w:customStyle="1" w:styleId="SNFTITEL1Grundtext">
    <w:name w:val="SNF_TITEL 1_Grundtext"/>
    <w:basedOn w:val="Standard"/>
    <w:rsid w:val="006E2741"/>
    <w:pPr>
      <w:spacing w:line="280" w:lineRule="exact"/>
    </w:pPr>
    <w:rPr>
      <w:rFonts w:ascii="Verdana" w:hAnsi="Verdana"/>
      <w:b/>
      <w:bCs/>
      <w:color w:val="000000"/>
      <w:sz w:val="18"/>
      <w:szCs w:val="18"/>
    </w:rPr>
  </w:style>
  <w:style w:type="paragraph" w:customStyle="1" w:styleId="SNFABSENDER">
    <w:name w:val="SNF_ABSENDER"/>
    <w:basedOn w:val="Standard"/>
    <w:rsid w:val="006E2741"/>
    <w:pPr>
      <w:spacing w:line="240" w:lineRule="exact"/>
      <w:jc w:val="right"/>
    </w:pPr>
    <w:rPr>
      <w:rFonts w:ascii="Verdana" w:hAnsi="Verdana"/>
      <w:color w:val="000000"/>
      <w:sz w:val="16"/>
      <w:szCs w:val="16"/>
    </w:rPr>
  </w:style>
  <w:style w:type="paragraph" w:customStyle="1" w:styleId="SNFGRUNDTEXTEmpfnger">
    <w:name w:val="SNF_GRUNDTEXT_Empfänger"/>
    <w:basedOn w:val="Standard"/>
    <w:rsid w:val="006E2741"/>
    <w:pPr>
      <w:spacing w:line="280" w:lineRule="exact"/>
    </w:pPr>
    <w:rPr>
      <w:rFonts w:ascii="Bookman Old Style" w:hAnsi="Bookman Old Style"/>
      <w:color w:val="000000"/>
      <w:sz w:val="19"/>
      <w:szCs w:val="19"/>
    </w:rPr>
  </w:style>
  <w:style w:type="paragraph" w:customStyle="1" w:styleId="SNFANHANG">
    <w:name w:val="SNF_ANHANG"/>
    <w:basedOn w:val="SNFABSENDER"/>
    <w:rsid w:val="006E2741"/>
    <w:pPr>
      <w:jc w:val="left"/>
    </w:pPr>
  </w:style>
  <w:style w:type="paragraph" w:customStyle="1" w:styleId="SNFTITEL2Spezial">
    <w:name w:val="SNF_TITEL 2_Spezial"/>
    <w:basedOn w:val="SNFBETREFF"/>
    <w:rsid w:val="006E2741"/>
    <w:rPr>
      <w:sz w:val="24"/>
      <w:szCs w:val="24"/>
    </w:rPr>
  </w:style>
  <w:style w:type="paragraph" w:customStyle="1" w:styleId="Adresse">
    <w:name w:val="Adresse"/>
    <w:basedOn w:val="Standard"/>
    <w:rsid w:val="006E2741"/>
    <w:pPr>
      <w:tabs>
        <w:tab w:val="left" w:pos="851"/>
        <w:tab w:val="left" w:pos="1701"/>
        <w:tab w:val="left" w:pos="2552"/>
        <w:tab w:val="left" w:pos="3402"/>
        <w:tab w:val="left" w:pos="4253"/>
        <w:tab w:val="left" w:pos="5103"/>
        <w:tab w:val="left" w:pos="5954"/>
        <w:tab w:val="left" w:pos="6804"/>
        <w:tab w:val="left" w:pos="7655"/>
        <w:tab w:val="left" w:pos="8505"/>
      </w:tabs>
      <w:spacing w:line="210" w:lineRule="exact"/>
    </w:pPr>
    <w:rPr>
      <w:rFonts w:ascii="Bookman Old Style" w:hAnsi="Bookman Old Style"/>
      <w:lang w:val="de-CH"/>
    </w:rPr>
  </w:style>
  <w:style w:type="paragraph" w:customStyle="1" w:styleId="SNFBETREFF">
    <w:name w:val="SNF_BETREFF"/>
    <w:basedOn w:val="Standard"/>
    <w:rsid w:val="006E2741"/>
    <w:pPr>
      <w:spacing w:line="280" w:lineRule="exact"/>
    </w:pPr>
    <w:rPr>
      <w:rFonts w:ascii="Verdana" w:hAnsi="Verdana"/>
      <w:b/>
      <w:bCs/>
      <w:color w:val="000000"/>
      <w:sz w:val="19"/>
      <w:szCs w:val="19"/>
    </w:rPr>
  </w:style>
  <w:style w:type="paragraph" w:customStyle="1" w:styleId="SNFTITELDokumentHaupttitel">
    <w:name w:val="SNF_TITEL Dokument (Haupttitel)"/>
    <w:basedOn w:val="Standard"/>
    <w:rsid w:val="006E2741"/>
    <w:pPr>
      <w:spacing w:before="120" w:line="480" w:lineRule="exact"/>
    </w:pPr>
    <w:rPr>
      <w:rFonts w:ascii="Verdana" w:hAnsi="Verdana"/>
      <w:b/>
      <w:bCs/>
      <w:color w:val="19338F"/>
      <w:sz w:val="36"/>
      <w:szCs w:val="36"/>
    </w:rPr>
  </w:style>
  <w:style w:type="character" w:customStyle="1" w:styleId="SNFANHANGZchn">
    <w:name w:val="SNF_ANHANG Zchn"/>
    <w:rsid w:val="006E2741"/>
    <w:rPr>
      <w:rFonts w:ascii="Verdana" w:hAnsi="Verdana"/>
      <w:color w:val="000000"/>
      <w:sz w:val="16"/>
      <w:szCs w:val="16"/>
      <w:lang w:val="de-DE"/>
    </w:rPr>
  </w:style>
  <w:style w:type="paragraph" w:customStyle="1" w:styleId="SNFTITEL1">
    <w:name w:val="SNF_TITEL 1."/>
    <w:basedOn w:val="Standard"/>
    <w:next w:val="Standard"/>
    <w:rsid w:val="006E2741"/>
    <w:pPr>
      <w:widowControl w:val="0"/>
      <w:numPr>
        <w:numId w:val="1"/>
      </w:numPr>
      <w:autoSpaceDE w:val="0"/>
      <w:autoSpaceDN w:val="0"/>
      <w:adjustRightInd w:val="0"/>
      <w:spacing w:after="397" w:line="320" w:lineRule="exact"/>
    </w:pPr>
    <w:rPr>
      <w:rFonts w:ascii="Verdana" w:hAnsi="Verdana"/>
      <w:b/>
      <w:bCs/>
      <w:color w:val="000000"/>
      <w:sz w:val="28"/>
      <w:szCs w:val="28"/>
    </w:rPr>
  </w:style>
  <w:style w:type="paragraph" w:customStyle="1" w:styleId="SNFTITEL11">
    <w:name w:val="SNF_TITEL 1.1."/>
    <w:basedOn w:val="Standard"/>
    <w:next w:val="Standard"/>
    <w:rsid w:val="006E2741"/>
    <w:pPr>
      <w:numPr>
        <w:ilvl w:val="1"/>
        <w:numId w:val="1"/>
      </w:numPr>
      <w:spacing w:after="160" w:line="280" w:lineRule="exact"/>
    </w:pPr>
    <w:rPr>
      <w:rFonts w:ascii="Verdana" w:hAnsi="Verdana"/>
      <w:b/>
      <w:bCs/>
      <w:color w:val="000000"/>
      <w:sz w:val="21"/>
      <w:szCs w:val="21"/>
    </w:rPr>
  </w:style>
  <w:style w:type="paragraph" w:customStyle="1" w:styleId="SNFTITEL111">
    <w:name w:val="SNF_TITEL 1.1.1."/>
    <w:basedOn w:val="Standard"/>
    <w:next w:val="Standard"/>
    <w:rsid w:val="006E2741"/>
    <w:pPr>
      <w:numPr>
        <w:ilvl w:val="2"/>
        <w:numId w:val="1"/>
      </w:numPr>
      <w:tabs>
        <w:tab w:val="left" w:pos="737"/>
      </w:tabs>
      <w:spacing w:after="160" w:line="280" w:lineRule="exact"/>
    </w:pPr>
    <w:rPr>
      <w:rFonts w:ascii="Verdana" w:hAnsi="Verdana"/>
      <w:b/>
      <w:bCs/>
      <w:sz w:val="21"/>
      <w:szCs w:val="21"/>
    </w:rPr>
  </w:style>
  <w:style w:type="paragraph" w:customStyle="1" w:styleId="SNFGRUNDTEXT">
    <w:name w:val="SNF_GRUNDTEXT"/>
    <w:basedOn w:val="Standard"/>
    <w:rsid w:val="006E2741"/>
    <w:pPr>
      <w:spacing w:line="280" w:lineRule="exact"/>
      <w:jc w:val="both"/>
    </w:pPr>
    <w:rPr>
      <w:rFonts w:ascii="Bookman Old Style" w:hAnsi="Bookman Old Style"/>
      <w:color w:val="000000"/>
      <w:sz w:val="19"/>
      <w:szCs w:val="19"/>
    </w:rPr>
  </w:style>
  <w:style w:type="character" w:customStyle="1" w:styleId="SNFGRUNDTEXTZchn">
    <w:name w:val="SNF_GRUNDTEXT Zchn"/>
    <w:rsid w:val="006E2741"/>
    <w:rPr>
      <w:rFonts w:ascii="Bookman Old Style" w:hAnsi="Bookman Old Style"/>
      <w:color w:val="000000"/>
      <w:sz w:val="19"/>
      <w:szCs w:val="19"/>
      <w:lang w:val="de-DE"/>
    </w:rPr>
  </w:style>
  <w:style w:type="paragraph" w:customStyle="1" w:styleId="SNFGRUNDTEXTAufzhlungen">
    <w:name w:val="SNF_GRUNDTEXT Aufzählungen"/>
    <w:basedOn w:val="SNFGRUNDTEXT"/>
    <w:rsid w:val="006E2741"/>
    <w:pPr>
      <w:numPr>
        <w:numId w:val="2"/>
      </w:numPr>
      <w:jc w:val="left"/>
    </w:pPr>
  </w:style>
  <w:style w:type="character" w:styleId="Funotenzeichen">
    <w:name w:val="footnote reference"/>
    <w:uiPriority w:val="99"/>
    <w:semiHidden/>
    <w:rsid w:val="006E2741"/>
    <w:rPr>
      <w:vertAlign w:val="superscript"/>
    </w:rPr>
  </w:style>
  <w:style w:type="character" w:styleId="Link">
    <w:name w:val="Hyperlink"/>
    <w:semiHidden/>
    <w:rsid w:val="006E2741"/>
    <w:rPr>
      <w:color w:val="0000FF"/>
      <w:u w:val="single"/>
    </w:rPr>
  </w:style>
  <w:style w:type="paragraph" w:customStyle="1" w:styleId="MeineAnrede">
    <w:name w:val="MeineAnrede"/>
    <w:basedOn w:val="Standard"/>
    <w:next w:val="Standard"/>
    <w:rsid w:val="006E2741"/>
    <w:pPr>
      <w:numPr>
        <w:numId w:val="3"/>
      </w:numPr>
      <w:tabs>
        <w:tab w:val="clear" w:pos="360"/>
      </w:tabs>
      <w:spacing w:before="240" w:after="360"/>
    </w:pPr>
    <w:rPr>
      <w:rFonts w:ascii="Helvetica" w:hAnsi="Helvetica" w:cs="Helvetica"/>
      <w:sz w:val="22"/>
      <w:szCs w:val="22"/>
    </w:rPr>
  </w:style>
  <w:style w:type="paragraph" w:customStyle="1" w:styleId="04Fliesstext">
    <w:name w:val="04 Fliesstext"/>
    <w:basedOn w:val="Standard"/>
    <w:rsid w:val="006E2741"/>
    <w:pPr>
      <w:spacing w:line="280" w:lineRule="exact"/>
    </w:pPr>
    <w:rPr>
      <w:rFonts w:ascii="Helvetica" w:hAnsi="Helvetica" w:cs="Helvetica"/>
      <w:sz w:val="22"/>
      <w:szCs w:val="22"/>
    </w:rPr>
  </w:style>
  <w:style w:type="character" w:styleId="Kommentarzeichen">
    <w:name w:val="annotation reference"/>
    <w:semiHidden/>
    <w:rsid w:val="006E2741"/>
    <w:rPr>
      <w:sz w:val="18"/>
      <w:szCs w:val="18"/>
    </w:rPr>
  </w:style>
  <w:style w:type="paragraph" w:styleId="Kommentartext">
    <w:name w:val="annotation text"/>
    <w:basedOn w:val="Standard"/>
    <w:link w:val="KommentartextZeichen"/>
    <w:semiHidden/>
    <w:rsid w:val="006E2741"/>
  </w:style>
  <w:style w:type="paragraph" w:styleId="Kommentarthema">
    <w:name w:val="annotation subject"/>
    <w:basedOn w:val="Kommentartext"/>
    <w:next w:val="Kommentartext"/>
    <w:link w:val="KommentarthemaZeichen"/>
    <w:uiPriority w:val="99"/>
    <w:semiHidden/>
    <w:unhideWhenUsed/>
    <w:rsid w:val="00B915C0"/>
    <w:rPr>
      <w:b/>
      <w:bCs/>
      <w:sz w:val="20"/>
      <w:szCs w:val="20"/>
    </w:rPr>
  </w:style>
  <w:style w:type="character" w:customStyle="1" w:styleId="tw4winMark">
    <w:name w:val="tw4winMark"/>
    <w:rsid w:val="006E2741"/>
    <w:rPr>
      <w:rFonts w:ascii="Courier New" w:hAnsi="Courier New" w:cs="Courier New"/>
      <w:vanish/>
      <w:color w:val="800080"/>
      <w:sz w:val="24"/>
      <w:szCs w:val="24"/>
      <w:vertAlign w:val="subscript"/>
    </w:rPr>
  </w:style>
  <w:style w:type="paragraph" w:styleId="Index1">
    <w:name w:val="index 1"/>
    <w:basedOn w:val="Standard"/>
    <w:next w:val="Standard"/>
    <w:autoRedefine/>
    <w:semiHidden/>
    <w:rsid w:val="006E2741"/>
    <w:pPr>
      <w:ind w:left="200" w:hanging="200"/>
    </w:pPr>
  </w:style>
  <w:style w:type="paragraph" w:styleId="Index2">
    <w:name w:val="index 2"/>
    <w:basedOn w:val="Standard"/>
    <w:next w:val="Standard"/>
    <w:autoRedefine/>
    <w:semiHidden/>
    <w:rsid w:val="006E2741"/>
    <w:pPr>
      <w:ind w:left="400" w:hanging="200"/>
    </w:pPr>
  </w:style>
  <w:style w:type="paragraph" w:styleId="Index3">
    <w:name w:val="index 3"/>
    <w:basedOn w:val="Standard"/>
    <w:next w:val="Standard"/>
    <w:autoRedefine/>
    <w:semiHidden/>
    <w:rsid w:val="006E2741"/>
    <w:pPr>
      <w:ind w:left="600" w:hanging="200"/>
    </w:pPr>
  </w:style>
  <w:style w:type="paragraph" w:styleId="Index4">
    <w:name w:val="index 4"/>
    <w:basedOn w:val="Standard"/>
    <w:next w:val="Standard"/>
    <w:autoRedefine/>
    <w:semiHidden/>
    <w:rsid w:val="006E2741"/>
    <w:pPr>
      <w:ind w:left="800" w:hanging="200"/>
    </w:pPr>
  </w:style>
  <w:style w:type="paragraph" w:styleId="Index5">
    <w:name w:val="index 5"/>
    <w:basedOn w:val="Standard"/>
    <w:next w:val="Standard"/>
    <w:autoRedefine/>
    <w:semiHidden/>
    <w:rsid w:val="006E2741"/>
    <w:pPr>
      <w:ind w:left="1000" w:hanging="200"/>
    </w:pPr>
  </w:style>
  <w:style w:type="paragraph" w:styleId="Index6">
    <w:name w:val="index 6"/>
    <w:basedOn w:val="Standard"/>
    <w:next w:val="Standard"/>
    <w:autoRedefine/>
    <w:semiHidden/>
    <w:rsid w:val="006E2741"/>
    <w:pPr>
      <w:ind w:left="1200" w:hanging="200"/>
    </w:pPr>
  </w:style>
  <w:style w:type="paragraph" w:styleId="Index7">
    <w:name w:val="index 7"/>
    <w:basedOn w:val="Standard"/>
    <w:next w:val="Standard"/>
    <w:autoRedefine/>
    <w:semiHidden/>
    <w:rsid w:val="006E2741"/>
    <w:pPr>
      <w:ind w:left="1400" w:hanging="200"/>
    </w:pPr>
  </w:style>
  <w:style w:type="paragraph" w:styleId="Index8">
    <w:name w:val="index 8"/>
    <w:basedOn w:val="Standard"/>
    <w:next w:val="Standard"/>
    <w:autoRedefine/>
    <w:semiHidden/>
    <w:rsid w:val="006E2741"/>
    <w:pPr>
      <w:ind w:left="1600" w:hanging="200"/>
    </w:pPr>
  </w:style>
  <w:style w:type="paragraph" w:styleId="Index9">
    <w:name w:val="index 9"/>
    <w:basedOn w:val="Standard"/>
    <w:next w:val="Standard"/>
    <w:autoRedefine/>
    <w:semiHidden/>
    <w:rsid w:val="006E2741"/>
    <w:pPr>
      <w:ind w:left="1800" w:hanging="200"/>
    </w:pPr>
  </w:style>
  <w:style w:type="paragraph" w:styleId="Indexberschrift">
    <w:name w:val="index heading"/>
    <w:basedOn w:val="Standard"/>
    <w:next w:val="Index1"/>
    <w:semiHidden/>
    <w:rsid w:val="006E2741"/>
  </w:style>
  <w:style w:type="paragraph" w:styleId="Verzeichnis1">
    <w:name w:val="toc 1"/>
    <w:basedOn w:val="Standard"/>
    <w:next w:val="Standard"/>
    <w:autoRedefine/>
    <w:uiPriority w:val="39"/>
    <w:rsid w:val="006E2741"/>
  </w:style>
  <w:style w:type="paragraph" w:styleId="Verzeichnis2">
    <w:name w:val="toc 2"/>
    <w:basedOn w:val="Standard"/>
    <w:next w:val="Standard"/>
    <w:autoRedefine/>
    <w:uiPriority w:val="39"/>
    <w:rsid w:val="006E2741"/>
    <w:pPr>
      <w:ind w:left="200"/>
    </w:pPr>
  </w:style>
  <w:style w:type="paragraph" w:styleId="Verzeichnis3">
    <w:name w:val="toc 3"/>
    <w:basedOn w:val="Standard"/>
    <w:next w:val="Standard"/>
    <w:autoRedefine/>
    <w:semiHidden/>
    <w:rsid w:val="006E2741"/>
    <w:pPr>
      <w:ind w:left="400"/>
    </w:pPr>
  </w:style>
  <w:style w:type="paragraph" w:styleId="Verzeichnis4">
    <w:name w:val="toc 4"/>
    <w:basedOn w:val="Standard"/>
    <w:next w:val="Standard"/>
    <w:autoRedefine/>
    <w:semiHidden/>
    <w:rsid w:val="006E2741"/>
    <w:pPr>
      <w:ind w:left="600"/>
    </w:pPr>
  </w:style>
  <w:style w:type="paragraph" w:styleId="Verzeichnis5">
    <w:name w:val="toc 5"/>
    <w:basedOn w:val="Standard"/>
    <w:next w:val="Standard"/>
    <w:autoRedefine/>
    <w:semiHidden/>
    <w:rsid w:val="006E2741"/>
    <w:pPr>
      <w:ind w:left="800"/>
    </w:pPr>
  </w:style>
  <w:style w:type="paragraph" w:styleId="Verzeichnis6">
    <w:name w:val="toc 6"/>
    <w:basedOn w:val="Standard"/>
    <w:next w:val="Standard"/>
    <w:autoRedefine/>
    <w:semiHidden/>
    <w:rsid w:val="006E2741"/>
    <w:pPr>
      <w:ind w:left="1000"/>
    </w:pPr>
  </w:style>
  <w:style w:type="paragraph" w:styleId="Verzeichnis7">
    <w:name w:val="toc 7"/>
    <w:basedOn w:val="Standard"/>
    <w:next w:val="Standard"/>
    <w:autoRedefine/>
    <w:semiHidden/>
    <w:rsid w:val="006E2741"/>
    <w:pPr>
      <w:ind w:left="1200"/>
    </w:pPr>
  </w:style>
  <w:style w:type="paragraph" w:styleId="Verzeichnis8">
    <w:name w:val="toc 8"/>
    <w:basedOn w:val="Standard"/>
    <w:next w:val="Standard"/>
    <w:autoRedefine/>
    <w:semiHidden/>
    <w:rsid w:val="006E2741"/>
    <w:pPr>
      <w:ind w:left="1400"/>
    </w:pPr>
  </w:style>
  <w:style w:type="paragraph" w:styleId="Verzeichnis9">
    <w:name w:val="toc 9"/>
    <w:basedOn w:val="Standard"/>
    <w:next w:val="Standard"/>
    <w:autoRedefine/>
    <w:semiHidden/>
    <w:rsid w:val="006E2741"/>
    <w:pPr>
      <w:ind w:left="1600"/>
    </w:pPr>
  </w:style>
  <w:style w:type="paragraph" w:styleId="Textkrpereinzug">
    <w:name w:val="Body Text Indent"/>
    <w:basedOn w:val="Standard"/>
    <w:semiHidden/>
    <w:rsid w:val="006E2741"/>
    <w:pPr>
      <w:spacing w:after="120"/>
      <w:ind w:left="283"/>
    </w:pPr>
    <w:rPr>
      <w:rFonts w:ascii="Times New Roman" w:hAnsi="Times New Roman"/>
      <w:lang w:val="de-CH"/>
    </w:rPr>
  </w:style>
  <w:style w:type="paragraph" w:customStyle="1" w:styleId="advocacyconceptsubtitle">
    <w:name w:val="advocacy_concept_subtitle"/>
    <w:basedOn w:val="Standard"/>
    <w:next w:val="Standard"/>
    <w:rsid w:val="006E2741"/>
    <w:pPr>
      <w:spacing w:after="480" w:line="400" w:lineRule="exact"/>
    </w:pPr>
    <w:rPr>
      <w:rFonts w:ascii="Helvetica" w:hAnsi="Helvetica" w:cs="Helvetica"/>
      <w:b/>
      <w:bCs/>
      <w:lang w:val="de-CH"/>
    </w:rPr>
  </w:style>
  <w:style w:type="paragraph" w:customStyle="1" w:styleId="advocacyconcepttitle">
    <w:name w:val="advocacy_concept_title"/>
    <w:basedOn w:val="Standard"/>
    <w:next w:val="advocacyconceptsubtitle"/>
    <w:rsid w:val="006E2741"/>
    <w:pPr>
      <w:spacing w:before="3402" w:after="480"/>
    </w:pPr>
    <w:rPr>
      <w:rFonts w:ascii="Helvetica" w:hAnsi="Helvetica" w:cs="Helvetica"/>
      <w:b/>
      <w:bCs/>
      <w:sz w:val="32"/>
      <w:szCs w:val="32"/>
      <w:lang w:val="de-CH"/>
    </w:rPr>
  </w:style>
  <w:style w:type="paragraph" w:styleId="Kopfzeile">
    <w:name w:val="header"/>
    <w:basedOn w:val="Standard"/>
    <w:link w:val="KopfzeileZeichen"/>
    <w:uiPriority w:val="99"/>
    <w:rsid w:val="006E2741"/>
    <w:pPr>
      <w:tabs>
        <w:tab w:val="center" w:pos="4536"/>
        <w:tab w:val="right" w:pos="9072"/>
      </w:tabs>
      <w:spacing w:line="240" w:lineRule="exact"/>
    </w:pPr>
    <w:rPr>
      <w:rFonts w:ascii="Helvetica" w:hAnsi="Helvetica" w:cs="Helvetica"/>
      <w:sz w:val="22"/>
      <w:szCs w:val="22"/>
      <w:lang w:val="de-CH"/>
    </w:rPr>
  </w:style>
  <w:style w:type="paragraph" w:customStyle="1" w:styleId="Formatvorlage1">
    <w:name w:val="Formatvorlage1"/>
    <w:basedOn w:val="Standard"/>
    <w:rsid w:val="006E2741"/>
    <w:pPr>
      <w:spacing w:line="240" w:lineRule="exact"/>
    </w:pPr>
    <w:rPr>
      <w:rFonts w:ascii="Helvetica" w:hAnsi="Helvetica" w:cs="Helvetica"/>
      <w:sz w:val="22"/>
      <w:szCs w:val="22"/>
    </w:rPr>
  </w:style>
  <w:style w:type="paragraph" w:customStyle="1" w:styleId="advocacyconcepttxttitle">
    <w:name w:val="advocacy_concept_txttitle"/>
    <w:basedOn w:val="Formatvorlage1"/>
    <w:next w:val="Standard"/>
    <w:rsid w:val="006E2741"/>
    <w:rPr>
      <w:b/>
      <w:bCs/>
      <w:sz w:val="18"/>
      <w:szCs w:val="18"/>
    </w:rPr>
  </w:style>
  <w:style w:type="paragraph" w:styleId="Textkrper">
    <w:name w:val="Body Text"/>
    <w:basedOn w:val="Standard"/>
    <w:semiHidden/>
    <w:rsid w:val="006E2741"/>
    <w:pPr>
      <w:spacing w:after="120" w:line="240" w:lineRule="exact"/>
    </w:pPr>
    <w:rPr>
      <w:rFonts w:ascii="Helvetica" w:hAnsi="Helvetica" w:cs="Helvetica"/>
      <w:sz w:val="22"/>
      <w:szCs w:val="22"/>
      <w:lang w:val="de-CH"/>
    </w:rPr>
  </w:style>
  <w:style w:type="character" w:styleId="Seitenzahl">
    <w:name w:val="page number"/>
    <w:basedOn w:val="Absatzstandardschriftart"/>
    <w:semiHidden/>
    <w:rsid w:val="006E2741"/>
  </w:style>
  <w:style w:type="paragraph" w:customStyle="1" w:styleId="advocacyfaxfuss">
    <w:name w:val="advocacy_fax_fuss"/>
    <w:basedOn w:val="Standard"/>
    <w:rsid w:val="006E2741"/>
    <w:pPr>
      <w:spacing w:line="180" w:lineRule="exact"/>
      <w:jc w:val="right"/>
    </w:pPr>
    <w:rPr>
      <w:rFonts w:ascii="Helvetica" w:hAnsi="Helvetica" w:cs="Helvetica"/>
      <w:color w:val="000000"/>
      <w:sz w:val="15"/>
      <w:szCs w:val="15"/>
      <w:lang w:val="de-CH"/>
    </w:rPr>
  </w:style>
  <w:style w:type="paragraph" w:customStyle="1" w:styleId="advocacyfaxfusscent">
    <w:name w:val="advocacy_fax_fuss_cent"/>
    <w:basedOn w:val="advocacyfaxfuss"/>
    <w:rsid w:val="006E2741"/>
    <w:pPr>
      <w:spacing w:before="90" w:after="90"/>
    </w:pPr>
  </w:style>
  <w:style w:type="paragraph" w:styleId="Textkrper3">
    <w:name w:val="Body Text 3"/>
    <w:basedOn w:val="Standard"/>
    <w:semiHidden/>
    <w:rsid w:val="006E2741"/>
    <w:pPr>
      <w:spacing w:after="120" w:line="240" w:lineRule="exact"/>
    </w:pPr>
    <w:rPr>
      <w:rFonts w:ascii="Helvetica" w:hAnsi="Helvetica" w:cs="Helvetica"/>
      <w:sz w:val="16"/>
      <w:szCs w:val="16"/>
      <w:lang w:val="de-CH"/>
    </w:rPr>
  </w:style>
  <w:style w:type="paragraph" w:customStyle="1" w:styleId="03Zwischentitel">
    <w:name w:val="03 Zwischentitel"/>
    <w:basedOn w:val="Standard"/>
    <w:rsid w:val="006E2741"/>
    <w:pPr>
      <w:spacing w:after="60" w:line="300" w:lineRule="exact"/>
    </w:pPr>
    <w:rPr>
      <w:rFonts w:ascii="Helvetica" w:hAnsi="Helvetica" w:cs="Helvetica"/>
      <w:b/>
      <w:bCs/>
    </w:rPr>
  </w:style>
  <w:style w:type="paragraph" w:customStyle="1" w:styleId="Text-Blocksatz">
    <w:name w:val="Text-Blocksatz"/>
    <w:basedOn w:val="Standard"/>
    <w:rsid w:val="006E2741"/>
    <w:pPr>
      <w:spacing w:before="120" w:line="300" w:lineRule="auto"/>
      <w:ind w:left="851"/>
      <w:jc w:val="both"/>
    </w:pPr>
    <w:rPr>
      <w:rFonts w:ascii="Verdana" w:hAnsi="Verdana"/>
      <w:sz w:val="22"/>
      <w:szCs w:val="22"/>
      <w:lang w:val="de-CH"/>
    </w:rPr>
  </w:style>
  <w:style w:type="character" w:styleId="GesichteterLink">
    <w:name w:val="FollowedHyperlink"/>
    <w:semiHidden/>
    <w:rsid w:val="006E2741"/>
    <w:rPr>
      <w:color w:val="auto"/>
      <w:u w:val="single"/>
    </w:rPr>
  </w:style>
  <w:style w:type="paragraph" w:customStyle="1" w:styleId="xl24">
    <w:name w:val="xl24"/>
    <w:basedOn w:val="Standard"/>
    <w:rsid w:val="006E2741"/>
    <w:pPr>
      <w:pBdr>
        <w:left w:val="single" w:sz="4" w:space="0" w:color="auto"/>
        <w:bottom w:val="single" w:sz="4" w:space="0" w:color="auto"/>
      </w:pBdr>
      <w:spacing w:before="100" w:beforeAutospacing="1" w:after="100" w:afterAutospacing="1"/>
    </w:pPr>
    <w:rPr>
      <w:rFonts w:ascii="Times" w:hAnsi="Times" w:cs="Times"/>
    </w:rPr>
  </w:style>
  <w:style w:type="paragraph" w:customStyle="1" w:styleId="xl25">
    <w:name w:val="xl25"/>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rPr>
  </w:style>
  <w:style w:type="paragraph" w:customStyle="1" w:styleId="xl26">
    <w:name w:val="xl26"/>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rPr>
  </w:style>
  <w:style w:type="paragraph" w:customStyle="1" w:styleId="xl27">
    <w:name w:val="xl27"/>
    <w:basedOn w:val="Standard"/>
    <w:rsid w:val="006E274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w:hAnsi="Times" w:cs="Times"/>
    </w:rPr>
  </w:style>
  <w:style w:type="paragraph" w:customStyle="1" w:styleId="xl28">
    <w:name w:val="xl28"/>
    <w:basedOn w:val="Standard"/>
    <w:rsid w:val="006E2741"/>
    <w:pPr>
      <w:spacing w:before="100" w:beforeAutospacing="1" w:after="100" w:afterAutospacing="1"/>
    </w:pPr>
    <w:rPr>
      <w:rFonts w:ascii="Helvetica" w:hAnsi="Helvetica" w:cs="Helvetica"/>
    </w:rPr>
  </w:style>
  <w:style w:type="paragraph" w:customStyle="1" w:styleId="xl29">
    <w:name w:val="xl29"/>
    <w:basedOn w:val="Standard"/>
    <w:rsid w:val="006E2741"/>
    <w:pPr>
      <w:pBdr>
        <w:top w:val="single" w:sz="4" w:space="0" w:color="auto"/>
        <w:left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30">
    <w:name w:val="xl30"/>
    <w:basedOn w:val="Standard"/>
    <w:rsid w:val="006E2741"/>
    <w:pPr>
      <w:pBdr>
        <w:top w:val="single" w:sz="4" w:space="0" w:color="auto"/>
        <w:left w:val="single" w:sz="4" w:space="0" w:color="auto"/>
      </w:pBdr>
      <w:spacing w:before="100" w:beforeAutospacing="1" w:after="100" w:afterAutospacing="1"/>
    </w:pPr>
    <w:rPr>
      <w:rFonts w:ascii="Helvetica" w:hAnsi="Helvetica" w:cs="Helvetica"/>
    </w:rPr>
  </w:style>
  <w:style w:type="paragraph" w:customStyle="1" w:styleId="xl31">
    <w:name w:val="xl31"/>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32">
    <w:name w:val="xl32"/>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33">
    <w:name w:val="xl33"/>
    <w:basedOn w:val="Standard"/>
    <w:rsid w:val="006E2741"/>
    <w:pPr>
      <w:pBdr>
        <w:left w:val="single" w:sz="4" w:space="0" w:color="auto"/>
      </w:pBdr>
      <w:spacing w:before="100" w:beforeAutospacing="1" w:after="100" w:afterAutospacing="1"/>
    </w:pPr>
    <w:rPr>
      <w:rFonts w:ascii="Helvetica" w:hAnsi="Helvetica" w:cs="Helvetica"/>
    </w:rPr>
  </w:style>
  <w:style w:type="paragraph" w:customStyle="1" w:styleId="xl34">
    <w:name w:val="xl34"/>
    <w:basedOn w:val="Standard"/>
    <w:rsid w:val="006E274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Helvetica" w:hAnsi="Helvetica" w:cs="Helvetica"/>
    </w:rPr>
  </w:style>
  <w:style w:type="paragraph" w:customStyle="1" w:styleId="xl35">
    <w:name w:val="xl35"/>
    <w:basedOn w:val="Standard"/>
    <w:rsid w:val="006E2741"/>
    <w:pPr>
      <w:pBdr>
        <w:left w:val="single" w:sz="4" w:space="0" w:color="auto"/>
        <w:bottom w:val="single" w:sz="4" w:space="0" w:color="auto"/>
      </w:pBdr>
      <w:spacing w:before="100" w:beforeAutospacing="1" w:after="100" w:afterAutospacing="1"/>
    </w:pPr>
    <w:rPr>
      <w:rFonts w:ascii="Helvetica" w:hAnsi="Helvetica" w:cs="Helvetica"/>
    </w:rPr>
  </w:style>
  <w:style w:type="paragraph" w:customStyle="1" w:styleId="xl36">
    <w:name w:val="xl36"/>
    <w:basedOn w:val="Standard"/>
    <w:rsid w:val="006E27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37">
    <w:name w:val="xl37"/>
    <w:basedOn w:val="Standard"/>
    <w:rsid w:val="006E2741"/>
    <w:pPr>
      <w:pBdr>
        <w:top w:val="single" w:sz="4" w:space="0" w:color="auto"/>
        <w:left w:val="single" w:sz="4" w:space="0" w:color="auto"/>
        <w:bottom w:val="single" w:sz="4" w:space="0" w:color="auto"/>
      </w:pBdr>
      <w:spacing w:before="100" w:beforeAutospacing="1" w:after="100" w:afterAutospacing="1"/>
      <w:jc w:val="center"/>
    </w:pPr>
    <w:rPr>
      <w:rFonts w:ascii="Helvetica" w:hAnsi="Helvetica" w:cs="Helvetica"/>
    </w:rPr>
  </w:style>
  <w:style w:type="paragraph" w:customStyle="1" w:styleId="xl38">
    <w:name w:val="xl38"/>
    <w:basedOn w:val="Standard"/>
    <w:rsid w:val="006E2741"/>
    <w:pPr>
      <w:pBdr>
        <w:top w:val="single" w:sz="4" w:space="0" w:color="auto"/>
        <w:bottom w:val="single" w:sz="4" w:space="0" w:color="auto"/>
      </w:pBdr>
      <w:spacing w:before="100" w:beforeAutospacing="1" w:after="100" w:afterAutospacing="1"/>
      <w:jc w:val="center"/>
    </w:pPr>
    <w:rPr>
      <w:rFonts w:ascii="Helvetica" w:hAnsi="Helvetica" w:cs="Helvetica"/>
    </w:rPr>
  </w:style>
  <w:style w:type="paragraph" w:customStyle="1" w:styleId="xl39">
    <w:name w:val="xl39"/>
    <w:basedOn w:val="Standard"/>
    <w:rsid w:val="006E2741"/>
    <w:pPr>
      <w:pBdr>
        <w:top w:val="single" w:sz="4" w:space="0" w:color="auto"/>
        <w:bottom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40">
    <w:name w:val="xl40"/>
    <w:basedOn w:val="Standard"/>
    <w:rsid w:val="006E2741"/>
    <w:pPr>
      <w:pBdr>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41">
    <w:name w:val="xl41"/>
    <w:basedOn w:val="Standard"/>
    <w:rsid w:val="006E2741"/>
    <w:pPr>
      <w:pBdr>
        <w:top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42">
    <w:name w:val="xl42"/>
    <w:basedOn w:val="Standard"/>
    <w:rsid w:val="006E2741"/>
    <w:pPr>
      <w:pBdr>
        <w:left w:val="single" w:sz="4" w:space="0" w:color="auto"/>
        <w:right w:val="single" w:sz="4" w:space="0" w:color="auto"/>
      </w:pBdr>
      <w:spacing w:before="100" w:beforeAutospacing="1" w:after="100" w:afterAutospacing="1"/>
    </w:pPr>
    <w:rPr>
      <w:rFonts w:ascii="Helvetica" w:hAnsi="Helvetica" w:cs="Helvetica"/>
    </w:rPr>
  </w:style>
  <w:style w:type="paragraph" w:styleId="NurText">
    <w:name w:val="Plain Text"/>
    <w:basedOn w:val="Standard"/>
    <w:semiHidden/>
    <w:rsid w:val="006E2741"/>
    <w:pPr>
      <w:spacing w:line="264" w:lineRule="exact"/>
      <w:jc w:val="both"/>
    </w:pPr>
    <w:rPr>
      <w:rFonts w:ascii="Courier New" w:hAnsi="Courier New" w:cs="Courier New"/>
      <w:lang w:val="de-CH"/>
    </w:rPr>
  </w:style>
  <w:style w:type="paragraph" w:customStyle="1" w:styleId="advocacyfaxanrede">
    <w:name w:val="advocacy_fax_anrede"/>
    <w:basedOn w:val="Standard"/>
    <w:next w:val="Standard"/>
    <w:rsid w:val="006E2741"/>
    <w:pPr>
      <w:spacing w:before="720" w:after="240" w:line="300" w:lineRule="exact"/>
    </w:pPr>
    <w:rPr>
      <w:rFonts w:ascii="Helvetica" w:hAnsi="Helvetica" w:cs="Helvetica"/>
      <w:lang w:val="de-CH"/>
    </w:rPr>
  </w:style>
  <w:style w:type="paragraph" w:customStyle="1" w:styleId="02Lead">
    <w:name w:val="02 Lead"/>
    <w:basedOn w:val="Standard"/>
    <w:rsid w:val="006E2741"/>
    <w:pPr>
      <w:spacing w:line="300" w:lineRule="exact"/>
    </w:pPr>
    <w:rPr>
      <w:rFonts w:ascii="Times New Roman" w:hAnsi="Times New Roman"/>
    </w:rPr>
  </w:style>
  <w:style w:type="paragraph" w:customStyle="1" w:styleId="01Titel">
    <w:name w:val="01 Titel"/>
    <w:basedOn w:val="Standard"/>
    <w:rsid w:val="006E2741"/>
    <w:pPr>
      <w:spacing w:line="288" w:lineRule="auto"/>
    </w:pPr>
    <w:rPr>
      <w:rFonts w:ascii="Helvetica" w:hAnsi="Helvetica"/>
      <w:b/>
      <w:bCs/>
      <w:lang w:val="de-CH"/>
    </w:rPr>
  </w:style>
  <w:style w:type="paragraph" w:customStyle="1" w:styleId="10TitelseiteHaupttitel">
    <w:name w:val="10 Titelseite_Haupttitel"/>
    <w:basedOn w:val="Standard"/>
    <w:rsid w:val="006E2741"/>
    <w:pPr>
      <w:spacing w:line="288" w:lineRule="auto"/>
      <w:jc w:val="center"/>
    </w:pPr>
    <w:rPr>
      <w:rFonts w:ascii="Times New Roman" w:hAnsi="Times New Roman"/>
      <w:sz w:val="46"/>
      <w:szCs w:val="46"/>
    </w:rPr>
  </w:style>
  <w:style w:type="paragraph" w:customStyle="1" w:styleId="11TitelseiteUntertitel">
    <w:name w:val="11 Titelseite_Untertitel"/>
    <w:basedOn w:val="Standard"/>
    <w:rsid w:val="006E2741"/>
    <w:pPr>
      <w:spacing w:line="288" w:lineRule="auto"/>
      <w:jc w:val="center"/>
    </w:pPr>
    <w:rPr>
      <w:rFonts w:ascii="Times New Roman" w:hAnsi="Times New Roman"/>
      <w:sz w:val="28"/>
      <w:szCs w:val="28"/>
    </w:rPr>
  </w:style>
  <w:style w:type="paragraph" w:customStyle="1" w:styleId="12TitelseiteDatum">
    <w:name w:val="12 Titelseite_Datum"/>
    <w:basedOn w:val="Standard"/>
    <w:rsid w:val="006E2741"/>
    <w:pPr>
      <w:spacing w:line="288" w:lineRule="auto"/>
      <w:jc w:val="center"/>
    </w:pPr>
    <w:rPr>
      <w:rFonts w:ascii="Times New Roman" w:hAnsi="Times New Roman"/>
      <w:sz w:val="22"/>
      <w:szCs w:val="22"/>
    </w:rPr>
  </w:style>
  <w:style w:type="paragraph" w:customStyle="1" w:styleId="Krzel">
    <w:name w:val="Kürzel"/>
    <w:basedOn w:val="01Titel"/>
    <w:rsid w:val="006E2741"/>
    <w:rPr>
      <w:rFonts w:ascii="Times New Roman" w:hAnsi="Times New Roman"/>
      <w:sz w:val="14"/>
      <w:szCs w:val="14"/>
    </w:rPr>
  </w:style>
  <w:style w:type="paragraph" w:styleId="Textkrpereinzug2">
    <w:name w:val="Body Text Indent 2"/>
    <w:basedOn w:val="Standard"/>
    <w:semiHidden/>
    <w:rsid w:val="006E2741"/>
    <w:pPr>
      <w:spacing w:line="288" w:lineRule="auto"/>
      <w:ind w:left="1701" w:hanging="1701"/>
    </w:pPr>
    <w:rPr>
      <w:rFonts w:cs="Arial"/>
    </w:rPr>
  </w:style>
  <w:style w:type="paragraph" w:styleId="Textkrpereinzug3">
    <w:name w:val="Body Text Indent 3"/>
    <w:basedOn w:val="Standard"/>
    <w:semiHidden/>
    <w:rsid w:val="006E2741"/>
    <w:pPr>
      <w:spacing w:line="288" w:lineRule="auto"/>
      <w:ind w:left="2977" w:hanging="1559"/>
    </w:pPr>
    <w:rPr>
      <w:rFonts w:cs="Arial"/>
    </w:rPr>
  </w:style>
  <w:style w:type="character" w:customStyle="1" w:styleId="tw4winError">
    <w:name w:val="tw4winError"/>
    <w:rsid w:val="006E2741"/>
    <w:rPr>
      <w:rFonts w:ascii="Courier New" w:hAnsi="Courier New" w:cs="Courier New"/>
      <w:color w:val="00FF00"/>
      <w:sz w:val="40"/>
      <w:szCs w:val="40"/>
    </w:rPr>
  </w:style>
  <w:style w:type="character" w:customStyle="1" w:styleId="tw4winTerm">
    <w:name w:val="tw4winTerm"/>
    <w:rsid w:val="006E2741"/>
    <w:rPr>
      <w:color w:val="0000FF"/>
    </w:rPr>
  </w:style>
  <w:style w:type="character" w:customStyle="1" w:styleId="tw4winPopup">
    <w:name w:val="tw4winPopup"/>
    <w:rsid w:val="006E2741"/>
    <w:rPr>
      <w:rFonts w:ascii="Courier New" w:hAnsi="Courier New" w:cs="Courier New"/>
      <w:noProof/>
      <w:color w:val="008000"/>
    </w:rPr>
  </w:style>
  <w:style w:type="character" w:customStyle="1" w:styleId="tw4winJump">
    <w:name w:val="tw4winJump"/>
    <w:rsid w:val="006E2741"/>
    <w:rPr>
      <w:rFonts w:ascii="Courier New" w:hAnsi="Courier New" w:cs="Courier New"/>
      <w:noProof/>
      <w:color w:val="008080"/>
    </w:rPr>
  </w:style>
  <w:style w:type="character" w:customStyle="1" w:styleId="tw4winExternal">
    <w:name w:val="tw4winExternal"/>
    <w:rsid w:val="006E2741"/>
    <w:rPr>
      <w:rFonts w:ascii="Courier New" w:hAnsi="Courier New" w:cs="Courier New"/>
      <w:noProof/>
      <w:color w:val="808080"/>
    </w:rPr>
  </w:style>
  <w:style w:type="character" w:customStyle="1" w:styleId="tw4winInternal">
    <w:name w:val="tw4winInternal"/>
    <w:rsid w:val="006E2741"/>
    <w:rPr>
      <w:rFonts w:ascii="Courier New" w:hAnsi="Courier New" w:cs="Courier New"/>
      <w:noProof/>
      <w:color w:val="FF0000"/>
    </w:rPr>
  </w:style>
  <w:style w:type="character" w:customStyle="1" w:styleId="DONOTTRANSLATE">
    <w:name w:val="DO_NOT_TRANSLATE"/>
    <w:rsid w:val="006E2741"/>
    <w:rPr>
      <w:rFonts w:ascii="Courier New" w:hAnsi="Courier New" w:cs="Courier New"/>
      <w:noProof/>
      <w:color w:val="800000"/>
    </w:rPr>
  </w:style>
  <w:style w:type="character" w:customStyle="1" w:styleId="SprechblasentextZeichen">
    <w:name w:val="Sprechblasentext Zeichen"/>
    <w:link w:val="Sprechblasentext"/>
    <w:uiPriority w:val="99"/>
    <w:semiHidden/>
    <w:rsid w:val="009975E0"/>
    <w:rPr>
      <w:rFonts w:ascii="Tahoma" w:hAnsi="Tahoma" w:cs="Tahoma"/>
      <w:snapToGrid w:val="0"/>
      <w:sz w:val="16"/>
      <w:szCs w:val="16"/>
      <w:lang w:val="de-DE" w:eastAsia="en-US"/>
    </w:rPr>
  </w:style>
  <w:style w:type="character" w:customStyle="1" w:styleId="KommentartextZeichen">
    <w:name w:val="Kommentartext Zeichen"/>
    <w:link w:val="Kommentartext"/>
    <w:semiHidden/>
    <w:rsid w:val="00B915C0"/>
    <w:rPr>
      <w:rFonts w:ascii="Arial" w:hAnsi="Arial"/>
      <w:snapToGrid w:val="0"/>
      <w:sz w:val="24"/>
      <w:szCs w:val="24"/>
      <w:lang w:val="de-DE" w:eastAsia="en-US"/>
    </w:rPr>
  </w:style>
  <w:style w:type="character" w:customStyle="1" w:styleId="KommentarthemaZeichen">
    <w:name w:val="Kommentarthema Zeichen"/>
    <w:basedOn w:val="KommentartextZeichen"/>
    <w:link w:val="Kommentarthema"/>
    <w:rsid w:val="00B915C0"/>
    <w:rPr>
      <w:rFonts w:ascii="Arial" w:hAnsi="Arial"/>
      <w:snapToGrid w:val="0"/>
      <w:sz w:val="24"/>
      <w:szCs w:val="24"/>
      <w:lang w:val="de-DE" w:eastAsia="en-US"/>
    </w:rPr>
  </w:style>
  <w:style w:type="table" w:styleId="Tabellenraster">
    <w:name w:val="Table Grid"/>
    <w:basedOn w:val="NormaleTabelle"/>
    <w:uiPriority w:val="99"/>
    <w:rsid w:val="000F0C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eichen">
    <w:name w:val="Kopfzeile Zeichen"/>
    <w:link w:val="Kopfzeile"/>
    <w:uiPriority w:val="99"/>
    <w:rsid w:val="008628EC"/>
    <w:rPr>
      <w:rFonts w:ascii="Helvetica" w:hAnsi="Helvetica" w:cs="Helvetica"/>
      <w:snapToGrid w:val="0"/>
      <w:sz w:val="22"/>
      <w:szCs w:val="22"/>
      <w:lang w:val="de-CH" w:eastAsia="en-US"/>
    </w:rPr>
  </w:style>
  <w:style w:type="character" w:customStyle="1" w:styleId="FuzeileZeichen">
    <w:name w:val="Fußzeile Zeichen"/>
    <w:link w:val="Fuzeile"/>
    <w:uiPriority w:val="99"/>
    <w:rsid w:val="008628EC"/>
    <w:rPr>
      <w:rFonts w:ascii="Arial" w:hAnsi="Arial"/>
      <w:snapToGrid w:val="0"/>
      <w:lang w:val="de-DE" w:eastAsia="en-US"/>
    </w:rPr>
  </w:style>
  <w:style w:type="paragraph" w:styleId="Listenabsatz">
    <w:name w:val="List Paragraph"/>
    <w:basedOn w:val="Standard"/>
    <w:uiPriority w:val="99"/>
    <w:qFormat/>
    <w:rsid w:val="000761D5"/>
    <w:pPr>
      <w:ind w:left="720"/>
      <w:contextualSpacing/>
    </w:pPr>
    <w:rPr>
      <w:rFonts w:ascii="Cambria" w:eastAsia="Cambria" w:hAnsi="Cambria"/>
      <w:snapToGrid/>
      <w:lang w:val="en-US"/>
    </w:rPr>
  </w:style>
  <w:style w:type="paragraph" w:styleId="Funotentext">
    <w:name w:val="footnote text"/>
    <w:basedOn w:val="Standard"/>
    <w:link w:val="FunotentextZeichen"/>
    <w:uiPriority w:val="99"/>
    <w:unhideWhenUsed/>
    <w:rsid w:val="000761D5"/>
    <w:rPr>
      <w:rFonts w:ascii="Cambria" w:eastAsia="Cambria" w:hAnsi="Cambria"/>
      <w:snapToGrid/>
      <w:lang w:val="en-US"/>
    </w:rPr>
  </w:style>
  <w:style w:type="character" w:customStyle="1" w:styleId="FunotentextZeichen">
    <w:name w:val="Fußnotentext Zeichen"/>
    <w:link w:val="Funotentext"/>
    <w:uiPriority w:val="99"/>
    <w:rsid w:val="000761D5"/>
    <w:rPr>
      <w:rFonts w:ascii="Cambria" w:eastAsia="Cambria" w:hAnsi="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C_(cat" TargetMode="External"/><Relationship Id="rId18" Type="http://schemas.openxmlformats.org/officeDocument/2006/relationships/footer" Target="footer1.xml"/><Relationship Id="rId8" Type="http://schemas.openxmlformats.org/officeDocument/2006/relationships/image" Target="media/image1.jpeg"/><Relationship Id="rId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tagesanzeiger.ch/wissen/Forscher-klonen-erstmals-menschliche-Stammzellen/story/30611105" TargetMode="External"/><Relationship Id="rId17" Type="http://schemas.openxmlformats.org/officeDocument/2006/relationships/header" Target="header1.xml"/><Relationship Id="rId7" Type="http://schemas.openxmlformats.org/officeDocument/2006/relationships/endnotes" Target="endnotes.xml"/><Relationship Id="rId20" Type="http://schemas.openxmlformats.org/officeDocument/2006/relationships/fontTable" Target="fontTable.xml"/><Relationship Id="rId16" Type="http://schemas.openxmlformats.org/officeDocument/2006/relationships/hyperlink" Target="http://www.news.ch/Erste+Niere+aus+dem+Labor/583501/detail.htm" TargetMode="External"/><Relationship Id="rId2" Type="http://schemas.openxmlformats.org/officeDocument/2006/relationships/styles" Target="styles.xml"/><Relationship Id="rId11" Type="http://schemas.openxmlformats.org/officeDocument/2006/relationships/hyperlink" Target="http://www.nzz.ch/aktuell/panorama/menschliche-embryonen-geklont-1.18081966" TargetMode="Externa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customXml" Target="../customXml/item3.xml"/><Relationship Id="rId15" Type="http://schemas.openxmlformats.org/officeDocument/2006/relationships/hyperlink" Target="http://www.tagesanzeiger.ch/wissen/natur/Es-wird-moeglich-sein-Organe-im-Labor-nachzubauen/story/23993166" TargetMode="External"/><Relationship Id="rId5" Type="http://schemas.openxmlformats.org/officeDocument/2006/relationships/webSettings" Target="webSettings.xml"/><Relationship Id="rId23" Type="http://schemas.openxmlformats.org/officeDocument/2006/relationships/customXml" Target="../customXml/item2.xml"/><Relationship Id="rId10" Type="http://schemas.openxmlformats.org/officeDocument/2006/relationships/hyperlink" Target="http://www.nzz.ch/meinung/kommentare/klonen-ist-immer-brisant-1.18081980" TargetMode="External"/><Relationship Id="rId19" Type="http://schemas.openxmlformats.org/officeDocument/2006/relationships/header" Target="header2.xml"/><Relationship Id="rId9" Type="http://schemas.openxmlformats.org/officeDocument/2006/relationships/image" Target="media/image2.emf"/><Relationship Id="rId14" Type="http://schemas.openxmlformats.org/officeDocument/2006/relationships/hyperlink" Target="http://www.guardian.co.uk/science/shortcuts/2013/mar/11/dog-about-to-die-clone-it" TargetMode="External"/><Relationship Id="rId4" Type="http://schemas.openxmlformats.org/officeDocument/2006/relationships/settings" Target="settings.xml"/><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2D5ACE9E6F6B42B6A65FAD85F218AD" ma:contentTypeVersion="3" ma:contentTypeDescription="Create a new document." ma:contentTypeScope="" ma:versionID="8abfb34df9b7146a10ce3d48fbc800af">
  <xsd:schema xmlns:xsd="http://www.w3.org/2001/XMLSchema" xmlns:p="http://schemas.microsoft.com/office/2006/metadata/properties" xmlns:ns1="http://schemas.microsoft.com/sharepoint/v3" targetNamespace="http://schemas.microsoft.com/office/2006/metadata/properties" ma:root="true" ma:fieldsID="b85f39154e57f63b8141b202d1f106f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DCC448-EE2F-411B-811B-3735577DB8C9}"/>
</file>

<file path=customXml/itemProps2.xml><?xml version="1.0" encoding="utf-8"?>
<ds:datastoreItem xmlns:ds="http://schemas.openxmlformats.org/officeDocument/2006/customXml" ds:itemID="{C3490437-BDC3-4D5A-AFEA-8543883ECA19}"/>
</file>

<file path=customXml/itemProps3.xml><?xml version="1.0" encoding="utf-8"?>
<ds:datastoreItem xmlns:ds="http://schemas.openxmlformats.org/officeDocument/2006/customXml" ds:itemID="{7251CB20-62B4-4F29-B5AB-D8075A1E2A60}"/>
</file>

<file path=docProps/app.xml><?xml version="1.0" encoding="utf-8"?>
<Properties xmlns="http://schemas.openxmlformats.org/officeDocument/2006/extended-properties" xmlns:vt="http://schemas.openxmlformats.org/officeDocument/2006/docPropsVTypes">
  <Template>Normal.dotm</Template>
  <TotalTime>0</TotalTime>
  <Pages>15</Pages>
  <Words>3230</Words>
  <Characters>20353</Characters>
  <Application>Microsoft Macintosh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Empfänger</vt:lpstr>
    </vt:vector>
  </TitlesOfParts>
  <Company/>
  <LinksUpToDate>false</LinksUpToDate>
  <CharactersWithSpaces>23536</CharactersWithSpaces>
  <SharedDoc>false</SharedDoc>
  <HLinks>
    <vt:vector size="6" baseType="variant">
      <vt:variant>
        <vt:i4>4784146</vt:i4>
      </vt:variant>
      <vt:variant>
        <vt:i4>0</vt:i4>
      </vt:variant>
      <vt:variant>
        <vt:i4>0</vt:i4>
      </vt:variant>
      <vt:variant>
        <vt:i4>5</vt:i4>
      </vt:variant>
      <vt:variant>
        <vt:lpwstr>mailto:Karin.boucke@imls.uzh.ch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Empfänger</dc:title>
  <dc:subject/>
  <dc:creator>ksterchi</dc:creator>
  <cp:keywords/>
  <cp:lastModifiedBy>Adrian Heuss</cp:lastModifiedBy>
  <cp:revision>3</cp:revision>
  <cp:lastPrinted>2013-11-08T14:26:00Z</cp:lastPrinted>
  <dcterms:created xsi:type="dcterms:W3CDTF">2013-11-08T14:26:00Z</dcterms:created>
  <dcterms:modified xsi:type="dcterms:W3CDTF">2013-11-08T14:26:00Z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0x010100AD2D5ACE9E6F6B42B6A65FAD85F218AD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