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F04C" w14:textId="56EF4D21" w:rsidR="00FC4CC6" w:rsidRPr="00D1553D" w:rsidRDefault="00EC7C52" w:rsidP="00A41029">
      <w:pPr>
        <w:ind w:left="-426"/>
        <w:rPr>
          <w:rFonts w:ascii="Times" w:hAnsi="Times"/>
          <w:b/>
          <w:sz w:val="28"/>
          <w:lang w:val="de-CH"/>
        </w:rPr>
      </w:pPr>
      <w:bookmarkStart w:id="0" w:name="_GoBack"/>
      <w:bookmarkEnd w:id="0"/>
      <w:r w:rsidRPr="00D1553D">
        <w:rPr>
          <w:rFonts w:ascii="Times" w:hAnsi="Times"/>
          <w:b/>
          <w:sz w:val="28"/>
          <w:lang w:val="de-CH"/>
        </w:rPr>
        <w:t>Detaillierter</w:t>
      </w:r>
      <w:r w:rsidR="00FC4CC6" w:rsidRPr="00D1553D">
        <w:rPr>
          <w:rFonts w:ascii="Times" w:hAnsi="Times"/>
          <w:b/>
          <w:sz w:val="28"/>
          <w:lang w:val="de-CH"/>
        </w:rPr>
        <w:t xml:space="preserve"> Unterrichts</w:t>
      </w:r>
      <w:r w:rsidRPr="00D1553D">
        <w:rPr>
          <w:rFonts w:ascii="Times" w:hAnsi="Times"/>
          <w:b/>
          <w:sz w:val="28"/>
          <w:lang w:val="de-CH"/>
        </w:rPr>
        <w:t>plan</w:t>
      </w:r>
    </w:p>
    <w:p w14:paraId="39D76A61" w14:textId="77777777" w:rsidR="00FC4CC6" w:rsidRPr="00D1553D" w:rsidRDefault="00FC4CC6" w:rsidP="00494F93">
      <w:pPr>
        <w:ind w:left="-426"/>
        <w:rPr>
          <w:rFonts w:ascii="Times" w:hAnsi="Times"/>
          <w:b/>
          <w:sz w:val="14"/>
          <w:lang w:val="de-CH"/>
        </w:rPr>
      </w:pPr>
    </w:p>
    <w:p w14:paraId="0A4D6DA7" w14:textId="1FE2B973" w:rsidR="00FC4CC6" w:rsidRPr="00D1553D" w:rsidRDefault="00C7718B" w:rsidP="00494F93">
      <w:pPr>
        <w:ind w:left="-426"/>
        <w:rPr>
          <w:rFonts w:ascii="Times" w:hAnsi="Times"/>
          <w:b/>
          <w:lang w:val="de-CH"/>
        </w:rPr>
      </w:pPr>
      <w:r w:rsidRPr="00D1553D">
        <w:rPr>
          <w:rFonts w:ascii="Times" w:hAnsi="Times"/>
          <w:b/>
          <w:lang w:val="de-CH"/>
        </w:rPr>
        <w:t xml:space="preserve">Lektion 1 - </w:t>
      </w:r>
      <w:r w:rsidR="00FC4CC6" w:rsidRPr="00D1553D">
        <w:rPr>
          <w:rFonts w:ascii="Times" w:hAnsi="Times"/>
          <w:b/>
          <w:lang w:val="de-CH"/>
        </w:rPr>
        <w:t>Wasserkreislauf</w:t>
      </w:r>
    </w:p>
    <w:tbl>
      <w:tblPr>
        <w:tblStyle w:val="TableGrid"/>
        <w:tblW w:w="14381" w:type="dxa"/>
        <w:tblInd w:w="-431" w:type="dxa"/>
        <w:tblLook w:val="04A0" w:firstRow="1" w:lastRow="0" w:firstColumn="1" w:lastColumn="0" w:noHBand="0" w:noVBand="1"/>
      </w:tblPr>
      <w:tblGrid>
        <w:gridCol w:w="501"/>
        <w:gridCol w:w="701"/>
        <w:gridCol w:w="2626"/>
        <w:gridCol w:w="6663"/>
        <w:gridCol w:w="3890"/>
      </w:tblGrid>
      <w:tr w:rsidR="0029107A" w:rsidRPr="00D1553D" w14:paraId="325FF2FE" w14:textId="77777777" w:rsidTr="00A011E4">
        <w:trPr>
          <w:cantSplit/>
          <w:trHeight w:val="367"/>
        </w:trPr>
        <w:tc>
          <w:tcPr>
            <w:tcW w:w="501" w:type="dxa"/>
          </w:tcPr>
          <w:p w14:paraId="57745E88" w14:textId="77777777" w:rsidR="00627CBC" w:rsidRPr="00D1553D" w:rsidRDefault="00627CBC" w:rsidP="00147EDC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</w:p>
        </w:tc>
        <w:tc>
          <w:tcPr>
            <w:tcW w:w="701" w:type="dxa"/>
          </w:tcPr>
          <w:p w14:paraId="423EEE1B" w14:textId="37618CF3" w:rsidR="00627CBC" w:rsidRPr="00D1553D" w:rsidRDefault="00627CBC" w:rsidP="00535990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Zeit</w:t>
            </w:r>
          </w:p>
        </w:tc>
        <w:tc>
          <w:tcPr>
            <w:tcW w:w="2626" w:type="dxa"/>
          </w:tcPr>
          <w:p w14:paraId="0AFA5D69" w14:textId="2A401894" w:rsidR="00627CBC" w:rsidRPr="00D1553D" w:rsidRDefault="00627CBC" w:rsidP="00FC4CC6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Organisation/</w:t>
            </w:r>
            <w:r w:rsidRPr="00D1553D">
              <w:rPr>
                <w:rFonts w:ascii="Times" w:hAnsi="Times"/>
                <w:b/>
                <w:i/>
                <w:sz w:val="22"/>
                <w:szCs w:val="22"/>
                <w:lang w:val="de-CH"/>
              </w:rPr>
              <w:t>Material</w:t>
            </w:r>
          </w:p>
        </w:tc>
        <w:tc>
          <w:tcPr>
            <w:tcW w:w="6663" w:type="dxa"/>
          </w:tcPr>
          <w:p w14:paraId="265B7075" w14:textId="70BFED92" w:rsidR="00627CBC" w:rsidRPr="00D1553D" w:rsidRDefault="00627CBC" w:rsidP="00FC4CC6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Unterrichtsverlauf</w:t>
            </w:r>
          </w:p>
        </w:tc>
        <w:tc>
          <w:tcPr>
            <w:tcW w:w="3890" w:type="dxa"/>
          </w:tcPr>
          <w:p w14:paraId="1CF6054F" w14:textId="2F5E357B" w:rsidR="00627CBC" w:rsidRPr="00D1553D" w:rsidRDefault="00627CBC" w:rsidP="00FC4CC6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Ziele</w:t>
            </w:r>
          </w:p>
        </w:tc>
      </w:tr>
      <w:tr w:rsidR="0029107A" w:rsidRPr="00D1553D" w14:paraId="69214E14" w14:textId="77777777" w:rsidTr="00A011E4">
        <w:trPr>
          <w:cantSplit/>
          <w:trHeight w:val="1471"/>
        </w:trPr>
        <w:tc>
          <w:tcPr>
            <w:tcW w:w="501" w:type="dxa"/>
            <w:textDirection w:val="btLr"/>
          </w:tcPr>
          <w:p w14:paraId="25F9D40A" w14:textId="77777777" w:rsidR="00627CBC" w:rsidRPr="00D1553D" w:rsidRDefault="00627CBC" w:rsidP="00147EDC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Einführung</w:t>
            </w:r>
          </w:p>
        </w:tc>
        <w:tc>
          <w:tcPr>
            <w:tcW w:w="701" w:type="dxa"/>
          </w:tcPr>
          <w:p w14:paraId="7E2C180D" w14:textId="185403BA" w:rsidR="00627CBC" w:rsidRPr="00D1553D" w:rsidRDefault="00627CBC" w:rsidP="00535990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5-10’</w:t>
            </w:r>
          </w:p>
        </w:tc>
        <w:tc>
          <w:tcPr>
            <w:tcW w:w="2626" w:type="dxa"/>
          </w:tcPr>
          <w:p w14:paraId="0617D2F6" w14:textId="77FBB915" w:rsidR="00627CBC" w:rsidRPr="00D1553D" w:rsidRDefault="00627CBC" w:rsidP="00627CBC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7C484E55" w14:textId="61EC101F" w:rsidR="00627CBC" w:rsidRPr="00D1553D" w:rsidRDefault="00627CBC" w:rsidP="00535990">
            <w:pPr>
              <w:pStyle w:val="ListParagraph"/>
              <w:numPr>
                <w:ilvl w:val="0"/>
                <w:numId w:val="6"/>
              </w:numPr>
              <w:tabs>
                <w:tab w:val="left" w:pos="324"/>
              </w:tabs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Frage</w:t>
            </w:r>
            <w:r w:rsidR="005D6855">
              <w:rPr>
                <w:rFonts w:ascii="Times" w:hAnsi="Times"/>
                <w:sz w:val="22"/>
                <w:szCs w:val="22"/>
                <w:lang w:val="de-CH"/>
              </w:rPr>
              <w:t>n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an SuS: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br/>
              <w:t>- Warum ist Wasser wichtig?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br/>
              <w:t>- Wo überall kommt Wasser in unserem täglichen Leben vor?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br/>
              <w:t>(alle Aggregatszustände einbeziehen: Eis, Dampf, etc.)</w:t>
            </w:r>
          </w:p>
        </w:tc>
        <w:tc>
          <w:tcPr>
            <w:tcW w:w="3890" w:type="dxa"/>
          </w:tcPr>
          <w:p w14:paraId="752D1875" w14:textId="443F7E44" w:rsidR="00627CBC" w:rsidRPr="00D1553D" w:rsidRDefault="00627CBC" w:rsidP="00535990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Wissensstand der SuS abholen</w:t>
            </w:r>
          </w:p>
          <w:p w14:paraId="52DBC201" w14:textId="77777777" w:rsidR="00627CBC" w:rsidRPr="00D1553D" w:rsidRDefault="00627CBC" w:rsidP="006101BA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kennen die Wichtigkeit von Wasser</w:t>
            </w:r>
          </w:p>
          <w:p w14:paraId="7CF216C0" w14:textId="16211EFB" w:rsidR="00627CBC" w:rsidRPr="00D1553D" w:rsidRDefault="00627CBC" w:rsidP="006101BA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Interesse wecken</w:t>
            </w:r>
          </w:p>
        </w:tc>
      </w:tr>
      <w:tr w:rsidR="0029107A" w:rsidRPr="006F4EA0" w14:paraId="62366CA2" w14:textId="77777777" w:rsidTr="00A011E4">
        <w:trPr>
          <w:cantSplit/>
          <w:trHeight w:val="1415"/>
        </w:trPr>
        <w:tc>
          <w:tcPr>
            <w:tcW w:w="501" w:type="dxa"/>
            <w:textDirection w:val="btLr"/>
          </w:tcPr>
          <w:p w14:paraId="3DBD3CE4" w14:textId="53AE8F42" w:rsidR="00627CBC" w:rsidRPr="00D1553D" w:rsidRDefault="00627CBC" w:rsidP="00147EDC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Hauptteil</w:t>
            </w:r>
          </w:p>
        </w:tc>
        <w:tc>
          <w:tcPr>
            <w:tcW w:w="701" w:type="dxa"/>
          </w:tcPr>
          <w:p w14:paraId="08260D29" w14:textId="77777777" w:rsidR="00627CBC" w:rsidRPr="00D1553D" w:rsidRDefault="00627CBC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10’</w:t>
            </w:r>
          </w:p>
          <w:p w14:paraId="36D3A4A1" w14:textId="36E2C968" w:rsidR="00627CBC" w:rsidRDefault="00627CBC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5556543" w14:textId="77777777" w:rsidR="00C31D3B" w:rsidRPr="00D1553D" w:rsidRDefault="00C31D3B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05F79F2" w14:textId="77777777" w:rsidR="00627CBC" w:rsidRPr="00D1553D" w:rsidRDefault="00627CBC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34D0FEA" w14:textId="77777777" w:rsidR="00627CBC" w:rsidRPr="00D1553D" w:rsidRDefault="00791D72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10</w:t>
            </w:r>
            <w:r w:rsidR="00627CBC" w:rsidRPr="00D1553D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2E6852AF" w14:textId="77777777" w:rsidR="001B5546" w:rsidRPr="00D1553D" w:rsidRDefault="001B5546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338D2C5" w14:textId="77777777" w:rsidR="001B5546" w:rsidRPr="00D1553D" w:rsidRDefault="001B5546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B716AEA" w14:textId="254DE1E1" w:rsidR="001B5546" w:rsidRPr="00D1553D" w:rsidRDefault="001B5546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</w:tc>
        <w:tc>
          <w:tcPr>
            <w:tcW w:w="2626" w:type="dxa"/>
          </w:tcPr>
          <w:p w14:paraId="0EF85A3C" w14:textId="77777777" w:rsidR="00627CBC" w:rsidRPr="00D1553D" w:rsidRDefault="00627CBC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Zweiergruppen</w:t>
            </w:r>
          </w:p>
          <w:p w14:paraId="30E4361D" w14:textId="6427960A" w:rsidR="0029107A" w:rsidRPr="00D1553D" w:rsidRDefault="00D1553D" w:rsidP="0029107A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>
              <w:rPr>
                <w:rFonts w:ascii="Times" w:hAnsi="Times"/>
                <w:i/>
                <w:sz w:val="22"/>
                <w:szCs w:val="22"/>
                <w:lang w:val="de-CH"/>
              </w:rPr>
              <w:t>Arbeitsblatt 1</w:t>
            </w:r>
          </w:p>
          <w:p w14:paraId="62A7B7E5" w14:textId="76BC6A40" w:rsidR="0029107A" w:rsidRDefault="0029107A" w:rsidP="0029107A">
            <w:pPr>
              <w:ind w:right="-201"/>
              <w:rPr>
                <w:rFonts w:ascii="Times" w:hAnsi="Times"/>
                <w:i/>
                <w:sz w:val="22"/>
                <w:szCs w:val="22"/>
                <w:lang w:val="de-CH"/>
              </w:rPr>
            </w:pPr>
          </w:p>
          <w:p w14:paraId="35451927" w14:textId="77777777" w:rsidR="00C31D3B" w:rsidRPr="00D1553D" w:rsidRDefault="00C31D3B" w:rsidP="0029107A">
            <w:pPr>
              <w:ind w:right="-201"/>
              <w:rPr>
                <w:rFonts w:ascii="Times" w:hAnsi="Times"/>
                <w:i/>
                <w:sz w:val="22"/>
                <w:szCs w:val="22"/>
                <w:lang w:val="de-CH"/>
              </w:rPr>
            </w:pPr>
          </w:p>
          <w:p w14:paraId="6D9DAFDB" w14:textId="77777777" w:rsidR="00627CBC" w:rsidRPr="00D1553D" w:rsidRDefault="00627CBC" w:rsidP="002054BA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>Arbeitsblatt 2</w:t>
            </w:r>
          </w:p>
          <w:p w14:paraId="55705207" w14:textId="77777777" w:rsidR="00627CBC" w:rsidRPr="00D1553D" w:rsidRDefault="00627CBC" w:rsidP="002054BA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2E81A95" w14:textId="77777777" w:rsidR="0029107A" w:rsidRPr="00D1553D" w:rsidRDefault="0029107A" w:rsidP="002054BA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5F2EF21" w14:textId="5107BEEB" w:rsidR="00627CBC" w:rsidRPr="00D1553D" w:rsidRDefault="00627CBC" w:rsidP="00627CBC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593EAE12" w14:textId="060E8978" w:rsidR="00627CBC" w:rsidRPr="00D1553D" w:rsidRDefault="00627CBC" w:rsidP="00535990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versuchen einen der Kreisläufe </w:t>
            </w:r>
            <w:r w:rsidR="00C31D3B">
              <w:rPr>
                <w:rFonts w:ascii="Times" w:hAnsi="Times"/>
                <w:sz w:val="22"/>
                <w:szCs w:val="22"/>
                <w:lang w:val="de-CH"/>
              </w:rPr>
              <w:t xml:space="preserve">anhand der vorgegebenen Elemente 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richtig zu </w:t>
            </w:r>
            <w:r w:rsidR="00C31D3B">
              <w:rPr>
                <w:rFonts w:ascii="Times" w:hAnsi="Times"/>
                <w:sz w:val="22"/>
                <w:szCs w:val="22"/>
                <w:lang w:val="de-CH"/>
              </w:rPr>
              <w:t>skizzieren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, sobald sie dies geschafft haben erklären sie einem Schüler des anderen Kreislaufes ihren Kreislauf und umgekehrt </w:t>
            </w:r>
          </w:p>
          <w:p w14:paraId="54A8D93B" w14:textId="58E1F0A6" w:rsidR="00627CBC" w:rsidRPr="00D1553D" w:rsidRDefault="00627CBC" w:rsidP="00535990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beschreiben die Unterschiede zwischen den zwei Wasserkreisläufen und schreiben eine eigene Definition der Hauptprozesse</w:t>
            </w:r>
          </w:p>
          <w:p w14:paraId="1FD5D8B0" w14:textId="0980BAF5" w:rsidR="00627CBC" w:rsidRPr="00D1553D" w:rsidRDefault="00627CBC" w:rsidP="00627CBC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Sicherung: Vervollständigung und korrekte Definition der Prozesse</w:t>
            </w:r>
          </w:p>
        </w:tc>
        <w:tc>
          <w:tcPr>
            <w:tcW w:w="3890" w:type="dxa"/>
          </w:tcPr>
          <w:p w14:paraId="09A7AF0E" w14:textId="5E6AE870" w:rsidR="00627CBC" w:rsidRPr="00D1553D" w:rsidRDefault="0029107A" w:rsidP="00535990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kennen den</w:t>
            </w:r>
            <w:r w:rsidR="00627CBC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>globalen und lokalen Wasserkreislauf</w:t>
            </w:r>
          </w:p>
          <w:p w14:paraId="5638EAED" w14:textId="281A83F2" w:rsidR="00627CBC" w:rsidRDefault="00627CBC" w:rsidP="00B7441F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C44B521" w14:textId="77777777" w:rsidR="00C31D3B" w:rsidRPr="00D1553D" w:rsidRDefault="00C31D3B" w:rsidP="00B7441F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0F3633D" w14:textId="2CE1564B" w:rsidR="00627CBC" w:rsidRPr="00D1553D" w:rsidRDefault="0029107A" w:rsidP="00535990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</w:t>
            </w:r>
            <w:r w:rsidR="00627CBC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kennen die wichtigsten Prozesse im Wasserkreislauf (Niederschlag, Verdunstung, Versickerung, Abfluss)</w:t>
            </w:r>
          </w:p>
          <w:p w14:paraId="69E693F4" w14:textId="03B9F918" w:rsidR="00627CBC" w:rsidRPr="00D1553D" w:rsidRDefault="00627CBC" w:rsidP="00627CBC">
            <w:pPr>
              <w:ind w:left="40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</w:tr>
      <w:tr w:rsidR="0029107A" w:rsidRPr="00D1553D" w14:paraId="4ADA5456" w14:textId="77777777" w:rsidTr="00A011E4">
        <w:trPr>
          <w:cantSplit/>
          <w:trHeight w:val="1134"/>
        </w:trPr>
        <w:tc>
          <w:tcPr>
            <w:tcW w:w="501" w:type="dxa"/>
            <w:textDirection w:val="btLr"/>
          </w:tcPr>
          <w:p w14:paraId="5CF27BC9" w14:textId="779F6B07" w:rsidR="00627CBC" w:rsidRPr="00D1553D" w:rsidRDefault="00627CBC" w:rsidP="00147EDC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Schluss</w:t>
            </w:r>
          </w:p>
        </w:tc>
        <w:tc>
          <w:tcPr>
            <w:tcW w:w="701" w:type="dxa"/>
          </w:tcPr>
          <w:p w14:paraId="2AE40E9C" w14:textId="0AEDAB6D" w:rsidR="00627CBC" w:rsidRPr="00D1553D" w:rsidRDefault="001B5546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10</w:t>
            </w:r>
            <w:r w:rsidR="00627CBC" w:rsidRPr="00D1553D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0A113BD6" w14:textId="77777777" w:rsidR="0029107A" w:rsidRPr="00D1553D" w:rsidRDefault="0029107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23126F4" w14:textId="77777777" w:rsidR="0029107A" w:rsidRPr="00D1553D" w:rsidRDefault="0029107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2B050E8" w14:textId="77777777" w:rsidR="0029107A" w:rsidRPr="00D1553D" w:rsidRDefault="0029107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11CAE33" w14:textId="77777777" w:rsidR="0029107A" w:rsidRDefault="0029107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7F38590" w14:textId="77777777" w:rsidR="004A76D5" w:rsidRPr="00D1553D" w:rsidRDefault="004A76D5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4538CCE" w14:textId="6EA29CFD" w:rsidR="0029107A" w:rsidRPr="00D1553D" w:rsidRDefault="0029107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F6D92AA" w14:textId="59A06E3B" w:rsidR="005C766A" w:rsidRPr="00D1553D" w:rsidRDefault="005C766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AB1AB9D" w14:textId="77777777" w:rsidR="005C766A" w:rsidRPr="00D1553D" w:rsidRDefault="005C766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14A046E" w14:textId="56859296" w:rsidR="0029107A" w:rsidRPr="00D1553D" w:rsidRDefault="0029107A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</w:tc>
        <w:tc>
          <w:tcPr>
            <w:tcW w:w="2626" w:type="dxa"/>
          </w:tcPr>
          <w:p w14:paraId="3134182F" w14:textId="051E3421" w:rsidR="00627CBC" w:rsidRPr="00D1553D" w:rsidRDefault="00E05434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Frontalunterricht</w:t>
            </w:r>
          </w:p>
          <w:p w14:paraId="0AD620C1" w14:textId="77777777" w:rsidR="0029107A" w:rsidRDefault="0029107A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638B138" w14:textId="77777777" w:rsidR="004A76D5" w:rsidRPr="00D1553D" w:rsidRDefault="004A76D5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66EA661" w14:textId="77777777" w:rsidR="00627CBC" w:rsidRPr="00D1553D" w:rsidRDefault="00627CBC" w:rsidP="00627CBC">
            <w:pPr>
              <w:pStyle w:val="ListParagraph"/>
              <w:numPr>
                <w:ilvl w:val="0"/>
                <w:numId w:val="13"/>
              </w:numPr>
              <w:ind w:left="250" w:hanging="250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>Video</w:t>
            </w:r>
            <w:r w:rsidR="009E1CCD"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>s</w:t>
            </w:r>
            <w:r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 xml:space="preserve"> CrowdWater</w:t>
            </w:r>
          </w:p>
          <w:p w14:paraId="53B3462F" w14:textId="77777777" w:rsidR="0029107A" w:rsidRPr="00D1553D" w:rsidRDefault="0029107A" w:rsidP="0029107A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930A98B" w14:textId="449988B7" w:rsidR="0029107A" w:rsidRPr="00D1553D" w:rsidRDefault="00922332" w:rsidP="00627CBC">
            <w:pPr>
              <w:pStyle w:val="ListParagraph"/>
              <w:numPr>
                <w:ilvl w:val="0"/>
                <w:numId w:val="13"/>
              </w:numPr>
              <w:ind w:left="250" w:hanging="250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i/>
                <w:sz w:val="22"/>
                <w:szCs w:val="22"/>
                <w:lang w:val="de-CH"/>
              </w:rPr>
              <w:t>Blätter A3a und A3b</w:t>
            </w:r>
          </w:p>
          <w:p w14:paraId="2893FB96" w14:textId="4055CEF5" w:rsidR="0029107A" w:rsidRPr="00D1553D" w:rsidRDefault="00C7431B" w:rsidP="0029107A">
            <w:pPr>
              <w:pStyle w:val="ListParagraph"/>
              <w:numPr>
                <w:ilvl w:val="0"/>
                <w:numId w:val="13"/>
              </w:numPr>
              <w:ind w:left="250" w:hanging="250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>Arbeitsblatt 3</w:t>
            </w:r>
          </w:p>
          <w:p w14:paraId="777216EA" w14:textId="77777777" w:rsidR="007C268E" w:rsidRPr="00D1553D" w:rsidRDefault="007C268E" w:rsidP="00012248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D184FA0" w14:textId="46243E2D" w:rsidR="0029107A" w:rsidRPr="00D1553D" w:rsidRDefault="0029107A" w:rsidP="00012248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Frontalunterricht</w:t>
            </w:r>
          </w:p>
        </w:tc>
        <w:tc>
          <w:tcPr>
            <w:tcW w:w="6663" w:type="dxa"/>
          </w:tcPr>
          <w:p w14:paraId="3CE2F458" w14:textId="44B6DC92" w:rsidR="00627CBC" w:rsidRPr="00D1553D" w:rsidRDefault="00627CBC" w:rsidP="00720BD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Erklärung der Hausaufgaben (HA)</w:t>
            </w:r>
            <w:r w:rsidR="00D93BD4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: wichtig, dass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 xml:space="preserve">die </w:t>
            </w:r>
            <w:r w:rsidR="00D93BD4" w:rsidRPr="00D1553D">
              <w:rPr>
                <w:rFonts w:ascii="Times" w:hAnsi="Times"/>
                <w:sz w:val="22"/>
                <w:szCs w:val="22"/>
                <w:lang w:val="de-CH"/>
              </w:rPr>
              <w:t>Standort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e</w:t>
            </w:r>
            <w:r w:rsidR="00D93BD4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des Flusses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 xml:space="preserve"> und der Wiese</w:t>
            </w:r>
            <w:r w:rsidR="00D93BD4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gut zugänglich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sind</w:t>
            </w:r>
            <w:r w:rsidR="00D93BD4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und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 xml:space="preserve">sich </w:t>
            </w:r>
            <w:r w:rsidR="00D93BD4" w:rsidRPr="00D1553D">
              <w:rPr>
                <w:rFonts w:ascii="Times" w:hAnsi="Times"/>
                <w:sz w:val="22"/>
                <w:szCs w:val="22"/>
                <w:lang w:val="de-CH"/>
              </w:rPr>
              <w:t>nicht zu weit weg vom Wohnort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 xml:space="preserve"> befinden</w:t>
            </w:r>
          </w:p>
          <w:p w14:paraId="28622661" w14:textId="09D93867" w:rsidR="00E05434" w:rsidRPr="00D1553D" w:rsidRDefault="0029107A" w:rsidP="00720BD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Videos von CrowdWater über Wasserstands- und Abflussmessung zeigen</w:t>
            </w:r>
          </w:p>
          <w:p w14:paraId="535A9AA4" w14:textId="2D51D237" w:rsidR="00627CBC" w:rsidRPr="00D1553D" w:rsidRDefault="00922332" w:rsidP="0056454D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 xml:space="preserve">Blatt über die Hintergründe von CrowdWater verteilen (obligatorisch oder nur für interessierte SuS). </w:t>
            </w:r>
            <w:r w:rsidR="0029107A" w:rsidRPr="00D1553D">
              <w:rPr>
                <w:rFonts w:ascii="Times" w:hAnsi="Times"/>
                <w:sz w:val="22"/>
                <w:szCs w:val="22"/>
                <w:lang w:val="de-CH"/>
              </w:rPr>
              <w:t>Anhand des Blattes „</w:t>
            </w:r>
            <w:r w:rsidR="00012248" w:rsidRPr="00D1553D">
              <w:rPr>
                <w:rFonts w:ascii="Times" w:hAnsi="Times"/>
                <w:sz w:val="22"/>
                <w:szCs w:val="22"/>
                <w:lang w:val="de-CH"/>
              </w:rPr>
              <w:t>Platzierung der virtuellen Messlatte</w:t>
            </w:r>
            <w:r w:rsidR="0029107A" w:rsidRPr="00D1553D">
              <w:rPr>
                <w:rFonts w:ascii="Times" w:hAnsi="Times"/>
                <w:sz w:val="22"/>
                <w:szCs w:val="22"/>
                <w:lang w:val="de-CH"/>
              </w:rPr>
              <w:t>“ erklären, was ein guter Standort ist und wie die Messlatte in der App zu platzieren ist</w:t>
            </w:r>
          </w:p>
          <w:p w14:paraId="04458951" w14:textId="0D11B29B" w:rsidR="00012248" w:rsidRPr="00D1553D" w:rsidRDefault="00012248" w:rsidP="00012248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D83AE4D" w14:textId="69C4B4EC" w:rsidR="00627CBC" w:rsidRPr="00D1553D" w:rsidRDefault="00627CBC" w:rsidP="00720BD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Zusammenfassung des Gelernten</w:t>
            </w:r>
          </w:p>
        </w:tc>
        <w:tc>
          <w:tcPr>
            <w:tcW w:w="3890" w:type="dxa"/>
          </w:tcPr>
          <w:p w14:paraId="1FC2A979" w14:textId="38A6B1F6" w:rsidR="00627CBC" w:rsidRPr="00D1553D" w:rsidRDefault="00627CBC" w:rsidP="0029107A">
            <w:pPr>
              <w:ind w:left="40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</w:tr>
      <w:tr w:rsidR="0029107A" w:rsidRPr="006F4EA0" w14:paraId="022A2867" w14:textId="77777777" w:rsidTr="00A011E4">
        <w:trPr>
          <w:cantSplit/>
          <w:trHeight w:val="906"/>
        </w:trPr>
        <w:tc>
          <w:tcPr>
            <w:tcW w:w="501" w:type="dxa"/>
            <w:textDirection w:val="btLr"/>
          </w:tcPr>
          <w:p w14:paraId="34E2370B" w14:textId="00E8B0EE" w:rsidR="00627CBC" w:rsidRPr="00D1553D" w:rsidRDefault="00627CBC" w:rsidP="00147EDC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HA</w:t>
            </w:r>
          </w:p>
        </w:tc>
        <w:tc>
          <w:tcPr>
            <w:tcW w:w="701" w:type="dxa"/>
          </w:tcPr>
          <w:p w14:paraId="6A9DF592" w14:textId="77777777" w:rsidR="00627CBC" w:rsidRPr="00D1553D" w:rsidRDefault="00627CBC" w:rsidP="00535990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6" w:type="dxa"/>
          </w:tcPr>
          <w:p w14:paraId="5B199A38" w14:textId="7AF883C5" w:rsidR="00627CBC" w:rsidRPr="00D1553D" w:rsidRDefault="0029107A" w:rsidP="0029107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Einzelarbeit oder Zweiergruppen</w:t>
            </w:r>
          </w:p>
        </w:tc>
        <w:tc>
          <w:tcPr>
            <w:tcW w:w="6663" w:type="dxa"/>
          </w:tcPr>
          <w:p w14:paraId="431988F8" w14:textId="514F3FA9" w:rsidR="00D14924" w:rsidRPr="00D1553D" w:rsidRDefault="0029107A" w:rsidP="0029107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Station auf </w:t>
            </w:r>
            <w:r w:rsidR="00D14924" w:rsidRPr="00D1553D">
              <w:rPr>
                <w:rFonts w:ascii="Times" w:hAnsi="Times"/>
                <w:sz w:val="22"/>
                <w:szCs w:val="22"/>
                <w:lang w:val="de-CH"/>
              </w:rPr>
              <w:t>der App einrichten (falls eine bestehende Station in der Nähe</w:t>
            </w:r>
            <w:r w:rsidR="002B4A40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ist,</w:t>
            </w:r>
            <w:r w:rsidR="00D14924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darf auch diese verwendet werden)</w:t>
            </w:r>
            <w:r w:rsidR="008F254E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</w:t>
            </w:r>
          </w:p>
          <w:p w14:paraId="656665A1" w14:textId="4A700DDA" w:rsidR="0029107A" w:rsidRPr="00D1553D" w:rsidRDefault="0029107A" w:rsidP="00D14924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Bodenfeuchte und Wasserp</w:t>
            </w:r>
            <w:r w:rsidR="002B4A40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egel messen </w:t>
            </w:r>
          </w:p>
        </w:tc>
        <w:tc>
          <w:tcPr>
            <w:tcW w:w="3890" w:type="dxa"/>
          </w:tcPr>
          <w:p w14:paraId="2455BA04" w14:textId="606D291D" w:rsidR="00627CBC" w:rsidRPr="00D1553D" w:rsidRDefault="0029107A" w:rsidP="00D14924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können einen geeigneten Ort für die Abflussmessung bestimmen</w:t>
            </w:r>
          </w:p>
        </w:tc>
      </w:tr>
    </w:tbl>
    <w:p w14:paraId="0513CC75" w14:textId="7AFD8E7D" w:rsidR="00FC4CC6" w:rsidRDefault="00FC4CC6" w:rsidP="00FC4CC6">
      <w:pPr>
        <w:rPr>
          <w:b/>
          <w:sz w:val="12"/>
          <w:lang w:val="de-CH"/>
        </w:rPr>
      </w:pPr>
    </w:p>
    <w:p w14:paraId="022F0EFC" w14:textId="67306715" w:rsidR="00E66972" w:rsidRPr="008062FE" w:rsidRDefault="009E1CCD" w:rsidP="00494F93">
      <w:pPr>
        <w:pStyle w:val="ListParagraph"/>
        <w:numPr>
          <w:ilvl w:val="0"/>
          <w:numId w:val="14"/>
        </w:numPr>
        <w:ind w:left="-142" w:hanging="284"/>
        <w:rPr>
          <w:rFonts w:ascii="Times" w:hAnsi="Times"/>
          <w:sz w:val="22"/>
          <w:szCs w:val="22"/>
          <w:lang w:val="de-CH"/>
        </w:rPr>
      </w:pPr>
      <w:r w:rsidRPr="008062FE">
        <w:rPr>
          <w:rFonts w:ascii="Times" w:hAnsi="Times"/>
          <w:sz w:val="22"/>
          <w:szCs w:val="22"/>
          <w:lang w:val="de-CH"/>
        </w:rPr>
        <w:t xml:space="preserve">Video CrowdWater: Wasserstand: </w:t>
      </w:r>
      <w:hyperlink r:id="rId7" w:history="1">
        <w:r w:rsidRPr="008062FE">
          <w:rPr>
            <w:rStyle w:val="Hyperlink"/>
            <w:rFonts w:ascii="Times" w:hAnsi="Times"/>
            <w:sz w:val="22"/>
            <w:szCs w:val="22"/>
            <w:lang w:val="de-CH"/>
          </w:rPr>
          <w:t>https://www.youtube.com/watch?v=7MMr-wfXRf4</w:t>
        </w:r>
      </w:hyperlink>
    </w:p>
    <w:p w14:paraId="568B1817" w14:textId="38088440" w:rsidR="00D1553D" w:rsidRPr="004A76D5" w:rsidRDefault="009E1CCD" w:rsidP="004A76D5">
      <w:pPr>
        <w:pStyle w:val="ListParagraph"/>
        <w:numPr>
          <w:ilvl w:val="0"/>
          <w:numId w:val="14"/>
        </w:numPr>
        <w:ind w:left="-142" w:hanging="284"/>
        <w:rPr>
          <w:rFonts w:ascii="Times" w:hAnsi="Times"/>
          <w:color w:val="0563C1" w:themeColor="hyperlink"/>
          <w:sz w:val="22"/>
          <w:szCs w:val="22"/>
          <w:u w:val="single"/>
          <w:lang w:val="de-CH"/>
        </w:rPr>
      </w:pPr>
      <w:r w:rsidRPr="008062FE">
        <w:rPr>
          <w:rFonts w:ascii="Times" w:hAnsi="Times"/>
          <w:sz w:val="22"/>
          <w:szCs w:val="22"/>
          <w:lang w:val="de-CH"/>
        </w:rPr>
        <w:t xml:space="preserve">Video CrowdWater: Abflussmessung: </w:t>
      </w:r>
      <w:hyperlink r:id="rId8" w:history="1">
        <w:r w:rsidR="00742E1A" w:rsidRPr="008062FE">
          <w:rPr>
            <w:rStyle w:val="Hyperlink"/>
            <w:rFonts w:ascii="Times" w:hAnsi="Times"/>
            <w:sz w:val="22"/>
            <w:szCs w:val="22"/>
            <w:lang w:val="de-CH"/>
          </w:rPr>
          <w:t>https://www.youtube.com/watch?v=hDq5_UFX8HY</w:t>
        </w:r>
      </w:hyperlink>
      <w:r w:rsidR="00D1553D" w:rsidRPr="004A76D5">
        <w:rPr>
          <w:rFonts w:ascii="Museo Sans Rounded 500" w:hAnsi="Museo Sans Rounded 500"/>
          <w:b/>
          <w:lang w:val="de-CH"/>
        </w:rPr>
        <w:br w:type="page"/>
      </w:r>
    </w:p>
    <w:p w14:paraId="63975FD8" w14:textId="5EEA1DEE" w:rsidR="00FC4CC6" w:rsidRPr="00D1553D" w:rsidRDefault="00D210A1" w:rsidP="00494F93">
      <w:pPr>
        <w:ind w:left="-426"/>
        <w:rPr>
          <w:rFonts w:ascii="Times" w:hAnsi="Times"/>
          <w:b/>
          <w:lang w:val="de-CH"/>
        </w:rPr>
      </w:pPr>
      <w:r w:rsidRPr="00D1553D">
        <w:rPr>
          <w:rFonts w:ascii="Times" w:hAnsi="Times"/>
          <w:b/>
          <w:lang w:val="de-CH"/>
        </w:rPr>
        <w:lastRenderedPageBreak/>
        <w:t xml:space="preserve">Lektion 2 </w:t>
      </w:r>
      <w:r w:rsidR="00C32ECC" w:rsidRPr="00D1553D">
        <w:rPr>
          <w:rFonts w:ascii="Times" w:hAnsi="Times"/>
          <w:b/>
          <w:lang w:val="de-CH"/>
        </w:rPr>
        <w:t>–</w:t>
      </w:r>
      <w:r w:rsidRPr="00D1553D">
        <w:rPr>
          <w:rFonts w:ascii="Times" w:hAnsi="Times"/>
          <w:b/>
          <w:lang w:val="de-CH"/>
        </w:rPr>
        <w:t xml:space="preserve"> Wasserhaushaltsgleichung</w:t>
      </w:r>
      <w:r w:rsidR="003F5659" w:rsidRPr="00D1553D">
        <w:rPr>
          <w:rFonts w:ascii="Times" w:hAnsi="Times"/>
          <w:b/>
          <w:lang w:val="de-CH"/>
        </w:rPr>
        <w:t xml:space="preserve"> &amp; </w:t>
      </w:r>
      <w:r w:rsidR="00747D38" w:rsidRPr="00D1553D">
        <w:rPr>
          <w:rFonts w:ascii="Times" w:hAnsi="Times"/>
          <w:b/>
          <w:lang w:val="de-CH"/>
        </w:rPr>
        <w:t>Wasserverteilung</w:t>
      </w:r>
    </w:p>
    <w:tbl>
      <w:tblPr>
        <w:tblStyle w:val="TableGrid"/>
        <w:tblW w:w="14381" w:type="dxa"/>
        <w:tblInd w:w="-431" w:type="dxa"/>
        <w:tblLook w:val="04A0" w:firstRow="1" w:lastRow="0" w:firstColumn="1" w:lastColumn="0" w:noHBand="0" w:noVBand="1"/>
      </w:tblPr>
      <w:tblGrid>
        <w:gridCol w:w="501"/>
        <w:gridCol w:w="699"/>
        <w:gridCol w:w="2628"/>
        <w:gridCol w:w="6663"/>
        <w:gridCol w:w="3890"/>
      </w:tblGrid>
      <w:tr w:rsidR="00494F93" w:rsidRPr="000A648D" w14:paraId="79FE7885" w14:textId="77777777" w:rsidTr="00757634">
        <w:trPr>
          <w:cantSplit/>
          <w:trHeight w:val="367"/>
        </w:trPr>
        <w:tc>
          <w:tcPr>
            <w:tcW w:w="501" w:type="dxa"/>
          </w:tcPr>
          <w:p w14:paraId="43CBC541" w14:textId="77777777" w:rsidR="00494F93" w:rsidRPr="00D1553D" w:rsidRDefault="00494F93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</w:p>
        </w:tc>
        <w:tc>
          <w:tcPr>
            <w:tcW w:w="699" w:type="dxa"/>
          </w:tcPr>
          <w:p w14:paraId="7B5B351D" w14:textId="77777777" w:rsidR="00494F93" w:rsidRPr="00D1553D" w:rsidRDefault="00494F93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Zeit</w:t>
            </w:r>
          </w:p>
        </w:tc>
        <w:tc>
          <w:tcPr>
            <w:tcW w:w="2628" w:type="dxa"/>
          </w:tcPr>
          <w:p w14:paraId="751185F4" w14:textId="77777777" w:rsidR="00494F93" w:rsidRPr="00D1553D" w:rsidRDefault="00494F93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Organisation/</w:t>
            </w:r>
            <w:r w:rsidRPr="00D1553D">
              <w:rPr>
                <w:rFonts w:ascii="Times" w:hAnsi="Times"/>
                <w:b/>
                <w:i/>
                <w:sz w:val="22"/>
                <w:szCs w:val="22"/>
                <w:lang w:val="de-CH"/>
              </w:rPr>
              <w:t>Material</w:t>
            </w:r>
          </w:p>
        </w:tc>
        <w:tc>
          <w:tcPr>
            <w:tcW w:w="6663" w:type="dxa"/>
          </w:tcPr>
          <w:p w14:paraId="3C4CDB8D" w14:textId="77777777" w:rsidR="00494F93" w:rsidRPr="00D1553D" w:rsidRDefault="00494F93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Unterrichtsverlauf</w:t>
            </w:r>
          </w:p>
        </w:tc>
        <w:tc>
          <w:tcPr>
            <w:tcW w:w="3890" w:type="dxa"/>
          </w:tcPr>
          <w:p w14:paraId="6B8F7814" w14:textId="77777777" w:rsidR="00494F93" w:rsidRPr="00D1553D" w:rsidRDefault="00494F93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Ziele</w:t>
            </w:r>
          </w:p>
        </w:tc>
      </w:tr>
      <w:tr w:rsidR="00494F93" w:rsidRPr="00D1553D" w14:paraId="6B058642" w14:textId="77777777" w:rsidTr="00757634">
        <w:trPr>
          <w:cantSplit/>
          <w:trHeight w:val="1471"/>
        </w:trPr>
        <w:tc>
          <w:tcPr>
            <w:tcW w:w="501" w:type="dxa"/>
            <w:textDirection w:val="btLr"/>
          </w:tcPr>
          <w:p w14:paraId="32627DD4" w14:textId="77777777" w:rsidR="00494F93" w:rsidRPr="00D1553D" w:rsidRDefault="00494F93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Einführung</w:t>
            </w:r>
          </w:p>
        </w:tc>
        <w:tc>
          <w:tcPr>
            <w:tcW w:w="699" w:type="dxa"/>
          </w:tcPr>
          <w:p w14:paraId="3271E063" w14:textId="77777777" w:rsidR="00494F93" w:rsidRPr="00D1553D" w:rsidRDefault="004E084E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</w:t>
            </w:r>
            <w:r w:rsidR="00494F93" w:rsidRPr="00D1553D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55BA0191" w14:textId="77777777" w:rsidR="004E084E" w:rsidRPr="00D1553D" w:rsidRDefault="004E084E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B057463" w14:textId="77777777" w:rsidR="004E084E" w:rsidRPr="00D1553D" w:rsidRDefault="004E084E" w:rsidP="004A76D5">
            <w:pPr>
              <w:tabs>
                <w:tab w:val="left" w:pos="324"/>
              </w:tabs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781FD12" w14:textId="55D26F21" w:rsidR="004E084E" w:rsidRPr="00D1553D" w:rsidRDefault="004E084E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8" w:type="dxa"/>
          </w:tcPr>
          <w:p w14:paraId="3AD26D2D" w14:textId="77777777" w:rsidR="00494F93" w:rsidRPr="00D1553D" w:rsidRDefault="00494F93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Zweiergruppen</w:t>
            </w:r>
          </w:p>
          <w:p w14:paraId="34286A7E" w14:textId="77777777" w:rsidR="00494F93" w:rsidRPr="00D1553D" w:rsidRDefault="00494F93" w:rsidP="004A76D5">
            <w:pPr>
              <w:tabs>
                <w:tab w:val="left" w:pos="324"/>
              </w:tabs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D8A39DF" w14:textId="77777777" w:rsidR="00494F93" w:rsidRPr="00D1553D" w:rsidRDefault="00494F93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0D640DB" w14:textId="19826D88" w:rsidR="00494F93" w:rsidRPr="00D1553D" w:rsidRDefault="00494F93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39C67007" w14:textId="2CD0EEEB" w:rsidR="004A76D5" w:rsidRPr="004A76D5" w:rsidRDefault="00494F93" w:rsidP="004A76D5">
            <w:pPr>
              <w:pStyle w:val="ListParagraph"/>
              <w:numPr>
                <w:ilvl w:val="0"/>
                <w:numId w:val="6"/>
              </w:numPr>
              <w:tabs>
                <w:tab w:val="left" w:pos="324"/>
              </w:tabs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klären gegenseitig Fragen, die beim Einrichten der Station in der CrowdWater App aufgetreten sind </w:t>
            </w:r>
            <w:r w:rsidR="00B5571A" w:rsidRPr="00D1553D"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>(</w:t>
            </w:r>
            <w:r w:rsidR="00C52DAC" w:rsidRPr="00D1553D">
              <w:rPr>
                <w:rFonts w:ascii="Times" w:hAnsi="Times"/>
                <w:sz w:val="22"/>
                <w:szCs w:val="22"/>
                <w:lang w:val="de-CH"/>
              </w:rPr>
              <w:t>Lehrperson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hilft bei bestehenden Fragen)</w:t>
            </w:r>
          </w:p>
          <w:p w14:paraId="5682D691" w14:textId="38ECA5B9" w:rsidR="00494F93" w:rsidRPr="00D1553D" w:rsidRDefault="00494F93" w:rsidP="00494F93">
            <w:pPr>
              <w:pStyle w:val="ListParagraph"/>
              <w:numPr>
                <w:ilvl w:val="0"/>
                <w:numId w:val="6"/>
              </w:numPr>
              <w:tabs>
                <w:tab w:val="left" w:pos="324"/>
              </w:tabs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Frage an SuS: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br/>
              <w:t>- Woher kommt das Wasser das wir in den Flüssen sehen?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br/>
              <w:t>(An</w:t>
            </w:r>
            <w:r w:rsidR="00B5571A" w:rsidRPr="00D1553D">
              <w:rPr>
                <w:rFonts w:ascii="Times" w:hAnsi="Times"/>
                <w:sz w:val="22"/>
                <w:szCs w:val="22"/>
                <w:lang w:val="de-CH"/>
              </w:rPr>
              <w:t>twort: Niederschlag und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Wasserspeicher</w:t>
            </w:r>
            <w:r w:rsidR="00B5571A" w:rsidRPr="00D1553D">
              <w:rPr>
                <w:rFonts w:ascii="Times" w:hAnsi="Times"/>
                <w:sz w:val="22"/>
                <w:szCs w:val="22"/>
                <w:lang w:val="de-CH"/>
              </w:rPr>
              <w:t>n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>)</w:t>
            </w:r>
          </w:p>
        </w:tc>
        <w:tc>
          <w:tcPr>
            <w:tcW w:w="3890" w:type="dxa"/>
          </w:tcPr>
          <w:p w14:paraId="7F71759F" w14:textId="77777777" w:rsidR="00494F93" w:rsidRPr="00D1553D" w:rsidRDefault="00494F93" w:rsidP="002054BA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Unklarheiten klären</w:t>
            </w:r>
          </w:p>
          <w:p w14:paraId="3EBA569D" w14:textId="7C8E9921" w:rsidR="00494F93" w:rsidRPr="00D1553D" w:rsidRDefault="00494F93" w:rsidP="00494F93">
            <w:pPr>
              <w:ind w:left="40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66A7FCA" w14:textId="77777777" w:rsidR="004A76D5" w:rsidRPr="00D1553D" w:rsidRDefault="004A76D5" w:rsidP="004A76D5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6D66C4D" w14:textId="4C4CD69F" w:rsidR="00494F93" w:rsidRPr="00D1553D" w:rsidRDefault="00494F93" w:rsidP="002054BA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Überleitung zur Wasserhaushaltsgleichung</w:t>
            </w:r>
          </w:p>
        </w:tc>
      </w:tr>
      <w:tr w:rsidR="00494F93" w:rsidRPr="006F4EA0" w14:paraId="7413D762" w14:textId="77777777" w:rsidTr="00757634">
        <w:trPr>
          <w:cantSplit/>
          <w:trHeight w:val="1415"/>
        </w:trPr>
        <w:tc>
          <w:tcPr>
            <w:tcW w:w="501" w:type="dxa"/>
            <w:textDirection w:val="btLr"/>
          </w:tcPr>
          <w:p w14:paraId="4DFC8C55" w14:textId="0D9996A3" w:rsidR="00494F93" w:rsidRPr="00D1553D" w:rsidRDefault="00494F93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Hauptteil</w:t>
            </w:r>
          </w:p>
        </w:tc>
        <w:tc>
          <w:tcPr>
            <w:tcW w:w="699" w:type="dxa"/>
          </w:tcPr>
          <w:p w14:paraId="43F2CD18" w14:textId="77777777" w:rsidR="00494F93" w:rsidRPr="00D1553D" w:rsidRDefault="00BB18C8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54B2F526" w14:textId="77777777" w:rsidR="00BB18C8" w:rsidRPr="00D1553D" w:rsidRDefault="00BB18C8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0876C92" w14:textId="77777777" w:rsidR="00C971CA" w:rsidRPr="00D1553D" w:rsidRDefault="00C971CA" w:rsidP="004A76D5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3A79D2F" w14:textId="700851C9" w:rsidR="00BB18C8" w:rsidRPr="00D1553D" w:rsidRDefault="004A76D5" w:rsidP="00C971C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10</w:t>
            </w:r>
            <w:r w:rsidR="00BB18C8" w:rsidRPr="00D1553D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6697B17F" w14:textId="77777777" w:rsidR="00C971CA" w:rsidRPr="00D1553D" w:rsidRDefault="00C971CA" w:rsidP="00C971C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0C95FB2" w14:textId="0A366CAE" w:rsidR="00C971CA" w:rsidRPr="00D1553D" w:rsidRDefault="00C971CA" w:rsidP="00C971C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FE0B416" w14:textId="496592E9" w:rsidR="00245ED4" w:rsidRPr="00D1553D" w:rsidRDefault="00245ED4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4B8B51E6" w14:textId="5888CE5D" w:rsidR="00037CEC" w:rsidRPr="00D1553D" w:rsidRDefault="00037CEC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10’</w:t>
            </w:r>
          </w:p>
          <w:p w14:paraId="1B8F1E16" w14:textId="77777777" w:rsidR="00BB18C8" w:rsidRPr="00D1553D" w:rsidRDefault="00BB18C8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C81F26E" w14:textId="5210682B" w:rsidR="0011668B" w:rsidRPr="00D1553D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A792CDC" w14:textId="77777777" w:rsidR="00C971CA" w:rsidRDefault="00C971CA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6CDC371" w14:textId="77777777" w:rsidR="004A76D5" w:rsidRPr="00D1553D" w:rsidRDefault="004A76D5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03E47E5" w14:textId="77777777" w:rsidR="0011668B" w:rsidRPr="00D1553D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562D9AD" w14:textId="44F782F4" w:rsidR="0011668B" w:rsidRPr="00D1553D" w:rsidRDefault="0011668B" w:rsidP="0011668B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</w:tc>
        <w:tc>
          <w:tcPr>
            <w:tcW w:w="2628" w:type="dxa"/>
          </w:tcPr>
          <w:p w14:paraId="623C6598" w14:textId="52D0B68B" w:rsidR="00494F93" w:rsidRPr="00D1553D" w:rsidRDefault="00C612E4" w:rsidP="00C612E4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72EF24B4" w14:textId="1EB56118" w:rsidR="00325591" w:rsidRDefault="00325591" w:rsidP="004A76D5">
            <w:pPr>
              <w:ind w:right="-201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F5AA119" w14:textId="77777777" w:rsidR="004A76D5" w:rsidRPr="00D1553D" w:rsidRDefault="004A76D5" w:rsidP="004A76D5">
            <w:pPr>
              <w:ind w:right="-201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72BFE27" w14:textId="6DC20425" w:rsidR="003D1FDC" w:rsidRPr="00D1553D" w:rsidRDefault="003D1FDC" w:rsidP="008700FE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  <w:p w14:paraId="57F92C0C" w14:textId="24A7157F" w:rsidR="00494F93" w:rsidRPr="00D1553D" w:rsidRDefault="00494F93" w:rsidP="002054BA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 xml:space="preserve">Arbeitsblatt </w:t>
            </w:r>
            <w:r w:rsidR="00C612E4"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>4</w:t>
            </w:r>
            <w:r w:rsidR="00BD3EA9" w:rsidRPr="00D1553D">
              <w:rPr>
                <w:rFonts w:ascii="Times" w:hAnsi="Times"/>
                <w:i/>
                <w:sz w:val="22"/>
                <w:szCs w:val="22"/>
                <w:lang w:val="de-CH"/>
              </w:rPr>
              <w:t xml:space="preserve"> </w:t>
            </w:r>
          </w:p>
          <w:p w14:paraId="64F40EF9" w14:textId="77777777" w:rsidR="004A76D5" w:rsidRDefault="004A76D5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8C1C6FD" w14:textId="77777777" w:rsidR="00494F93" w:rsidRPr="00D1553D" w:rsidRDefault="00BD3EA9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Zweiergruppen</w:t>
            </w:r>
          </w:p>
          <w:p w14:paraId="4DB73365" w14:textId="77777777" w:rsidR="00245ED4" w:rsidRPr="00D1553D" w:rsidRDefault="00245ED4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083B9957" w14:textId="77777777" w:rsidR="00747D38" w:rsidRPr="00D1553D" w:rsidRDefault="00747D38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1764471" w14:textId="77777777" w:rsidR="00747D38" w:rsidRPr="00D1553D" w:rsidRDefault="00747D38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12C98D6" w14:textId="092CC49C" w:rsidR="00747D38" w:rsidRPr="00D1553D" w:rsidRDefault="00747D38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57F5C9B" w14:textId="77777777" w:rsidR="00C971CA" w:rsidRDefault="00C971CA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41DD052" w14:textId="77777777" w:rsidR="004A76D5" w:rsidRPr="00D1553D" w:rsidRDefault="004A76D5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E5F9043" w14:textId="06F03844" w:rsidR="00747D38" w:rsidRPr="00D1553D" w:rsidRDefault="00747D38" w:rsidP="00BD3EA9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</w:tc>
        <w:tc>
          <w:tcPr>
            <w:tcW w:w="6663" w:type="dxa"/>
          </w:tcPr>
          <w:p w14:paraId="032E12EA" w14:textId="6C91BA90" w:rsidR="00C612E4" w:rsidRPr="00D1553D" w:rsidRDefault="00494F93" w:rsidP="00C612E4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C612E4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erarbeiten gemeinsam mit </w:t>
            </w:r>
            <w:r w:rsidR="00C52DAC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der Lehrperson </w:t>
            </w:r>
            <w:r w:rsidR="00C612E4" w:rsidRPr="00D1553D">
              <w:rPr>
                <w:rFonts w:ascii="Times" w:hAnsi="Times"/>
                <w:sz w:val="22"/>
                <w:szCs w:val="22"/>
                <w:lang w:val="de-CH"/>
              </w:rPr>
              <w:t>die Wasserhaushaltsgleichung an der Tafel anhand der Grafik des Wasserkreislaufes</w:t>
            </w:r>
          </w:p>
          <w:p w14:paraId="207893BE" w14:textId="2A52CDBF" w:rsidR="00494F93" w:rsidRPr="00D1553D" w:rsidRDefault="007B2694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füllen Lücken „Wasserhaushalt der Schweiz“ anhand der Grafik</w:t>
            </w:r>
          </w:p>
          <w:p w14:paraId="212F9564" w14:textId="77777777" w:rsidR="00135A0E" w:rsidRPr="00D1553D" w:rsidRDefault="00135A0E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überlegen sich anhand der Wasserhaushaltsgleichung, wie der Abfluss berechnet werden kann (Formel umstellen)</w:t>
            </w:r>
          </w:p>
          <w:p w14:paraId="0D298610" w14:textId="77777777" w:rsidR="00135A0E" w:rsidRPr="00D1553D" w:rsidRDefault="00480497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füllen Lücken mit den vorgegebenen Fachbegriffen</w:t>
            </w:r>
          </w:p>
          <w:p w14:paraId="0273DB2C" w14:textId="77777777" w:rsidR="00BD3EA9" w:rsidRPr="00D1553D" w:rsidRDefault="00BD3EA9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notieren: Was gibt es für Wasserspeicher (AB 4)</w:t>
            </w:r>
          </w:p>
          <w:p w14:paraId="1361A47F" w14:textId="25A95FE8" w:rsidR="00245ED4" w:rsidRPr="00D1553D" w:rsidRDefault="004A76D5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Korrektur der Aufgaben</w:t>
            </w:r>
          </w:p>
          <w:p w14:paraId="5894E464" w14:textId="77777777" w:rsidR="00037CEC" w:rsidRPr="00D1553D" w:rsidRDefault="00037CEC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Sammlung und Ergänzung der ober- und unterirdischen Wasserspeicher</w:t>
            </w:r>
          </w:p>
          <w:p w14:paraId="5A4D612C" w14:textId="77777777" w:rsidR="00037CEC" w:rsidRPr="00D1553D" w:rsidRDefault="00037CEC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Frage an SuS: In welchem Zusammenhang steht die in den HA gemessene Bodenfeuchte mit diesem Thema?</w:t>
            </w:r>
          </w:p>
          <w:p w14:paraId="03D3D38B" w14:textId="5B85FDE7" w:rsidR="00747D38" w:rsidRPr="00D1553D" w:rsidRDefault="00747D38" w:rsidP="004A76D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lesen Text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„die globale Wasserbilanz“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 xml:space="preserve">und erstellen anhand diesem 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>Kuchendiagramm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e</w:t>
            </w: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(AB 4)</w:t>
            </w:r>
          </w:p>
        </w:tc>
        <w:tc>
          <w:tcPr>
            <w:tcW w:w="3890" w:type="dxa"/>
          </w:tcPr>
          <w:p w14:paraId="41485AB7" w14:textId="0028DABD" w:rsidR="00494F93" w:rsidRDefault="00494F93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C612E4" w:rsidRPr="00D1553D">
              <w:rPr>
                <w:rFonts w:ascii="Times" w:hAnsi="Times"/>
                <w:sz w:val="22"/>
                <w:szCs w:val="22"/>
                <w:lang w:val="de-CH"/>
              </w:rPr>
              <w:t>verstehen die Wasserhaushaltsgleichung</w:t>
            </w:r>
          </w:p>
          <w:p w14:paraId="31280206" w14:textId="77777777" w:rsidR="00D1553D" w:rsidRPr="00D1553D" w:rsidRDefault="00D1553D" w:rsidP="00D1553D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FCCFDB8" w14:textId="35321E2B" w:rsidR="00494F93" w:rsidRPr="00D1553D" w:rsidRDefault="00494F93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kennen </w:t>
            </w:r>
            <w:r w:rsidR="00C612E4" w:rsidRPr="00D1553D">
              <w:rPr>
                <w:rFonts w:ascii="Times" w:hAnsi="Times"/>
                <w:sz w:val="22"/>
                <w:szCs w:val="22"/>
                <w:lang w:val="de-CH"/>
              </w:rPr>
              <w:t>die durchschnittliche Wasserhaushaltsgleichung der Schweiz</w:t>
            </w:r>
          </w:p>
          <w:p w14:paraId="12743B96" w14:textId="77777777" w:rsidR="009B2D54" w:rsidRPr="00D1553D" w:rsidRDefault="009B2D54" w:rsidP="00245ED4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3876A02" w14:textId="0CFAB4A2" w:rsidR="00BB18C8" w:rsidRDefault="00BB18C8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kennen ober- und unterirdische Wasserspeicher</w:t>
            </w:r>
          </w:p>
          <w:p w14:paraId="07A66B9D" w14:textId="77777777" w:rsidR="007E1DE6" w:rsidRPr="007E1DE6" w:rsidRDefault="007E1DE6" w:rsidP="007E1DE6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745B10F" w14:textId="77777777" w:rsidR="007E1DE6" w:rsidRPr="007E1DE6" w:rsidRDefault="007E1DE6" w:rsidP="007E1DE6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8F05F88" w14:textId="2BDE4F92" w:rsidR="00BB18C8" w:rsidRPr="00D1553D" w:rsidRDefault="00BB18C8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 verstehen die gemessene Komponente „Bodenfeuchte“ und deren Bedeutung</w:t>
            </w:r>
            <w:r w:rsidR="00037CEC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(</w:t>
            </w:r>
            <w:r w:rsidR="00747D38" w:rsidRPr="00D1553D">
              <w:rPr>
                <w:rFonts w:ascii="Times" w:hAnsi="Times"/>
                <w:sz w:val="22"/>
                <w:szCs w:val="22"/>
                <w:lang w:val="de-CH"/>
              </w:rPr>
              <w:t>Boden als Wasserspeicher)</w:t>
            </w:r>
          </w:p>
          <w:p w14:paraId="462E2A26" w14:textId="15A16C29" w:rsidR="00494F93" w:rsidRPr="004A76D5" w:rsidRDefault="00BB18C8" w:rsidP="004A76D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kennen die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Wasserbilanz/</w:t>
            </w:r>
            <w:r w:rsidR="00747D38" w:rsidRPr="00D1553D">
              <w:rPr>
                <w:rFonts w:ascii="Times" w:hAnsi="Times"/>
                <w:sz w:val="22"/>
                <w:szCs w:val="22"/>
                <w:lang w:val="de-CH"/>
              </w:rPr>
              <w:t>Wasserverteilung</w:t>
            </w:r>
          </w:p>
        </w:tc>
      </w:tr>
      <w:tr w:rsidR="00494F93" w:rsidRPr="006F4EA0" w14:paraId="43A050A8" w14:textId="77777777" w:rsidTr="00757634">
        <w:trPr>
          <w:cantSplit/>
          <w:trHeight w:val="1134"/>
        </w:trPr>
        <w:tc>
          <w:tcPr>
            <w:tcW w:w="501" w:type="dxa"/>
            <w:textDirection w:val="btLr"/>
          </w:tcPr>
          <w:p w14:paraId="383AB3CD" w14:textId="630AB6E7" w:rsidR="00494F93" w:rsidRPr="00D1553D" w:rsidRDefault="00494F93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Schluss</w:t>
            </w:r>
          </w:p>
        </w:tc>
        <w:tc>
          <w:tcPr>
            <w:tcW w:w="699" w:type="dxa"/>
          </w:tcPr>
          <w:p w14:paraId="4DCA7CAC" w14:textId="0025CF15" w:rsidR="00494F93" w:rsidRPr="00D1553D" w:rsidRDefault="0011668B" w:rsidP="0011668B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6C1DA14E" w14:textId="77777777" w:rsidR="00494F93" w:rsidRPr="00D1553D" w:rsidRDefault="00494F9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7C230D6" w14:textId="77777777" w:rsidR="00494F93" w:rsidRPr="00D1553D" w:rsidRDefault="00494F9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FD85330" w14:textId="171C7C61" w:rsidR="00494F93" w:rsidRPr="00D1553D" w:rsidRDefault="00494F9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8" w:type="dxa"/>
          </w:tcPr>
          <w:p w14:paraId="02FC2A77" w14:textId="0A3CE648" w:rsidR="00494F93" w:rsidRPr="00D1553D" w:rsidRDefault="00494F93" w:rsidP="00393654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Frontalunterricht</w:t>
            </w:r>
          </w:p>
        </w:tc>
        <w:tc>
          <w:tcPr>
            <w:tcW w:w="6663" w:type="dxa"/>
          </w:tcPr>
          <w:p w14:paraId="157DA8B5" w14:textId="6571B862" w:rsidR="00B5571A" w:rsidRPr="00D1553D" w:rsidRDefault="00B5571A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Lösung der Kuchendiagramme bekannt geben</w:t>
            </w:r>
          </w:p>
          <w:p w14:paraId="062A229C" w14:textId="59225758" w:rsidR="00393654" w:rsidRPr="00D1553D" w:rsidRDefault="00393654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Zusammenfassen der Essenz der Lektion </w:t>
            </w:r>
          </w:p>
          <w:p w14:paraId="4EC6A672" w14:textId="096F90CD" w:rsidR="00494F93" w:rsidRPr="00D1553D" w:rsidRDefault="00393654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SuS</w:t>
            </w:r>
            <w:r w:rsidR="00BB18C8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an HA erinnern</w:t>
            </w:r>
          </w:p>
        </w:tc>
        <w:tc>
          <w:tcPr>
            <w:tcW w:w="3890" w:type="dxa"/>
          </w:tcPr>
          <w:p w14:paraId="35EC41AD" w14:textId="2803A6B8" w:rsidR="00BB18C8" w:rsidRPr="00D1553D" w:rsidRDefault="00393654" w:rsidP="004A76D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verstehen den Unterschied zwischen dem Wasserkreislauf, der Wasserhaushaltsgleichung und der </w:t>
            </w:r>
            <w:r w:rsidR="004A76D5">
              <w:rPr>
                <w:rFonts w:ascii="Times" w:hAnsi="Times"/>
                <w:sz w:val="22"/>
                <w:szCs w:val="22"/>
                <w:lang w:val="de-CH"/>
              </w:rPr>
              <w:t>Wasserbilanz</w:t>
            </w:r>
          </w:p>
        </w:tc>
      </w:tr>
      <w:tr w:rsidR="00494F93" w:rsidRPr="00922332" w14:paraId="79EEEFBE" w14:textId="77777777" w:rsidTr="00757634">
        <w:trPr>
          <w:cantSplit/>
          <w:trHeight w:val="1134"/>
        </w:trPr>
        <w:tc>
          <w:tcPr>
            <w:tcW w:w="501" w:type="dxa"/>
            <w:textDirection w:val="btLr"/>
          </w:tcPr>
          <w:p w14:paraId="78430974" w14:textId="4535EFAE" w:rsidR="00494F93" w:rsidRPr="00D1553D" w:rsidRDefault="00494F93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b/>
                <w:sz w:val="22"/>
                <w:szCs w:val="22"/>
                <w:lang w:val="de-CH"/>
              </w:rPr>
              <w:t>HA</w:t>
            </w:r>
          </w:p>
        </w:tc>
        <w:tc>
          <w:tcPr>
            <w:tcW w:w="699" w:type="dxa"/>
          </w:tcPr>
          <w:p w14:paraId="3ECEB1D5" w14:textId="77777777" w:rsidR="00494F93" w:rsidRPr="00D1553D" w:rsidRDefault="00494F9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8" w:type="dxa"/>
          </w:tcPr>
          <w:p w14:paraId="1A891A9D" w14:textId="77777777" w:rsidR="00494F93" w:rsidRPr="00D1553D" w:rsidRDefault="00494F9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Einzelarbeit oder Zweiergruppen</w:t>
            </w:r>
          </w:p>
        </w:tc>
        <w:tc>
          <w:tcPr>
            <w:tcW w:w="6663" w:type="dxa"/>
          </w:tcPr>
          <w:p w14:paraId="4C7D8699" w14:textId="5BE717C9" w:rsidR="00494F93" w:rsidRPr="00D1553D" w:rsidRDefault="00BB18C8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>Bodenfeuchte,</w:t>
            </w:r>
            <w:r w:rsidR="002B4A40"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 Wasserpegel und Abfluss messen</w:t>
            </w:r>
          </w:p>
        </w:tc>
        <w:tc>
          <w:tcPr>
            <w:tcW w:w="3890" w:type="dxa"/>
          </w:tcPr>
          <w:p w14:paraId="06A16D68" w14:textId="00A1A026" w:rsidR="00494F93" w:rsidRPr="00D1553D" w:rsidRDefault="00494F93" w:rsidP="00C612E4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D1553D">
              <w:rPr>
                <w:rFonts w:ascii="Times" w:hAnsi="Times"/>
                <w:sz w:val="22"/>
                <w:szCs w:val="22"/>
                <w:lang w:val="de-CH"/>
              </w:rPr>
              <w:t xml:space="preserve">SuS können </w:t>
            </w:r>
            <w:r w:rsidR="00BB18C8" w:rsidRPr="00D1553D">
              <w:rPr>
                <w:rFonts w:ascii="Times" w:hAnsi="Times"/>
                <w:sz w:val="22"/>
                <w:szCs w:val="22"/>
                <w:lang w:val="de-CH"/>
              </w:rPr>
              <w:t>eigenständig eine Abflussmessung mit der Stöckchenmethode durchführen</w:t>
            </w:r>
          </w:p>
        </w:tc>
      </w:tr>
    </w:tbl>
    <w:p w14:paraId="398C3D70" w14:textId="77777777" w:rsidR="004A76D5" w:rsidRDefault="004A76D5">
      <w:pPr>
        <w:rPr>
          <w:rFonts w:ascii="Times" w:hAnsi="Times"/>
          <w:b/>
          <w:lang w:val="de-CH"/>
        </w:rPr>
      </w:pPr>
      <w:r>
        <w:rPr>
          <w:rFonts w:ascii="Times" w:hAnsi="Times"/>
          <w:b/>
          <w:lang w:val="de-CH"/>
        </w:rPr>
        <w:br w:type="page"/>
      </w:r>
    </w:p>
    <w:p w14:paraId="3CAA7F73" w14:textId="6D8C46FD" w:rsidR="004910C2" w:rsidRPr="007E1DE6" w:rsidRDefault="004910C2" w:rsidP="000A648D">
      <w:pPr>
        <w:ind w:left="-426"/>
        <w:rPr>
          <w:rFonts w:ascii="Times" w:hAnsi="Times"/>
          <w:b/>
          <w:lang w:val="de-CH"/>
        </w:rPr>
      </w:pPr>
      <w:r w:rsidRPr="007E1DE6">
        <w:rPr>
          <w:rFonts w:ascii="Times" w:hAnsi="Times"/>
          <w:b/>
          <w:lang w:val="de-CH"/>
        </w:rPr>
        <w:lastRenderedPageBreak/>
        <w:t xml:space="preserve">Lektion 3 – </w:t>
      </w:r>
      <w:r w:rsidR="0011668B" w:rsidRPr="007E1DE6">
        <w:rPr>
          <w:rFonts w:ascii="Times" w:hAnsi="Times"/>
          <w:b/>
          <w:lang w:val="de-CH"/>
        </w:rPr>
        <w:t>Messnetz der Schweiz &amp; Einführung Naturkatastrophen</w:t>
      </w:r>
    </w:p>
    <w:tbl>
      <w:tblPr>
        <w:tblStyle w:val="TableGrid"/>
        <w:tblW w:w="14381" w:type="dxa"/>
        <w:tblInd w:w="-431" w:type="dxa"/>
        <w:tblLook w:val="04A0" w:firstRow="1" w:lastRow="0" w:firstColumn="1" w:lastColumn="0" w:noHBand="0" w:noVBand="1"/>
      </w:tblPr>
      <w:tblGrid>
        <w:gridCol w:w="505"/>
        <w:gridCol w:w="699"/>
        <w:gridCol w:w="2624"/>
        <w:gridCol w:w="6663"/>
        <w:gridCol w:w="3890"/>
      </w:tblGrid>
      <w:tr w:rsidR="0011668B" w:rsidRPr="007E1DE6" w14:paraId="00D90743" w14:textId="77777777" w:rsidTr="00757634">
        <w:trPr>
          <w:cantSplit/>
          <w:trHeight w:val="367"/>
        </w:trPr>
        <w:tc>
          <w:tcPr>
            <w:tcW w:w="505" w:type="dxa"/>
          </w:tcPr>
          <w:p w14:paraId="76B93547" w14:textId="77777777" w:rsidR="0011668B" w:rsidRPr="007E1DE6" w:rsidRDefault="0011668B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</w:p>
        </w:tc>
        <w:tc>
          <w:tcPr>
            <w:tcW w:w="699" w:type="dxa"/>
          </w:tcPr>
          <w:p w14:paraId="3A3DE49F" w14:textId="77777777" w:rsidR="0011668B" w:rsidRPr="007E1DE6" w:rsidRDefault="0011668B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Zeit</w:t>
            </w:r>
          </w:p>
        </w:tc>
        <w:tc>
          <w:tcPr>
            <w:tcW w:w="2624" w:type="dxa"/>
          </w:tcPr>
          <w:p w14:paraId="73787D1A" w14:textId="77777777" w:rsidR="0011668B" w:rsidRPr="007E1DE6" w:rsidRDefault="0011668B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Organisation/</w:t>
            </w:r>
            <w:r w:rsidRPr="007E1DE6">
              <w:rPr>
                <w:rFonts w:ascii="Times" w:hAnsi="Times"/>
                <w:b/>
                <w:i/>
                <w:sz w:val="22"/>
                <w:szCs w:val="22"/>
                <w:lang w:val="de-CH"/>
              </w:rPr>
              <w:t>Material</w:t>
            </w:r>
          </w:p>
        </w:tc>
        <w:tc>
          <w:tcPr>
            <w:tcW w:w="6663" w:type="dxa"/>
          </w:tcPr>
          <w:p w14:paraId="70644A60" w14:textId="77777777" w:rsidR="0011668B" w:rsidRPr="007E1DE6" w:rsidRDefault="0011668B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Unterrichtsverlauf</w:t>
            </w:r>
          </w:p>
        </w:tc>
        <w:tc>
          <w:tcPr>
            <w:tcW w:w="3890" w:type="dxa"/>
          </w:tcPr>
          <w:p w14:paraId="52862F7F" w14:textId="77777777" w:rsidR="0011668B" w:rsidRPr="007E1DE6" w:rsidRDefault="0011668B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Ziele</w:t>
            </w:r>
          </w:p>
        </w:tc>
      </w:tr>
      <w:tr w:rsidR="0011668B" w:rsidRPr="007E1DE6" w14:paraId="572A3E7C" w14:textId="77777777" w:rsidTr="00757634">
        <w:trPr>
          <w:cantSplit/>
          <w:trHeight w:val="1471"/>
        </w:trPr>
        <w:tc>
          <w:tcPr>
            <w:tcW w:w="505" w:type="dxa"/>
            <w:textDirection w:val="btLr"/>
          </w:tcPr>
          <w:p w14:paraId="20F84CF0" w14:textId="77777777" w:rsidR="0011668B" w:rsidRPr="007E1DE6" w:rsidRDefault="0011668B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Einführung</w:t>
            </w:r>
          </w:p>
        </w:tc>
        <w:tc>
          <w:tcPr>
            <w:tcW w:w="699" w:type="dxa"/>
          </w:tcPr>
          <w:p w14:paraId="70AC647C" w14:textId="77777777" w:rsidR="0011668B" w:rsidRPr="007E1DE6" w:rsidRDefault="0011668B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2097D176" w14:textId="77777777" w:rsidR="0011668B" w:rsidRPr="007E1DE6" w:rsidRDefault="0011668B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71C8691" w14:textId="19EDF7D2" w:rsidR="0011668B" w:rsidRPr="007E1DE6" w:rsidRDefault="0011668B" w:rsidP="00936A52">
            <w:pPr>
              <w:tabs>
                <w:tab w:val="left" w:pos="324"/>
              </w:tabs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30BFD137" w14:textId="3150E891" w:rsidR="0011668B" w:rsidRPr="007E1DE6" w:rsidRDefault="0011668B" w:rsidP="00936A52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067F57AC" w14:textId="47F3AD11" w:rsidR="0011668B" w:rsidRPr="007E1DE6" w:rsidRDefault="00936A52" w:rsidP="00936A52">
            <w:pPr>
              <w:pStyle w:val="ListParagraph"/>
              <w:numPr>
                <w:ilvl w:val="0"/>
                <w:numId w:val="6"/>
              </w:numPr>
              <w:tabs>
                <w:tab w:val="left" w:pos="324"/>
              </w:tabs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Fragen an SuS: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br/>
              <w:t>-Was versteht man unter einer Wasserhaushaltsgleichung?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br/>
              <w:t>-Wie ist sie zusammengesetzt?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br/>
              <w:t>-Was versteht man unter Abfluss?</w:t>
            </w:r>
          </w:p>
        </w:tc>
        <w:tc>
          <w:tcPr>
            <w:tcW w:w="3890" w:type="dxa"/>
          </w:tcPr>
          <w:p w14:paraId="4C7C49DB" w14:textId="4E443527" w:rsidR="0011668B" w:rsidRPr="007E1DE6" w:rsidRDefault="0011668B" w:rsidP="00936A52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Repetiti</w:t>
            </w:r>
            <w:r w:rsidR="00936A52" w:rsidRPr="007E1DE6">
              <w:rPr>
                <w:rFonts w:ascii="Times" w:hAnsi="Times"/>
                <w:sz w:val="22"/>
                <w:szCs w:val="22"/>
                <w:lang w:val="de-CH"/>
              </w:rPr>
              <w:t>on der Wasserhaushaltsgleichung</w:t>
            </w:r>
          </w:p>
        </w:tc>
      </w:tr>
      <w:tr w:rsidR="0011668B" w:rsidRPr="00922332" w14:paraId="7527AC93" w14:textId="77777777" w:rsidTr="00757634">
        <w:trPr>
          <w:cantSplit/>
          <w:trHeight w:val="1415"/>
        </w:trPr>
        <w:tc>
          <w:tcPr>
            <w:tcW w:w="505" w:type="dxa"/>
            <w:textDirection w:val="btLr"/>
          </w:tcPr>
          <w:p w14:paraId="0AABF26B" w14:textId="23A0F6A6" w:rsidR="0011668B" w:rsidRPr="007E1DE6" w:rsidRDefault="0011668B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Hauptteil</w:t>
            </w:r>
          </w:p>
        </w:tc>
        <w:tc>
          <w:tcPr>
            <w:tcW w:w="699" w:type="dxa"/>
          </w:tcPr>
          <w:p w14:paraId="1D48488F" w14:textId="61096C72" w:rsidR="0011668B" w:rsidRPr="007E1DE6" w:rsidRDefault="00066BFF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1</w:t>
            </w:r>
            <w:r w:rsidR="00743922" w:rsidRPr="007E1DE6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75410BE9" w14:textId="61D42475" w:rsidR="00066BFF" w:rsidRPr="007E1DE6" w:rsidRDefault="00066BFF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28776B8" w14:textId="77777777" w:rsidR="00A0077B" w:rsidRPr="007E1DE6" w:rsidRDefault="00A0077B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AEEF816" w14:textId="1FEB4A47" w:rsidR="00066BFF" w:rsidRPr="007E1DE6" w:rsidRDefault="00066BFF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79146106" w14:textId="77777777" w:rsidR="00066BFF" w:rsidRPr="007E1DE6" w:rsidRDefault="00066BFF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445FC51" w14:textId="77777777" w:rsidR="00B37E8C" w:rsidRPr="007E1DE6" w:rsidRDefault="00B37E8C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363C4F0" w14:textId="77777777" w:rsidR="00B37E8C" w:rsidRPr="007E1DE6" w:rsidRDefault="00B37E8C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BED7F87" w14:textId="77777777" w:rsidR="00B37E8C" w:rsidRPr="007E1DE6" w:rsidRDefault="00B37E8C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D095D37" w14:textId="5F0C2B35" w:rsidR="005C68B4" w:rsidRDefault="009B2AA9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5</w:t>
            </w:r>
            <w:r w:rsidR="005C68B4" w:rsidRPr="007E1DE6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3F31519C" w14:textId="77777777" w:rsidR="009B2AA9" w:rsidRDefault="009B2AA9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21498F9" w14:textId="77777777" w:rsidR="009B2AA9" w:rsidRPr="007E1DE6" w:rsidRDefault="009B2AA9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1421830" w14:textId="4AE17290" w:rsidR="00066BFF" w:rsidRPr="007E1DE6" w:rsidRDefault="009B2AA9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5</w:t>
            </w:r>
            <w:r w:rsidR="00A12E81" w:rsidRPr="007E1DE6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6FA6C17A" w14:textId="77777777" w:rsidR="00B37E8C" w:rsidRDefault="00B37E8C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F57A655" w14:textId="77777777" w:rsidR="00645D9B" w:rsidRPr="007E1DE6" w:rsidRDefault="00645D9B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DDE26EB" w14:textId="4561BEF0" w:rsidR="00B37E8C" w:rsidRPr="007E1DE6" w:rsidRDefault="00B37E8C" w:rsidP="00936A52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</w:tc>
        <w:tc>
          <w:tcPr>
            <w:tcW w:w="2624" w:type="dxa"/>
          </w:tcPr>
          <w:p w14:paraId="7E880412" w14:textId="3454176B" w:rsidR="0011668B" w:rsidRPr="007E1DE6" w:rsidRDefault="00743922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  <w:p w14:paraId="694E0342" w14:textId="59F3798E" w:rsidR="00743922" w:rsidRPr="007E1DE6" w:rsidRDefault="00743922" w:rsidP="00743922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i/>
                <w:sz w:val="22"/>
                <w:szCs w:val="22"/>
                <w:lang w:val="de-CH"/>
              </w:rPr>
              <w:t xml:space="preserve">Arbeitsblatt 5 </w:t>
            </w:r>
          </w:p>
          <w:p w14:paraId="14642B0C" w14:textId="77777777" w:rsidR="00A0077B" w:rsidRPr="007E1DE6" w:rsidRDefault="00A0077B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D50F034" w14:textId="0283C689" w:rsidR="00C52DAC" w:rsidRPr="007E1DE6" w:rsidRDefault="00C52DAC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Zweiergruppen</w:t>
            </w:r>
          </w:p>
          <w:p w14:paraId="208D5286" w14:textId="77777777" w:rsidR="00066BFF" w:rsidRPr="007E1DE6" w:rsidRDefault="00066BFF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8291B7F" w14:textId="77777777" w:rsidR="00B37E8C" w:rsidRPr="007E1DE6" w:rsidRDefault="00B37E8C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D38B425" w14:textId="77777777" w:rsidR="00B37E8C" w:rsidRPr="007E1DE6" w:rsidRDefault="00B37E8C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C109C38" w14:textId="77777777" w:rsidR="00B37E8C" w:rsidRPr="007E1DE6" w:rsidRDefault="00B37E8C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8A39227" w14:textId="662ADA33" w:rsidR="00066BFF" w:rsidRDefault="00066BFF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3A23BFD9" w14:textId="77777777" w:rsidR="009B2AA9" w:rsidRDefault="009B2AA9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883B131" w14:textId="77777777" w:rsidR="009B2AA9" w:rsidRPr="007E1DE6" w:rsidRDefault="009B2AA9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4D9780F" w14:textId="45DF95A4" w:rsidR="005C68B4" w:rsidRPr="007E1DE6" w:rsidRDefault="005C68B4" w:rsidP="00C52DAC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Zweiergruppen</w:t>
            </w:r>
          </w:p>
          <w:p w14:paraId="2D7C8547" w14:textId="6EF5691B" w:rsidR="005C68B4" w:rsidRDefault="005C68B4" w:rsidP="005C68B4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i/>
                <w:sz w:val="22"/>
                <w:szCs w:val="22"/>
                <w:lang w:val="de-CH"/>
              </w:rPr>
              <w:t>Arbeitsblatt 6</w:t>
            </w:r>
          </w:p>
          <w:p w14:paraId="21F057E2" w14:textId="77777777" w:rsidR="00645D9B" w:rsidRPr="00645D9B" w:rsidRDefault="00645D9B" w:rsidP="00645D9B">
            <w:pPr>
              <w:ind w:right="-201"/>
              <w:rPr>
                <w:rFonts w:ascii="Times" w:hAnsi="Times"/>
                <w:i/>
                <w:sz w:val="22"/>
                <w:szCs w:val="22"/>
                <w:lang w:val="de-CH"/>
              </w:rPr>
            </w:pPr>
          </w:p>
          <w:p w14:paraId="135FD822" w14:textId="4DE4BB05" w:rsidR="00A12E81" w:rsidRPr="007E1DE6" w:rsidRDefault="00A12E81" w:rsidP="00A0077B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4B708FA0" w14:textId="6C8B3332" w:rsidR="0011668B" w:rsidRPr="007E1DE6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6663" w:type="dxa"/>
          </w:tcPr>
          <w:p w14:paraId="0D94ED3E" w14:textId="4F10F3C6" w:rsidR="0011668B" w:rsidRPr="007E1DE6" w:rsidRDefault="0011668B" w:rsidP="00C52DAC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</w:t>
            </w:r>
            <w:r w:rsidR="00743922" w:rsidRPr="007E1DE6">
              <w:rPr>
                <w:rFonts w:ascii="Times" w:hAnsi="Times"/>
                <w:sz w:val="22"/>
                <w:szCs w:val="22"/>
                <w:lang w:val="de-CH"/>
              </w:rPr>
              <w:t>S lesen Text</w:t>
            </w:r>
            <w:r w:rsidR="00A0077B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 «Hydrologische Daten» </w:t>
            </w:r>
            <w:r w:rsidR="00D609AA" w:rsidRPr="007E1DE6">
              <w:rPr>
                <w:rFonts w:ascii="Times" w:hAnsi="Times"/>
                <w:sz w:val="22"/>
                <w:szCs w:val="22"/>
                <w:lang w:val="de-CH"/>
              </w:rPr>
              <w:t>und beantworten die</w:t>
            </w:r>
            <w:r w:rsidR="00A0077B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 dazugehörigen</w:t>
            </w:r>
            <w:r w:rsidR="00D609AA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 Fragen (AB 5)</w:t>
            </w:r>
          </w:p>
          <w:p w14:paraId="28A1CA46" w14:textId="6A9CC531" w:rsidR="00C52DAC" w:rsidRPr="007E1DE6" w:rsidRDefault="00C52DAC" w:rsidP="00C52DAC">
            <w:pPr>
              <w:ind w:left="40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980E627" w14:textId="77777777" w:rsidR="00F67209" w:rsidRPr="007E1DE6" w:rsidRDefault="00C52DAC" w:rsidP="008E2F8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Lösungen der Fragen vergleichen, </w:t>
            </w:r>
            <w:r w:rsidR="00066BFF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bestehende 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Unklarheiten klärt Lehrperson </w:t>
            </w:r>
          </w:p>
          <w:p w14:paraId="09564243" w14:textId="57B217C4" w:rsidR="00B37E8C" w:rsidRPr="007E1DE6" w:rsidRDefault="008E2F85" w:rsidP="008E2F85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 xml:space="preserve">Interdisziplinarität: 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t>ev. Link zur Mathematik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br/>
              <w:t>(Pegel-Abfluss-Beziehung &gt; Abfluss ist eine Funktion des Wasserstands)</w:t>
            </w:r>
          </w:p>
          <w:p w14:paraId="060910E3" w14:textId="70E2715C" w:rsidR="00066BFF" w:rsidRPr="007E1DE6" w:rsidRDefault="00780CCF" w:rsidP="00C52DAC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SuS nennen </w:t>
            </w:r>
            <w:r w:rsidR="005C68B4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der Reihe nach 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je </w:t>
            </w:r>
            <w:r w:rsidR="005C68B4" w:rsidRPr="007E1DE6">
              <w:rPr>
                <w:rFonts w:ascii="Times" w:hAnsi="Times"/>
                <w:sz w:val="22"/>
                <w:szCs w:val="22"/>
                <w:lang w:val="de-CH"/>
              </w:rPr>
              <w:t>eine Naturkatastrophe</w:t>
            </w:r>
            <w:r w:rsidR="009B2AA9">
              <w:rPr>
                <w:rFonts w:ascii="Times" w:hAnsi="Times"/>
                <w:sz w:val="22"/>
                <w:szCs w:val="22"/>
                <w:lang w:val="de-CH"/>
              </w:rPr>
              <w:t>; Lehrperson kann diese an die Tafel notieren und in gravitative, klimatisch-meteorologische und tektonische Naturgefahren kategorisieren</w:t>
            </w:r>
          </w:p>
          <w:p w14:paraId="477E7F9E" w14:textId="256A115B" w:rsidR="005C68B4" w:rsidRDefault="00780CCF" w:rsidP="00C52DAC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8155E5">
              <w:rPr>
                <w:rFonts w:ascii="Times" w:hAnsi="Times"/>
                <w:sz w:val="22"/>
                <w:szCs w:val="22"/>
                <w:lang w:val="de-CH"/>
              </w:rPr>
              <w:t>verbinden</w:t>
            </w:r>
            <w:r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 a</w:t>
            </w:r>
            <w:r w:rsidR="00FD2D8C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nhand der Bilder und Grafiken die wichtigen Begriffe </w:t>
            </w:r>
            <w:r w:rsidR="008155E5">
              <w:rPr>
                <w:rFonts w:ascii="Times" w:hAnsi="Times"/>
                <w:sz w:val="22"/>
                <w:szCs w:val="22"/>
                <w:lang w:val="de-CH"/>
              </w:rPr>
              <w:t>mit der passenden Begriffserklärung</w:t>
            </w:r>
          </w:p>
          <w:p w14:paraId="3CA63878" w14:textId="77777777" w:rsidR="00645D9B" w:rsidRPr="00645D9B" w:rsidRDefault="00645D9B" w:rsidP="00645D9B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3E3BCCD" w14:textId="5F43624C" w:rsidR="00A12E81" w:rsidRPr="007E1DE6" w:rsidRDefault="00A12E81" w:rsidP="00A12E81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Definitionen</w:t>
            </w:r>
            <w:r w:rsidR="008155E5">
              <w:rPr>
                <w:rFonts w:ascii="Times" w:hAnsi="Times"/>
                <w:sz w:val="22"/>
                <w:szCs w:val="22"/>
                <w:lang w:val="de-CH"/>
              </w:rPr>
              <w:t xml:space="preserve"> der Begriffe werden besprochen</w:t>
            </w:r>
          </w:p>
        </w:tc>
        <w:tc>
          <w:tcPr>
            <w:tcW w:w="3890" w:type="dxa"/>
          </w:tcPr>
          <w:p w14:paraId="597BD399" w14:textId="77777777" w:rsidR="0011668B" w:rsidRPr="007E1DE6" w:rsidRDefault="0011668B" w:rsidP="00936A52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SuS verstehen d</w:t>
            </w:r>
            <w:r w:rsidR="00936A52" w:rsidRPr="007E1DE6">
              <w:rPr>
                <w:rFonts w:ascii="Times" w:hAnsi="Times"/>
                <w:sz w:val="22"/>
                <w:szCs w:val="22"/>
                <w:lang w:val="de-CH"/>
              </w:rPr>
              <w:t>en Zusammenhang zwischen dem Wasserpegel und dem Abfluss</w:t>
            </w:r>
          </w:p>
          <w:p w14:paraId="1DBFFD73" w14:textId="6AA4A771" w:rsidR="00936A52" w:rsidRPr="007E1DE6" w:rsidRDefault="00936A52" w:rsidP="00936A52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SuS wissen, warum die regelmässige Messung von Wasserpegel und Abfluss in gewissen Gewässern wichtig ist</w:t>
            </w:r>
            <w:r w:rsidR="005C68B4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 (Überleitung zu Hochwasser/</w:t>
            </w:r>
            <w:r w:rsidR="007E1DE6">
              <w:rPr>
                <w:rFonts w:ascii="Times" w:hAnsi="Times"/>
                <w:sz w:val="22"/>
                <w:szCs w:val="22"/>
                <w:lang w:val="de-CH"/>
              </w:rPr>
              <w:t xml:space="preserve"> </w:t>
            </w:r>
            <w:r w:rsidR="005C68B4" w:rsidRPr="007E1DE6">
              <w:rPr>
                <w:rFonts w:ascii="Times" w:hAnsi="Times"/>
                <w:sz w:val="22"/>
                <w:szCs w:val="22"/>
                <w:lang w:val="de-CH"/>
              </w:rPr>
              <w:t>Naturkatastrophen)</w:t>
            </w:r>
          </w:p>
          <w:p w14:paraId="794F6020" w14:textId="696AF865" w:rsidR="00FD2D8C" w:rsidRPr="007E1DE6" w:rsidRDefault="00FD2D8C" w:rsidP="00936A52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SuS kennen wichtige Begriffe (Naturgefahr, Schadenspotenzial, Naturrisiko, Naturkatastrophe, Vulnerabilität/Verwundbarkeit) und können diese anhand eines Beispiels erarbeiten</w:t>
            </w:r>
          </w:p>
        </w:tc>
      </w:tr>
      <w:tr w:rsidR="0011668B" w:rsidRPr="00922332" w14:paraId="5DDD59F5" w14:textId="77777777" w:rsidTr="00757634">
        <w:trPr>
          <w:cantSplit/>
          <w:trHeight w:val="1134"/>
        </w:trPr>
        <w:tc>
          <w:tcPr>
            <w:tcW w:w="505" w:type="dxa"/>
            <w:textDirection w:val="btLr"/>
          </w:tcPr>
          <w:p w14:paraId="0E148003" w14:textId="7E7171DD" w:rsidR="0011668B" w:rsidRPr="007E1DE6" w:rsidRDefault="0011668B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Schluss</w:t>
            </w:r>
          </w:p>
        </w:tc>
        <w:tc>
          <w:tcPr>
            <w:tcW w:w="699" w:type="dxa"/>
          </w:tcPr>
          <w:p w14:paraId="138D55B2" w14:textId="10188AF2" w:rsidR="0011668B" w:rsidRPr="007E1DE6" w:rsidRDefault="009B2AA9" w:rsidP="00B37E8C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5</w:t>
            </w:r>
            <w:r w:rsidR="00B37E8C" w:rsidRPr="007E1DE6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301D45C9" w14:textId="77777777" w:rsidR="0011668B" w:rsidRPr="007E1DE6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E0B0BBB" w14:textId="77777777" w:rsidR="0011668B" w:rsidRPr="007E1DE6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8CDEB5D" w14:textId="77777777" w:rsidR="0011668B" w:rsidRPr="007E1DE6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4ECB0DF3" w14:textId="4452C8C9" w:rsidR="0011668B" w:rsidRPr="007E1DE6" w:rsidRDefault="00A12E81" w:rsidP="00A12E81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40C13BDD" w14:textId="77777777" w:rsidR="0011668B" w:rsidRPr="007E1DE6" w:rsidRDefault="0011668B" w:rsidP="00B37E8C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Zusamme</w:t>
            </w:r>
            <w:r w:rsidR="00A12E81" w:rsidRPr="007E1DE6">
              <w:rPr>
                <w:rFonts w:ascii="Times" w:hAnsi="Times"/>
                <w:sz w:val="22"/>
                <w:szCs w:val="22"/>
                <w:lang w:val="de-CH"/>
              </w:rPr>
              <w:t>nfassen der Essenz der Stunde</w:t>
            </w:r>
            <w:r w:rsidR="00B37E8C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; </w:t>
            </w:r>
            <w:r w:rsidR="00A12E81" w:rsidRPr="007E1DE6">
              <w:rPr>
                <w:rFonts w:ascii="Times" w:hAnsi="Times"/>
                <w:sz w:val="22"/>
                <w:szCs w:val="22"/>
                <w:lang w:val="de-CH"/>
              </w:rPr>
              <w:t>Frage an SuS:</w:t>
            </w:r>
            <w:r w:rsidR="00A12E81" w:rsidRPr="007E1DE6">
              <w:rPr>
                <w:rFonts w:ascii="Times" w:hAnsi="Times"/>
                <w:sz w:val="22"/>
                <w:szCs w:val="22"/>
                <w:lang w:val="de-CH"/>
              </w:rPr>
              <w:br/>
              <w:t>-Kann eine Naturkatastrophe in einer unbewohnten Bergregion stattfinden?</w:t>
            </w:r>
          </w:p>
          <w:p w14:paraId="45CA516C" w14:textId="50227582" w:rsidR="005E0C87" w:rsidRPr="007E1DE6" w:rsidRDefault="005E0C87" w:rsidP="00B37E8C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SuS an HA erinnern</w:t>
            </w:r>
          </w:p>
        </w:tc>
        <w:tc>
          <w:tcPr>
            <w:tcW w:w="3890" w:type="dxa"/>
          </w:tcPr>
          <w:p w14:paraId="7DA27E89" w14:textId="61EFCC53" w:rsidR="0011668B" w:rsidRPr="007E1DE6" w:rsidRDefault="0011668B" w:rsidP="00936A52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SuS ve</w:t>
            </w:r>
            <w:r w:rsidR="00A12E81" w:rsidRPr="007E1DE6">
              <w:rPr>
                <w:rFonts w:ascii="Times" w:hAnsi="Times"/>
                <w:sz w:val="22"/>
                <w:szCs w:val="22"/>
                <w:lang w:val="de-CH"/>
              </w:rPr>
              <w:t>rstehen, dass eine Naturkatastrophe nur eintreten kann, wenn der Mensch betroffen ist</w:t>
            </w:r>
          </w:p>
        </w:tc>
      </w:tr>
      <w:tr w:rsidR="0011668B" w:rsidRPr="00922332" w14:paraId="4985512E" w14:textId="77777777" w:rsidTr="00757634">
        <w:trPr>
          <w:cantSplit/>
          <w:trHeight w:val="1134"/>
        </w:trPr>
        <w:tc>
          <w:tcPr>
            <w:tcW w:w="505" w:type="dxa"/>
            <w:textDirection w:val="btLr"/>
          </w:tcPr>
          <w:p w14:paraId="0FD10684" w14:textId="77777777" w:rsidR="0011668B" w:rsidRPr="007E1DE6" w:rsidRDefault="0011668B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b/>
                <w:sz w:val="22"/>
                <w:szCs w:val="22"/>
                <w:lang w:val="de-CH"/>
              </w:rPr>
              <w:t>HA</w:t>
            </w:r>
          </w:p>
        </w:tc>
        <w:tc>
          <w:tcPr>
            <w:tcW w:w="699" w:type="dxa"/>
          </w:tcPr>
          <w:p w14:paraId="60F3A8C1" w14:textId="77777777" w:rsidR="0011668B" w:rsidRPr="007E1DE6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7E9DD3CB" w14:textId="77777777" w:rsidR="0011668B" w:rsidRPr="007E1DE6" w:rsidRDefault="0011668B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Einzelarbeit oder Zweiergruppen</w:t>
            </w:r>
          </w:p>
        </w:tc>
        <w:tc>
          <w:tcPr>
            <w:tcW w:w="6663" w:type="dxa"/>
          </w:tcPr>
          <w:p w14:paraId="07D3113B" w14:textId="1290A7CC" w:rsidR="0011668B" w:rsidRPr="007E1DE6" w:rsidRDefault="0011668B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Bodenfeuchte,</w:t>
            </w:r>
            <w:r w:rsidR="002B4A40" w:rsidRPr="007E1DE6">
              <w:rPr>
                <w:rFonts w:ascii="Times" w:hAnsi="Times"/>
                <w:sz w:val="22"/>
                <w:szCs w:val="22"/>
                <w:lang w:val="de-CH"/>
              </w:rPr>
              <w:t xml:space="preserve"> Wasserpegel und Abfluss messen</w:t>
            </w:r>
          </w:p>
        </w:tc>
        <w:tc>
          <w:tcPr>
            <w:tcW w:w="3890" w:type="dxa"/>
          </w:tcPr>
          <w:p w14:paraId="4748A8EC" w14:textId="77777777" w:rsidR="0011668B" w:rsidRPr="007E1DE6" w:rsidRDefault="0011668B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7E1DE6">
              <w:rPr>
                <w:rFonts w:ascii="Times" w:hAnsi="Times"/>
                <w:sz w:val="22"/>
                <w:szCs w:val="22"/>
                <w:lang w:val="de-CH"/>
              </w:rPr>
              <w:t>SuS können eigenständig eine Abflussmessung mit der Stöckchenmethode durchführen</w:t>
            </w:r>
          </w:p>
        </w:tc>
      </w:tr>
    </w:tbl>
    <w:p w14:paraId="79E51754" w14:textId="77777777" w:rsidR="000A648D" w:rsidRDefault="000A648D">
      <w:pPr>
        <w:rPr>
          <w:rFonts w:ascii="Times" w:hAnsi="Times"/>
          <w:b/>
          <w:lang w:val="de-CH"/>
        </w:rPr>
      </w:pPr>
      <w:r>
        <w:rPr>
          <w:rFonts w:ascii="Times" w:hAnsi="Times"/>
          <w:b/>
          <w:lang w:val="de-CH"/>
        </w:rPr>
        <w:br w:type="page"/>
      </w:r>
    </w:p>
    <w:p w14:paraId="31D0C794" w14:textId="101E9E2C" w:rsidR="00743926" w:rsidRPr="00645D9B" w:rsidRDefault="00317420" w:rsidP="000A648D">
      <w:pPr>
        <w:ind w:left="-426"/>
        <w:rPr>
          <w:rFonts w:ascii="Times" w:hAnsi="Times"/>
          <w:lang w:val="de-CH"/>
        </w:rPr>
      </w:pPr>
      <w:r w:rsidRPr="00645D9B">
        <w:rPr>
          <w:rFonts w:ascii="Times" w:hAnsi="Times"/>
          <w:b/>
          <w:lang w:val="de-CH"/>
        </w:rPr>
        <w:lastRenderedPageBreak/>
        <w:t>Lektion 4</w:t>
      </w:r>
      <w:r w:rsidR="0033406B" w:rsidRPr="00645D9B">
        <w:rPr>
          <w:rFonts w:ascii="Times" w:hAnsi="Times"/>
          <w:b/>
          <w:lang w:val="de-CH"/>
        </w:rPr>
        <w:t xml:space="preserve"> - </w:t>
      </w:r>
      <w:r w:rsidR="00B21B59" w:rsidRPr="00645D9B">
        <w:rPr>
          <w:rFonts w:ascii="Times" w:hAnsi="Times"/>
          <w:b/>
          <w:lang w:val="de-CH"/>
        </w:rPr>
        <w:t>Naturkatastrophen: Hochwasser</w:t>
      </w:r>
      <w:r w:rsidR="00964FBA" w:rsidRPr="00645D9B">
        <w:rPr>
          <w:rFonts w:ascii="Times" w:hAnsi="Times"/>
          <w:b/>
          <w:lang w:val="de-CH"/>
        </w:rPr>
        <w:t xml:space="preserve"> </w:t>
      </w:r>
      <w:r w:rsidR="004C0190" w:rsidRPr="00645D9B">
        <w:rPr>
          <w:rFonts w:ascii="Times" w:hAnsi="Times"/>
          <w:b/>
          <w:lang w:val="de-CH"/>
        </w:rPr>
        <w:t>(Ursachen, Folgen, Prävention)</w:t>
      </w:r>
    </w:p>
    <w:tbl>
      <w:tblPr>
        <w:tblStyle w:val="TableGrid"/>
        <w:tblW w:w="14381" w:type="dxa"/>
        <w:tblInd w:w="-431" w:type="dxa"/>
        <w:tblLook w:val="04A0" w:firstRow="1" w:lastRow="0" w:firstColumn="1" w:lastColumn="0" w:noHBand="0" w:noVBand="1"/>
      </w:tblPr>
      <w:tblGrid>
        <w:gridCol w:w="504"/>
        <w:gridCol w:w="700"/>
        <w:gridCol w:w="2624"/>
        <w:gridCol w:w="6663"/>
        <w:gridCol w:w="3890"/>
      </w:tblGrid>
      <w:tr w:rsidR="00F12887" w:rsidRPr="00645D9B" w14:paraId="6FD81318" w14:textId="77777777" w:rsidTr="00757634">
        <w:trPr>
          <w:cantSplit/>
          <w:trHeight w:val="367"/>
        </w:trPr>
        <w:tc>
          <w:tcPr>
            <w:tcW w:w="504" w:type="dxa"/>
          </w:tcPr>
          <w:p w14:paraId="6980A11E" w14:textId="77777777" w:rsidR="00F12887" w:rsidRPr="00645D9B" w:rsidRDefault="00F12887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</w:p>
        </w:tc>
        <w:tc>
          <w:tcPr>
            <w:tcW w:w="700" w:type="dxa"/>
          </w:tcPr>
          <w:p w14:paraId="06B1E5A0" w14:textId="77777777" w:rsidR="00F12887" w:rsidRPr="00645D9B" w:rsidRDefault="00F12887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Zeit</w:t>
            </w:r>
          </w:p>
        </w:tc>
        <w:tc>
          <w:tcPr>
            <w:tcW w:w="2624" w:type="dxa"/>
          </w:tcPr>
          <w:p w14:paraId="71C2E9EA" w14:textId="77777777" w:rsidR="00F12887" w:rsidRPr="00645D9B" w:rsidRDefault="00F12887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Organisation/</w:t>
            </w:r>
            <w:r w:rsidRPr="00645D9B">
              <w:rPr>
                <w:rFonts w:ascii="Times" w:hAnsi="Times"/>
                <w:b/>
                <w:i/>
                <w:sz w:val="22"/>
                <w:szCs w:val="22"/>
                <w:lang w:val="de-CH"/>
              </w:rPr>
              <w:t>Material</w:t>
            </w:r>
          </w:p>
        </w:tc>
        <w:tc>
          <w:tcPr>
            <w:tcW w:w="6663" w:type="dxa"/>
          </w:tcPr>
          <w:p w14:paraId="5D949816" w14:textId="77777777" w:rsidR="00F12887" w:rsidRPr="00645D9B" w:rsidRDefault="00F12887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Unterrichtsverlauf</w:t>
            </w:r>
          </w:p>
        </w:tc>
        <w:tc>
          <w:tcPr>
            <w:tcW w:w="3890" w:type="dxa"/>
          </w:tcPr>
          <w:p w14:paraId="289B7B5B" w14:textId="77777777" w:rsidR="00F12887" w:rsidRPr="00645D9B" w:rsidRDefault="00F12887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Ziele</w:t>
            </w:r>
          </w:p>
        </w:tc>
      </w:tr>
      <w:tr w:rsidR="00F12887" w:rsidRPr="00922332" w14:paraId="41F61125" w14:textId="77777777" w:rsidTr="00757634">
        <w:trPr>
          <w:cantSplit/>
          <w:trHeight w:val="1471"/>
        </w:trPr>
        <w:tc>
          <w:tcPr>
            <w:tcW w:w="504" w:type="dxa"/>
            <w:textDirection w:val="btLr"/>
          </w:tcPr>
          <w:p w14:paraId="4F617308" w14:textId="77777777" w:rsidR="00F12887" w:rsidRPr="00645D9B" w:rsidRDefault="00F12887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Einführung</w:t>
            </w:r>
          </w:p>
        </w:tc>
        <w:tc>
          <w:tcPr>
            <w:tcW w:w="700" w:type="dxa"/>
          </w:tcPr>
          <w:p w14:paraId="6886E8B9" w14:textId="5B8BF1CB" w:rsidR="00F12887" w:rsidRPr="00645D9B" w:rsidRDefault="000A2D46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8</w:t>
            </w:r>
            <w:r w:rsidR="00F12887" w:rsidRPr="00645D9B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4589A239" w14:textId="77777777" w:rsidR="00F12887" w:rsidRPr="00645D9B" w:rsidRDefault="00F12887" w:rsidP="002054BA">
            <w:pPr>
              <w:tabs>
                <w:tab w:val="left" w:pos="324"/>
              </w:tabs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435E2022" w14:textId="77777777" w:rsidR="000A2D46" w:rsidRPr="00645D9B" w:rsidRDefault="000A2D46" w:rsidP="000A2D46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  <w:p w14:paraId="0D03999D" w14:textId="77777777" w:rsidR="000A2D46" w:rsidRPr="00645D9B" w:rsidRDefault="000A2D46" w:rsidP="000A2D46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i/>
                <w:sz w:val="22"/>
                <w:szCs w:val="22"/>
                <w:lang w:val="de-CH"/>
              </w:rPr>
              <w:t xml:space="preserve">Arbeitsblatt 6 </w:t>
            </w:r>
          </w:p>
          <w:p w14:paraId="5E28C6AB" w14:textId="77777777" w:rsidR="000A2D46" w:rsidRPr="00645D9B" w:rsidRDefault="000A2D46" w:rsidP="000A2D46">
            <w:pPr>
              <w:pStyle w:val="ListParagraph"/>
              <w:numPr>
                <w:ilvl w:val="0"/>
                <w:numId w:val="12"/>
              </w:numPr>
              <w:ind w:left="173" w:right="-201" w:hanging="173"/>
              <w:rPr>
                <w:rFonts w:ascii="Times" w:hAnsi="Times"/>
                <w:i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i/>
                <w:sz w:val="22"/>
                <w:szCs w:val="22"/>
                <w:lang w:val="de-CH"/>
              </w:rPr>
              <w:t>SRF Sendung</w:t>
            </w:r>
          </w:p>
          <w:p w14:paraId="4C214F1B" w14:textId="6A75C6F2" w:rsidR="00F12887" w:rsidRPr="00645D9B" w:rsidRDefault="00F12887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6663" w:type="dxa"/>
          </w:tcPr>
          <w:p w14:paraId="56E02841" w14:textId="77777777" w:rsidR="000A2D46" w:rsidRPr="00645D9B" w:rsidRDefault="000A2D46" w:rsidP="000A2D46">
            <w:pPr>
              <w:pStyle w:val="ListParagraph"/>
              <w:numPr>
                <w:ilvl w:val="0"/>
                <w:numId w:val="6"/>
              </w:numPr>
              <w:ind w:left="147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lesen Fragen zur SRF Sendung durch (AB 6)</w:t>
            </w:r>
          </w:p>
          <w:p w14:paraId="34E495F4" w14:textId="1DB3EFC7" w:rsidR="00F12887" w:rsidRPr="000A2D46" w:rsidRDefault="000A2D46" w:rsidP="000A2D46">
            <w:pPr>
              <w:pStyle w:val="ListParagraph"/>
              <w:numPr>
                <w:ilvl w:val="0"/>
                <w:numId w:val="6"/>
              </w:numPr>
              <w:ind w:left="147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schauen die SRF Sendung und beantworten die Fragen</w:t>
            </w:r>
          </w:p>
        </w:tc>
        <w:tc>
          <w:tcPr>
            <w:tcW w:w="3890" w:type="dxa"/>
          </w:tcPr>
          <w:p w14:paraId="40596EA2" w14:textId="3A52FF49" w:rsidR="00F12887" w:rsidRPr="000A2D46" w:rsidRDefault="000A2D46" w:rsidP="000A2D46">
            <w:pPr>
              <w:pStyle w:val="ListParagraph"/>
              <w:numPr>
                <w:ilvl w:val="0"/>
                <w:numId w:val="6"/>
              </w:numPr>
              <w:ind w:left="146" w:hanging="141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können die Ursachen, Folgen und Präventionsmassnahmen von Naturgefahren erkennen</w:t>
            </w:r>
          </w:p>
        </w:tc>
      </w:tr>
      <w:tr w:rsidR="00F12887" w:rsidRPr="00922332" w14:paraId="124561BC" w14:textId="77777777" w:rsidTr="00757634">
        <w:trPr>
          <w:cantSplit/>
          <w:trHeight w:val="1415"/>
        </w:trPr>
        <w:tc>
          <w:tcPr>
            <w:tcW w:w="504" w:type="dxa"/>
            <w:textDirection w:val="btLr"/>
          </w:tcPr>
          <w:p w14:paraId="17FC9F8C" w14:textId="77777777" w:rsidR="00F12887" w:rsidRPr="00645D9B" w:rsidRDefault="00F12887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Hauptteil</w:t>
            </w:r>
          </w:p>
        </w:tc>
        <w:tc>
          <w:tcPr>
            <w:tcW w:w="700" w:type="dxa"/>
          </w:tcPr>
          <w:p w14:paraId="6A2981C2" w14:textId="77777777" w:rsidR="005E0C87" w:rsidRPr="00645D9B" w:rsidRDefault="005E0C87" w:rsidP="00184B2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600C443B" w14:textId="2827CA82" w:rsidR="00845707" w:rsidRPr="00645D9B" w:rsidRDefault="00184B2A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>12</w:t>
            </w:r>
            <w:r w:rsidR="00845707" w:rsidRPr="00645D9B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71C872E1" w14:textId="77777777" w:rsidR="00F469BD" w:rsidRPr="00645D9B" w:rsidRDefault="00F469BD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303F5E9" w14:textId="1E8DFA7A" w:rsidR="00845707" w:rsidRPr="00645D9B" w:rsidRDefault="0084570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10’</w:t>
            </w:r>
          </w:p>
        </w:tc>
        <w:tc>
          <w:tcPr>
            <w:tcW w:w="2624" w:type="dxa"/>
          </w:tcPr>
          <w:p w14:paraId="456DE289" w14:textId="5D68323A" w:rsidR="00F12887" w:rsidRPr="00645D9B" w:rsidRDefault="00FB2551" w:rsidP="002054BA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57912DF9" w14:textId="4633AD80" w:rsidR="005E0C87" w:rsidRPr="00645D9B" w:rsidRDefault="005E0C87" w:rsidP="002054BA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  <w:p w14:paraId="4793D952" w14:textId="77777777" w:rsidR="00F469BD" w:rsidRPr="00645D9B" w:rsidRDefault="00F469BD" w:rsidP="002054BA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47452F6" w14:textId="0D9F9D02" w:rsidR="005E0C87" w:rsidRPr="00645D9B" w:rsidRDefault="005E0C87" w:rsidP="002054BA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Gruppenarbeit</w:t>
            </w:r>
          </w:p>
          <w:p w14:paraId="3AB0E387" w14:textId="77777777" w:rsidR="00F12887" w:rsidRPr="00645D9B" w:rsidRDefault="00F12887" w:rsidP="006E4080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6663" w:type="dxa"/>
          </w:tcPr>
          <w:p w14:paraId="5F43299D" w14:textId="5955011C" w:rsidR="00FB2551" w:rsidRPr="00645D9B" w:rsidRDefault="00FB2551" w:rsidP="00FB2551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Ursachen, Folgen und Präventionsmassnahmen besprechen</w:t>
            </w:r>
          </w:p>
          <w:p w14:paraId="3F570FF2" w14:textId="77777777" w:rsidR="00FB2551" w:rsidRPr="00645D9B" w:rsidRDefault="00FB2551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5E0C87" w:rsidRPr="00645D9B">
              <w:rPr>
                <w:rFonts w:ascii="Times" w:hAnsi="Times"/>
                <w:sz w:val="22"/>
                <w:szCs w:val="22"/>
                <w:lang w:val="de-CH"/>
              </w:rPr>
              <w:t>lesen eine der Fallstudien durch und notieren Ursachen und Folgen</w:t>
            </w:r>
          </w:p>
          <w:p w14:paraId="05D4E9E7" w14:textId="22CD0739" w:rsidR="00575A7C" w:rsidRPr="00645D9B" w:rsidRDefault="00575A7C" w:rsidP="00C6732F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SuS, welche die gleiche Fallstudie gelesen haben bilden 4er-Gruppen, vergleichen die Ursachen und Folgen und suchen 3-4 Präventionsmassnahmen für ihre Fallstudie (je 1 Schüler_in notiert diese an die Tafel)</w:t>
            </w:r>
          </w:p>
        </w:tc>
        <w:tc>
          <w:tcPr>
            <w:tcW w:w="3890" w:type="dxa"/>
          </w:tcPr>
          <w:p w14:paraId="67FA0416" w14:textId="0C449579" w:rsidR="005E0C87" w:rsidRPr="00645D9B" w:rsidRDefault="005E0C87" w:rsidP="006E4080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sind in der Lage das Verhältnis zwischen Mensch und Natur kritisch zu hinterfragen</w:t>
            </w:r>
          </w:p>
          <w:p w14:paraId="666A2CCB" w14:textId="0FC8F4DD" w:rsidR="005E0C87" w:rsidRPr="00645D9B" w:rsidRDefault="005E0C87" w:rsidP="0084570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erkennen die unterschiedliche Vulnerabilität zwischen dem Globalen Norden und dem Globalen Süden</w:t>
            </w:r>
          </w:p>
        </w:tc>
      </w:tr>
      <w:tr w:rsidR="00F12887" w:rsidRPr="00922332" w14:paraId="008E55C8" w14:textId="77777777" w:rsidTr="00757634">
        <w:trPr>
          <w:cantSplit/>
          <w:trHeight w:val="1134"/>
        </w:trPr>
        <w:tc>
          <w:tcPr>
            <w:tcW w:w="504" w:type="dxa"/>
            <w:textDirection w:val="btLr"/>
          </w:tcPr>
          <w:p w14:paraId="0AC311B0" w14:textId="631E5BD5" w:rsidR="00F12887" w:rsidRPr="00645D9B" w:rsidRDefault="00F12887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Schluss</w:t>
            </w:r>
          </w:p>
        </w:tc>
        <w:tc>
          <w:tcPr>
            <w:tcW w:w="700" w:type="dxa"/>
          </w:tcPr>
          <w:p w14:paraId="788A3CBD" w14:textId="65C9550C" w:rsidR="00F12887" w:rsidRPr="00645D9B" w:rsidRDefault="0084570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10</w:t>
            </w:r>
            <w:r w:rsidR="00F12887" w:rsidRPr="00645D9B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6A491A84" w14:textId="77777777" w:rsidR="00F12887" w:rsidRPr="00645D9B" w:rsidRDefault="00F1288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18B1D89" w14:textId="77777777" w:rsidR="00F12887" w:rsidRPr="00645D9B" w:rsidRDefault="00F1288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0F8D39C" w14:textId="77777777" w:rsidR="00F12887" w:rsidRPr="00645D9B" w:rsidRDefault="00F1288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04DABC0D" w14:textId="77777777" w:rsidR="00F12887" w:rsidRPr="00645D9B" w:rsidRDefault="00F1288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4B31AEC8" w14:textId="27FF7948" w:rsidR="00394A29" w:rsidRPr="00645D9B" w:rsidRDefault="00C6732F" w:rsidP="00394A29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Frage an SuS: Was fällt auf?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br/>
              <w:t xml:space="preserve">-Kritische Betrachtung der Rolle des Menschen in Naturkatastrophen (z.B. </w:t>
            </w:r>
            <w:r w:rsidR="00394A29"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Schadenspotenzial, Vulnerabilität, 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>ufernahes Bauen, Gebäude in Zonen mit erhöhter Gefährdung, ...)</w:t>
            </w:r>
            <w:r w:rsidR="00394A29" w:rsidRPr="00645D9B">
              <w:rPr>
                <w:rFonts w:ascii="Times" w:hAnsi="Times"/>
                <w:sz w:val="22"/>
                <w:szCs w:val="22"/>
                <w:lang w:val="de-CH"/>
              </w:rPr>
              <w:br/>
              <w:t>-</w:t>
            </w:r>
            <w:r w:rsidR="00F20497" w:rsidRPr="00645D9B">
              <w:rPr>
                <w:rFonts w:ascii="Times" w:hAnsi="Times"/>
                <w:sz w:val="22"/>
                <w:szCs w:val="22"/>
                <w:lang w:val="de-CH"/>
              </w:rPr>
              <w:t>teurer Hochwasserschutz im Globalen Norden – weniger Präventionsmöglichkeiten im Globalen Süden</w:t>
            </w:r>
          </w:p>
          <w:p w14:paraId="566CF0EC" w14:textId="798364DC" w:rsidR="005E0C87" w:rsidRPr="00645D9B" w:rsidRDefault="005E0C87" w:rsidP="006E4080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an HA erinnern</w:t>
            </w:r>
          </w:p>
        </w:tc>
        <w:tc>
          <w:tcPr>
            <w:tcW w:w="3890" w:type="dxa"/>
          </w:tcPr>
          <w:p w14:paraId="2C638266" w14:textId="2151109A" w:rsidR="00F12887" w:rsidRPr="00645D9B" w:rsidRDefault="00184B2A" w:rsidP="00184B2A">
            <w:pPr>
              <w:ind w:left="146" w:hanging="146"/>
              <w:rPr>
                <w:rFonts w:ascii="Times" w:hAnsi="Times"/>
                <w:sz w:val="22"/>
                <w:szCs w:val="22"/>
                <w:lang w:val="de-CH"/>
              </w:rPr>
            </w:pPr>
            <w:r>
              <w:rPr>
                <w:rFonts w:ascii="Times" w:hAnsi="Times"/>
                <w:sz w:val="22"/>
                <w:szCs w:val="22"/>
                <w:lang w:val="de-CH"/>
              </w:rPr>
              <w:t xml:space="preserve">- 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</w:t>
            </w:r>
            <w:r>
              <w:rPr>
                <w:rFonts w:ascii="Times" w:hAnsi="Times"/>
                <w:sz w:val="22"/>
                <w:szCs w:val="22"/>
                <w:lang w:val="de-CH"/>
              </w:rPr>
              <w:t>S erkennen die unterschiedliche</w:t>
            </w:r>
            <w:r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>Vulne</w:t>
            </w:r>
            <w:r>
              <w:rPr>
                <w:rFonts w:ascii="Times" w:hAnsi="Times"/>
                <w:sz w:val="22"/>
                <w:szCs w:val="22"/>
                <w:lang w:val="de-CH"/>
              </w:rPr>
              <w:t>rabilität zwischen dem Globalen</w:t>
            </w:r>
            <w:r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>Norden und dem Globalen Süden</w:t>
            </w:r>
          </w:p>
        </w:tc>
      </w:tr>
      <w:tr w:rsidR="00F12887" w:rsidRPr="00922332" w14:paraId="73621B3C" w14:textId="77777777" w:rsidTr="00757634">
        <w:trPr>
          <w:cantSplit/>
          <w:trHeight w:val="1134"/>
        </w:trPr>
        <w:tc>
          <w:tcPr>
            <w:tcW w:w="504" w:type="dxa"/>
            <w:textDirection w:val="btLr"/>
          </w:tcPr>
          <w:p w14:paraId="6F7D7B26" w14:textId="4CF5FA73" w:rsidR="00F12887" w:rsidRPr="00645D9B" w:rsidRDefault="00F12887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HA</w:t>
            </w:r>
          </w:p>
        </w:tc>
        <w:tc>
          <w:tcPr>
            <w:tcW w:w="700" w:type="dxa"/>
          </w:tcPr>
          <w:p w14:paraId="3BEA4210" w14:textId="77777777" w:rsidR="00F12887" w:rsidRPr="00645D9B" w:rsidRDefault="00F1288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  <w:shd w:val="clear" w:color="auto" w:fill="auto"/>
          </w:tcPr>
          <w:p w14:paraId="24F53C5A" w14:textId="77777777" w:rsidR="00F12887" w:rsidRPr="00645D9B" w:rsidRDefault="00F1288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Einzelarbeit oder Zweiergruppen</w:t>
            </w:r>
          </w:p>
        </w:tc>
        <w:tc>
          <w:tcPr>
            <w:tcW w:w="6663" w:type="dxa"/>
          </w:tcPr>
          <w:p w14:paraId="6F1908AE" w14:textId="2DBD1C70" w:rsidR="002B4A40" w:rsidRPr="00645D9B" w:rsidRDefault="00F12887" w:rsidP="00012AF6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Bodenfeuchte, Was</w:t>
            </w:r>
            <w:r w:rsidR="002B4A40" w:rsidRPr="00645D9B">
              <w:rPr>
                <w:rFonts w:ascii="Times" w:hAnsi="Times"/>
                <w:sz w:val="22"/>
                <w:szCs w:val="22"/>
                <w:lang w:val="de-CH"/>
              </w:rPr>
              <w:t>serpegel und Abfluss messen</w:t>
            </w:r>
          </w:p>
        </w:tc>
        <w:tc>
          <w:tcPr>
            <w:tcW w:w="3890" w:type="dxa"/>
          </w:tcPr>
          <w:p w14:paraId="2E6F000F" w14:textId="77777777" w:rsidR="00F12887" w:rsidRPr="00645D9B" w:rsidRDefault="00F12887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können eigenständig eine Abflussmessung mit der Stöckchenmethode durchführen</w:t>
            </w:r>
          </w:p>
        </w:tc>
      </w:tr>
    </w:tbl>
    <w:p w14:paraId="6CA99001" w14:textId="77777777" w:rsidR="005E0C87" w:rsidRPr="00645D9B" w:rsidRDefault="005E0C87" w:rsidP="00F12887">
      <w:pPr>
        <w:tabs>
          <w:tab w:val="left" w:pos="324"/>
        </w:tabs>
        <w:rPr>
          <w:rFonts w:ascii="Times" w:hAnsi="Times"/>
          <w:sz w:val="22"/>
          <w:szCs w:val="22"/>
          <w:lang w:val="de-CH"/>
        </w:rPr>
      </w:pPr>
    </w:p>
    <w:p w14:paraId="5AEAAECE" w14:textId="3E107D56" w:rsidR="00F12887" w:rsidRPr="00645D9B" w:rsidRDefault="00FB2551" w:rsidP="00F12887">
      <w:pPr>
        <w:tabs>
          <w:tab w:val="left" w:pos="324"/>
        </w:tabs>
        <w:rPr>
          <w:rFonts w:ascii="Times" w:hAnsi="Times"/>
          <w:sz w:val="22"/>
          <w:szCs w:val="22"/>
          <w:lang w:val="de-CH"/>
        </w:rPr>
      </w:pPr>
      <w:r w:rsidRPr="00645D9B">
        <w:rPr>
          <w:rFonts w:ascii="Times" w:hAnsi="Times"/>
          <w:sz w:val="22"/>
          <w:szCs w:val="22"/>
          <w:lang w:val="de-CH"/>
        </w:rPr>
        <w:t>SRF Sendung: (</w:t>
      </w:r>
      <w:r w:rsidR="00A37858" w:rsidRPr="00645D9B">
        <w:rPr>
          <w:rFonts w:ascii="Times" w:hAnsi="Times"/>
          <w:sz w:val="22"/>
          <w:szCs w:val="22"/>
          <w:lang w:val="de-CH"/>
        </w:rPr>
        <w:t>Zeit: 0:55-7:56</w:t>
      </w:r>
      <w:r w:rsidRPr="00645D9B">
        <w:rPr>
          <w:rFonts w:ascii="Times" w:hAnsi="Times"/>
          <w:sz w:val="22"/>
          <w:szCs w:val="22"/>
          <w:lang w:val="de-CH"/>
        </w:rPr>
        <w:t xml:space="preserve">) </w:t>
      </w:r>
      <w:hyperlink r:id="rId9" w:history="1">
        <w:r w:rsidR="00F12887" w:rsidRPr="00645D9B">
          <w:rPr>
            <w:rStyle w:val="Hyperlink"/>
            <w:rFonts w:ascii="Times" w:hAnsi="Times"/>
            <w:sz w:val="22"/>
            <w:szCs w:val="22"/>
            <w:lang w:val="de-CH"/>
          </w:rPr>
          <w:t>http://www.srf.ch/sendungen/schweiz-aktuell/ueberschwemmungen-wohnungsnot-hitzebrille</w:t>
        </w:r>
      </w:hyperlink>
    </w:p>
    <w:p w14:paraId="0A976106" w14:textId="64BCE8E0" w:rsidR="000A648D" w:rsidRDefault="000A648D">
      <w:pPr>
        <w:rPr>
          <w:rFonts w:ascii="Times" w:hAnsi="Times" w:cs="Times"/>
          <w:color w:val="AEAAAA" w:themeColor="background2" w:themeShade="BF"/>
          <w:sz w:val="20"/>
          <w:szCs w:val="20"/>
          <w:lang w:val="de-CH" w:eastAsia="en-US"/>
        </w:rPr>
      </w:pPr>
      <w:r>
        <w:rPr>
          <w:rFonts w:ascii="Times" w:hAnsi="Times" w:cs="Times"/>
          <w:color w:val="AEAAAA" w:themeColor="background2" w:themeShade="BF"/>
          <w:sz w:val="20"/>
          <w:szCs w:val="20"/>
          <w:lang w:val="de-CH" w:eastAsia="en-US"/>
        </w:rPr>
        <w:br w:type="page"/>
      </w:r>
    </w:p>
    <w:p w14:paraId="25AF7637" w14:textId="406FC9CD" w:rsidR="00FC4CC6" w:rsidRPr="00645D9B" w:rsidRDefault="00317420" w:rsidP="000A648D">
      <w:pPr>
        <w:ind w:left="-426"/>
        <w:rPr>
          <w:rFonts w:ascii="Times" w:hAnsi="Times"/>
          <w:b/>
        </w:rPr>
      </w:pPr>
      <w:r w:rsidRPr="00645D9B">
        <w:rPr>
          <w:rFonts w:ascii="Times" w:hAnsi="Times"/>
          <w:b/>
        </w:rPr>
        <w:lastRenderedPageBreak/>
        <w:t>Lektion 5</w:t>
      </w:r>
      <w:r w:rsidR="0033406B" w:rsidRPr="00645D9B">
        <w:rPr>
          <w:rFonts w:ascii="Times" w:hAnsi="Times"/>
          <w:b/>
        </w:rPr>
        <w:t xml:space="preserve"> - </w:t>
      </w:r>
      <w:r w:rsidR="00FF47EF" w:rsidRPr="00645D9B">
        <w:rPr>
          <w:rFonts w:ascii="Times" w:hAnsi="Times"/>
          <w:b/>
        </w:rPr>
        <w:t>Potenzial von Citizen Science</w:t>
      </w:r>
    </w:p>
    <w:tbl>
      <w:tblPr>
        <w:tblStyle w:val="TableGrid"/>
        <w:tblW w:w="14381" w:type="dxa"/>
        <w:tblInd w:w="-431" w:type="dxa"/>
        <w:tblLook w:val="04A0" w:firstRow="1" w:lastRow="0" w:firstColumn="1" w:lastColumn="0" w:noHBand="0" w:noVBand="1"/>
      </w:tblPr>
      <w:tblGrid>
        <w:gridCol w:w="504"/>
        <w:gridCol w:w="700"/>
        <w:gridCol w:w="2624"/>
        <w:gridCol w:w="6663"/>
        <w:gridCol w:w="3890"/>
      </w:tblGrid>
      <w:tr w:rsidR="00876E37" w:rsidRPr="00645D9B" w14:paraId="58D379DC" w14:textId="77777777" w:rsidTr="00757634">
        <w:trPr>
          <w:cantSplit/>
          <w:trHeight w:val="367"/>
        </w:trPr>
        <w:tc>
          <w:tcPr>
            <w:tcW w:w="504" w:type="dxa"/>
          </w:tcPr>
          <w:p w14:paraId="533C8FB7" w14:textId="77777777" w:rsidR="00876E37" w:rsidRPr="00645D9B" w:rsidRDefault="00876E37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</w:p>
        </w:tc>
        <w:tc>
          <w:tcPr>
            <w:tcW w:w="700" w:type="dxa"/>
          </w:tcPr>
          <w:p w14:paraId="55623379" w14:textId="77777777" w:rsidR="00876E37" w:rsidRPr="00645D9B" w:rsidRDefault="00876E37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Zeit</w:t>
            </w:r>
          </w:p>
        </w:tc>
        <w:tc>
          <w:tcPr>
            <w:tcW w:w="2624" w:type="dxa"/>
          </w:tcPr>
          <w:p w14:paraId="335D9A8D" w14:textId="77777777" w:rsidR="00876E37" w:rsidRPr="00645D9B" w:rsidRDefault="00876E37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Organisation/</w:t>
            </w:r>
            <w:r w:rsidRPr="00645D9B">
              <w:rPr>
                <w:rFonts w:ascii="Times" w:hAnsi="Times"/>
                <w:b/>
                <w:i/>
                <w:sz w:val="22"/>
                <w:szCs w:val="22"/>
                <w:lang w:val="de-CH"/>
              </w:rPr>
              <w:t>Material</w:t>
            </w:r>
          </w:p>
        </w:tc>
        <w:tc>
          <w:tcPr>
            <w:tcW w:w="6663" w:type="dxa"/>
          </w:tcPr>
          <w:p w14:paraId="28FED4C9" w14:textId="77777777" w:rsidR="00876E37" w:rsidRPr="00645D9B" w:rsidRDefault="00876E37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Unterrichtsverlauf</w:t>
            </w:r>
          </w:p>
        </w:tc>
        <w:tc>
          <w:tcPr>
            <w:tcW w:w="3890" w:type="dxa"/>
          </w:tcPr>
          <w:p w14:paraId="5335FA63" w14:textId="77777777" w:rsidR="00876E37" w:rsidRPr="00645D9B" w:rsidRDefault="00876E37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Ziele</w:t>
            </w:r>
          </w:p>
        </w:tc>
      </w:tr>
      <w:tr w:rsidR="00876E37" w:rsidRPr="00922332" w14:paraId="3F792BAD" w14:textId="77777777" w:rsidTr="00757634">
        <w:trPr>
          <w:cantSplit/>
          <w:trHeight w:val="1471"/>
        </w:trPr>
        <w:tc>
          <w:tcPr>
            <w:tcW w:w="504" w:type="dxa"/>
            <w:textDirection w:val="btLr"/>
          </w:tcPr>
          <w:p w14:paraId="43F6DB37" w14:textId="77777777" w:rsidR="00876E37" w:rsidRPr="00645D9B" w:rsidRDefault="00876E37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Einführung</w:t>
            </w:r>
          </w:p>
        </w:tc>
        <w:tc>
          <w:tcPr>
            <w:tcW w:w="700" w:type="dxa"/>
          </w:tcPr>
          <w:p w14:paraId="265921DF" w14:textId="75CAB814" w:rsidR="00876E37" w:rsidRPr="00645D9B" w:rsidRDefault="00D62CAD" w:rsidP="00876E37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5</w:t>
            </w:r>
            <w:r w:rsidR="00E74C1D" w:rsidRPr="00645D9B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039F24E6" w14:textId="77777777" w:rsidR="00C638F1" w:rsidRPr="00645D9B" w:rsidRDefault="00C638F1" w:rsidP="00876E37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B57373E" w14:textId="77777777" w:rsidR="00C638F1" w:rsidRPr="00645D9B" w:rsidRDefault="00C638F1" w:rsidP="00876E37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232F3FC" w14:textId="4BB1D187" w:rsidR="00D62CAD" w:rsidRPr="00645D9B" w:rsidRDefault="00D62CAD" w:rsidP="00876E37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16E87F22" w14:textId="77777777" w:rsidR="00876E37" w:rsidRPr="00645D9B" w:rsidRDefault="00876E37" w:rsidP="002054BA">
            <w:pPr>
              <w:tabs>
                <w:tab w:val="left" w:pos="324"/>
              </w:tabs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7FBFFD62" w14:textId="7BE4A5FA" w:rsidR="00876E37" w:rsidRPr="00645D9B" w:rsidRDefault="00C638F1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Zweiergruppen</w:t>
            </w:r>
          </w:p>
          <w:p w14:paraId="183DA4EC" w14:textId="77777777" w:rsidR="00C638F1" w:rsidRPr="00645D9B" w:rsidRDefault="00C638F1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FEC9F12" w14:textId="77777777" w:rsidR="00C638F1" w:rsidRPr="00645D9B" w:rsidRDefault="00C638F1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4B721AB" w14:textId="77777777" w:rsidR="00D62CAD" w:rsidRPr="00645D9B" w:rsidRDefault="00D62CAD" w:rsidP="002054BA">
            <w:pPr>
              <w:tabs>
                <w:tab w:val="left" w:pos="324"/>
              </w:tabs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Frontalunterricht</w:t>
            </w:r>
          </w:p>
          <w:p w14:paraId="7061FCE9" w14:textId="66A95A7D" w:rsidR="00C638F1" w:rsidRPr="00645D9B" w:rsidRDefault="00890067" w:rsidP="00890067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ind w:left="109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i/>
                <w:sz w:val="22"/>
                <w:szCs w:val="22"/>
                <w:lang w:val="de-CH"/>
              </w:rPr>
              <w:t>Video Citizen Science</w:t>
            </w:r>
          </w:p>
        </w:tc>
        <w:tc>
          <w:tcPr>
            <w:tcW w:w="6663" w:type="dxa"/>
          </w:tcPr>
          <w:p w14:paraId="2BEEF508" w14:textId="77777777" w:rsidR="00876E37" w:rsidRPr="00645D9B" w:rsidRDefault="00C638F1" w:rsidP="00C638F1">
            <w:pPr>
              <w:pStyle w:val="ListParagraph"/>
              <w:numPr>
                <w:ilvl w:val="0"/>
                <w:numId w:val="6"/>
              </w:numPr>
              <w:tabs>
                <w:tab w:val="left" w:pos="324"/>
              </w:tabs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SuS diskutieren die in der letzten Stunde behandelten Präventionsmassnahmen und wie diese für verschiedene Länder unterschiedlich zugänglich sind </w:t>
            </w:r>
          </w:p>
          <w:p w14:paraId="7A30745F" w14:textId="093AED88" w:rsidR="00C638F1" w:rsidRPr="00645D9B" w:rsidRDefault="00C638F1" w:rsidP="00C638F1">
            <w:pPr>
              <w:pStyle w:val="ListParagraph"/>
              <w:numPr>
                <w:ilvl w:val="0"/>
                <w:numId w:val="6"/>
              </w:numPr>
              <w:tabs>
                <w:tab w:val="left" w:pos="324"/>
              </w:tabs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Film über Citizen Science (Englisch oder Deutsch)</w:t>
            </w:r>
          </w:p>
        </w:tc>
        <w:tc>
          <w:tcPr>
            <w:tcW w:w="3890" w:type="dxa"/>
          </w:tcPr>
          <w:p w14:paraId="35CEC897" w14:textId="77777777" w:rsidR="00876E37" w:rsidRPr="00645D9B" w:rsidRDefault="00876E37" w:rsidP="00D62CAD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Repetition </w:t>
            </w:r>
            <w:r w:rsidR="00D62CAD" w:rsidRPr="00645D9B">
              <w:rPr>
                <w:rFonts w:ascii="Times" w:hAnsi="Times"/>
                <w:sz w:val="22"/>
                <w:szCs w:val="22"/>
                <w:lang w:val="de-CH"/>
              </w:rPr>
              <w:t>der letzten Lektion</w:t>
            </w:r>
          </w:p>
          <w:p w14:paraId="25B3EE41" w14:textId="77777777" w:rsidR="00C638F1" w:rsidRPr="00645D9B" w:rsidRDefault="00C638F1" w:rsidP="00C638F1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9D91669" w14:textId="77777777" w:rsidR="00C638F1" w:rsidRPr="00645D9B" w:rsidRDefault="00C638F1" w:rsidP="00C638F1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FED58EC" w14:textId="58F21FD9" w:rsidR="00D62CAD" w:rsidRPr="00645D9B" w:rsidRDefault="00D62CAD" w:rsidP="00D62CAD">
            <w:pPr>
              <w:pStyle w:val="ListParagraph"/>
              <w:numPr>
                <w:ilvl w:val="0"/>
                <w:numId w:val="6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kennen das Prinzip von Citizen Science / Bürgerwissenschaften</w:t>
            </w:r>
          </w:p>
        </w:tc>
      </w:tr>
      <w:tr w:rsidR="00876E37" w:rsidRPr="00922332" w14:paraId="035AC215" w14:textId="77777777" w:rsidTr="00757634">
        <w:trPr>
          <w:cantSplit/>
          <w:trHeight w:val="1415"/>
        </w:trPr>
        <w:tc>
          <w:tcPr>
            <w:tcW w:w="504" w:type="dxa"/>
            <w:textDirection w:val="btLr"/>
          </w:tcPr>
          <w:p w14:paraId="268D72CD" w14:textId="77777777" w:rsidR="00876E37" w:rsidRPr="00645D9B" w:rsidRDefault="00876E37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b/>
                <w:sz w:val="22"/>
                <w:szCs w:val="22"/>
                <w:lang w:val="de-CH"/>
              </w:rPr>
              <w:t>Hauptteil</w:t>
            </w:r>
          </w:p>
        </w:tc>
        <w:tc>
          <w:tcPr>
            <w:tcW w:w="700" w:type="dxa"/>
          </w:tcPr>
          <w:p w14:paraId="33B7A332" w14:textId="77777777" w:rsidR="00876E37" w:rsidRPr="00645D9B" w:rsidRDefault="00794DE9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26FC72FB" w14:textId="77777777" w:rsidR="00C74672" w:rsidRPr="00645D9B" w:rsidRDefault="00C74672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DD3DB67" w14:textId="77777777" w:rsidR="00C74672" w:rsidRPr="00645D9B" w:rsidRDefault="00C74672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CD72120" w14:textId="77777777" w:rsidR="00897758" w:rsidRPr="00645D9B" w:rsidRDefault="00897758" w:rsidP="00645D9B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86E2B67" w14:textId="77777777" w:rsidR="00C74672" w:rsidRPr="00645D9B" w:rsidRDefault="00C74672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10’</w:t>
            </w:r>
          </w:p>
          <w:p w14:paraId="1583FE37" w14:textId="77777777" w:rsidR="00D53111" w:rsidRPr="00645D9B" w:rsidRDefault="00D53111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3BC37C3" w14:textId="4C3A2F20" w:rsidR="00D53111" w:rsidRPr="00645D9B" w:rsidRDefault="00FF4E6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6F2EB610" w14:textId="77777777" w:rsidR="00FF4E63" w:rsidRPr="00645D9B" w:rsidRDefault="00FF4E6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D563C2E" w14:textId="05D05781" w:rsidR="00D53111" w:rsidRPr="00645D9B" w:rsidRDefault="00D53111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5’</w:t>
            </w:r>
          </w:p>
          <w:p w14:paraId="24B9A849" w14:textId="77777777" w:rsidR="0025704F" w:rsidRPr="00645D9B" w:rsidRDefault="0025704F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8A0AB83" w14:textId="34E305BB" w:rsidR="00DD4AE9" w:rsidRPr="00645D9B" w:rsidRDefault="00012AF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10</w:t>
            </w:r>
            <w:r w:rsidR="00DD4AE9" w:rsidRPr="00645D9B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3C83B9D4" w14:textId="77777777" w:rsidR="00F87C97" w:rsidRPr="00645D9B" w:rsidRDefault="00F87C97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9E05177" w14:textId="301C388A" w:rsidR="00F87C97" w:rsidRPr="00645D9B" w:rsidRDefault="00F87C97" w:rsidP="00012AF6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4" w:type="dxa"/>
          </w:tcPr>
          <w:p w14:paraId="7DA20A62" w14:textId="4FCD05F6" w:rsidR="00876E37" w:rsidRPr="00645D9B" w:rsidRDefault="00794DE9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1C9D8631" w14:textId="77777777" w:rsidR="00876E37" w:rsidRPr="00645D9B" w:rsidRDefault="00876E37" w:rsidP="00566697">
            <w:pPr>
              <w:ind w:right="-201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231C736" w14:textId="7CAEE80F" w:rsidR="00566697" w:rsidRPr="00645D9B" w:rsidRDefault="00566697" w:rsidP="00566697">
            <w:pPr>
              <w:ind w:right="-201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AB45269" w14:textId="77777777" w:rsidR="00566697" w:rsidRPr="00645D9B" w:rsidRDefault="00566697" w:rsidP="00566697">
            <w:pPr>
              <w:ind w:right="-201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D90690E" w14:textId="77777777" w:rsidR="00566697" w:rsidRPr="00645D9B" w:rsidRDefault="00566697" w:rsidP="00566697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  <w:p w14:paraId="22F105B2" w14:textId="77777777" w:rsidR="00C74672" w:rsidRPr="00645D9B" w:rsidRDefault="00C74672" w:rsidP="00C74672">
            <w:pPr>
              <w:pStyle w:val="ListParagraph"/>
              <w:numPr>
                <w:ilvl w:val="0"/>
                <w:numId w:val="17"/>
              </w:numPr>
              <w:ind w:left="250" w:right="-201" w:hanging="250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i/>
                <w:sz w:val="22"/>
                <w:szCs w:val="22"/>
                <w:lang w:val="de-CH"/>
              </w:rPr>
              <w:t>Arbeitsblatt 7</w:t>
            </w:r>
          </w:p>
          <w:p w14:paraId="3ABF7CDA" w14:textId="19F1A810" w:rsidR="00D53111" w:rsidRPr="00645D9B" w:rsidRDefault="00FF4E63" w:rsidP="00D53111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</w:p>
          <w:p w14:paraId="66C91BBE" w14:textId="77777777" w:rsidR="00FF4E63" w:rsidRPr="00645D9B" w:rsidRDefault="00FF4E63" w:rsidP="00D53111">
            <w:pPr>
              <w:ind w:right="-201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04F8C7F" w14:textId="4EFF64B2" w:rsidR="00D53111" w:rsidRPr="00645D9B" w:rsidRDefault="00D53111" w:rsidP="00D53111">
            <w:pPr>
              <w:ind w:right="-4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  <w:p w14:paraId="36C6DB1A" w14:textId="77777777" w:rsidR="0025704F" w:rsidRPr="00645D9B" w:rsidRDefault="0025704F" w:rsidP="00D53111">
            <w:pPr>
              <w:ind w:right="-4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FC554C2" w14:textId="1A2CA7BE" w:rsidR="00F87C97" w:rsidRPr="00645D9B" w:rsidRDefault="00F87C97" w:rsidP="00D53111">
            <w:pPr>
              <w:ind w:right="-4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Einzelarbeit</w:t>
            </w:r>
            <w:r w:rsidR="00012AF6"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 / Zweiergruppe</w:t>
            </w:r>
          </w:p>
          <w:p w14:paraId="53DB8E4B" w14:textId="5084550F" w:rsidR="00012AF6" w:rsidRPr="00645D9B" w:rsidRDefault="00012AF6" w:rsidP="00012AF6">
            <w:pPr>
              <w:pStyle w:val="ListParagraph"/>
              <w:numPr>
                <w:ilvl w:val="0"/>
                <w:numId w:val="17"/>
              </w:numPr>
              <w:ind w:left="250" w:right="-201" w:hanging="250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i/>
                <w:sz w:val="22"/>
                <w:szCs w:val="22"/>
                <w:lang w:val="de-CH"/>
              </w:rPr>
              <w:t>Arbeitsblatt 3</w:t>
            </w:r>
          </w:p>
          <w:p w14:paraId="5D49693B" w14:textId="49B1EB41" w:rsidR="00012AF6" w:rsidRPr="00645D9B" w:rsidRDefault="00012AF6" w:rsidP="00012AF6">
            <w:pPr>
              <w:pStyle w:val="ListParagraph"/>
              <w:numPr>
                <w:ilvl w:val="0"/>
                <w:numId w:val="17"/>
              </w:numPr>
              <w:ind w:left="250" w:right="-201" w:hanging="250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i/>
                <w:sz w:val="22"/>
                <w:szCs w:val="22"/>
                <w:lang w:val="de-CH"/>
              </w:rPr>
              <w:t>Arbeitsblatt 8</w:t>
            </w:r>
          </w:p>
          <w:p w14:paraId="2AF0F04B" w14:textId="045FA264" w:rsidR="00F87C97" w:rsidRPr="00645D9B" w:rsidRDefault="00F87C97" w:rsidP="00F87C97">
            <w:pPr>
              <w:ind w:right="-4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6663" w:type="dxa"/>
          </w:tcPr>
          <w:p w14:paraId="5CDFA2CD" w14:textId="33B98EB2" w:rsidR="00BB2377" w:rsidRDefault="00794DE9" w:rsidP="00876E3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Fragen an </w:t>
            </w:r>
            <w:r w:rsidR="00876E37" w:rsidRPr="00645D9B">
              <w:rPr>
                <w:rFonts w:ascii="Times" w:hAnsi="Times"/>
                <w:sz w:val="22"/>
                <w:szCs w:val="22"/>
                <w:lang w:val="de-CH"/>
              </w:rPr>
              <w:t>SuS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>: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="00BB2377" w:rsidRPr="00645D9B">
              <w:rPr>
                <w:rFonts w:ascii="Times" w:hAnsi="Times"/>
                <w:sz w:val="22"/>
                <w:szCs w:val="22"/>
                <w:lang w:val="de-CH"/>
              </w:rPr>
              <w:t>-Ken</w:t>
            </w:r>
            <w:r w:rsidR="00BB2377">
              <w:rPr>
                <w:rFonts w:ascii="Times" w:hAnsi="Times"/>
                <w:sz w:val="22"/>
                <w:szCs w:val="22"/>
                <w:lang w:val="de-CH"/>
              </w:rPr>
              <w:t>nt ihr Citizen Science Projekte?</w:t>
            </w:r>
          </w:p>
          <w:p w14:paraId="783F24D7" w14:textId="5F70FA5E" w:rsidR="00876E37" w:rsidRPr="00645D9B" w:rsidRDefault="00794DE9" w:rsidP="00BB2377">
            <w:pPr>
              <w:pStyle w:val="ListParagraph"/>
              <w:ind w:left="18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-Wie schätzt ihr das Potenzial von Citizen Science Projekte ein?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br/>
              <w:t>-Wo liegen die Vor- und Nachtei</w:t>
            </w:r>
            <w:r w:rsidR="00BB2377">
              <w:rPr>
                <w:rFonts w:ascii="Times" w:hAnsi="Times"/>
                <w:sz w:val="22"/>
                <w:szCs w:val="22"/>
                <w:lang w:val="de-CH"/>
              </w:rPr>
              <w:t>le einer solchen Forschungsart?</w:t>
            </w:r>
          </w:p>
          <w:p w14:paraId="15F4FF5B" w14:textId="77777777" w:rsidR="00FF4E63" w:rsidRPr="00645D9B" w:rsidRDefault="00566697" w:rsidP="0056669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lesen Text über das CrowdWater Projekt, beantwort</w:t>
            </w:r>
            <w:r w:rsidR="00FF4E63" w:rsidRPr="00645D9B">
              <w:rPr>
                <w:rFonts w:ascii="Times" w:hAnsi="Times"/>
                <w:sz w:val="22"/>
                <w:szCs w:val="22"/>
                <w:lang w:val="de-CH"/>
              </w:rPr>
              <w:t>en die dazugehörigen Fragen</w:t>
            </w:r>
          </w:p>
          <w:p w14:paraId="58F8B615" w14:textId="7B7060FA" w:rsidR="00876E37" w:rsidRPr="00645D9B" w:rsidRDefault="00FF4E63" w:rsidP="0056669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566697"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geben ein Feedback 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zu CrowdWater </w:t>
            </w:r>
            <w:r w:rsidR="00566697" w:rsidRPr="00645D9B">
              <w:rPr>
                <w:rFonts w:ascii="Times" w:hAnsi="Times"/>
                <w:sz w:val="22"/>
                <w:szCs w:val="22"/>
                <w:lang w:val="de-CH"/>
              </w:rPr>
              <w:t>(AB</w:t>
            </w:r>
            <w:r w:rsidR="00C74672"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 7)</w:t>
            </w:r>
            <w:r w:rsidR="00B94E72"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 -&gt; Letzte Seite des AB7 bitte an CrowdWater senden*</w:t>
            </w:r>
          </w:p>
          <w:p w14:paraId="1836C877" w14:textId="2398BC10" w:rsidR="00D53111" w:rsidRDefault="001E05BF" w:rsidP="0056669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Besprechung der beantworteten Frage</w:t>
            </w:r>
            <w:r w:rsidR="00DD4AE9" w:rsidRPr="00645D9B">
              <w:rPr>
                <w:rFonts w:ascii="Times" w:hAnsi="Times"/>
                <w:sz w:val="22"/>
                <w:szCs w:val="22"/>
                <w:lang w:val="de-CH"/>
              </w:rPr>
              <w:t>n über das CrowdWater Projekt</w:t>
            </w:r>
          </w:p>
          <w:p w14:paraId="14B32961" w14:textId="77777777" w:rsidR="00645D9B" w:rsidRPr="00645D9B" w:rsidRDefault="00645D9B" w:rsidP="00645D9B">
            <w:pPr>
              <w:pStyle w:val="ListParagraph"/>
              <w:ind w:left="182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573885B" w14:textId="7AC06F1E" w:rsidR="00F87C97" w:rsidRPr="00645D9B" w:rsidRDefault="00F87C97" w:rsidP="0056669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012AF6" w:rsidRPr="00645D9B">
              <w:rPr>
                <w:rFonts w:ascii="Times" w:hAnsi="Times"/>
                <w:sz w:val="22"/>
                <w:szCs w:val="22"/>
                <w:lang w:val="de-CH"/>
              </w:rPr>
              <w:t>recherchieren die Temperatur- und Niederschlagsreihe während ihrer Messperiode (AB3</w:t>
            </w:r>
            <w:r w:rsidRPr="00645D9B">
              <w:rPr>
                <w:rFonts w:ascii="Times" w:hAnsi="Times"/>
                <w:sz w:val="22"/>
                <w:szCs w:val="22"/>
                <w:lang w:val="de-CH"/>
              </w:rPr>
              <w:t>)</w:t>
            </w:r>
          </w:p>
          <w:p w14:paraId="2B0C656E" w14:textId="77777777" w:rsidR="00F87C97" w:rsidRPr="00645D9B" w:rsidRDefault="00F87C97" w:rsidP="00F87C97">
            <w:pPr>
              <w:pStyle w:val="ListParagraph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0F5A6CA" w14:textId="10427C79" w:rsidR="00F87C97" w:rsidRPr="00645D9B" w:rsidRDefault="00F87C97" w:rsidP="00F87C97">
            <w:pPr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Falls noch Zeit:</w:t>
            </w:r>
          </w:p>
          <w:p w14:paraId="53D7CC55" w14:textId="1BDCC4EB" w:rsidR="00012AF6" w:rsidRPr="00645D9B" w:rsidRDefault="00012AF6" w:rsidP="00012AF6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</w:t>
            </w:r>
            <w:r w:rsidR="00826164"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 überlegen sich eine Hypothese, wie die gesammelten Daten mit der Temperatur und Niederschlag zusammenhangen könnten.</w:t>
            </w:r>
          </w:p>
        </w:tc>
        <w:tc>
          <w:tcPr>
            <w:tcW w:w="3890" w:type="dxa"/>
          </w:tcPr>
          <w:p w14:paraId="18C6AA2E" w14:textId="770F6F90" w:rsidR="00876E37" w:rsidRPr="00645D9B" w:rsidRDefault="00876E37" w:rsidP="00876E37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794DE9" w:rsidRPr="00645D9B">
              <w:rPr>
                <w:rFonts w:ascii="Times" w:hAnsi="Times"/>
                <w:sz w:val="22"/>
                <w:szCs w:val="22"/>
                <w:lang w:val="de-CH"/>
              </w:rPr>
              <w:t>sind sich den Vor- und Nachteilen von Citizen Science Projekten bewusst</w:t>
            </w:r>
          </w:p>
          <w:p w14:paraId="598CD5ED" w14:textId="77777777" w:rsidR="00566697" w:rsidRPr="00645D9B" w:rsidRDefault="00566697" w:rsidP="00566697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D19729C" w14:textId="77777777" w:rsidR="00897758" w:rsidRPr="00645D9B" w:rsidRDefault="00897758" w:rsidP="00566697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3F79CB9" w14:textId="2A251F01" w:rsidR="00876E37" w:rsidRPr="00645D9B" w:rsidRDefault="00566697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kennen das langfristige Ziel des CrowdWater Projektes</w:t>
            </w:r>
            <w:r w:rsidR="006229C2" w:rsidRPr="00645D9B"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="006229C2" w:rsidRPr="00645D9B"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="006229C2" w:rsidRPr="00645D9B"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="006229C2" w:rsidRPr="00645D9B">
              <w:rPr>
                <w:rFonts w:ascii="Times" w:hAnsi="Times"/>
                <w:sz w:val="22"/>
                <w:szCs w:val="22"/>
                <w:lang w:val="de-CH"/>
              </w:rPr>
              <w:br/>
            </w:r>
          </w:p>
          <w:p w14:paraId="2F43F75E" w14:textId="7F1E5BA1" w:rsidR="006229C2" w:rsidRPr="00645D9B" w:rsidRDefault="006229C2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645D9B">
              <w:rPr>
                <w:rFonts w:ascii="Times" w:hAnsi="Times"/>
                <w:sz w:val="22"/>
                <w:szCs w:val="22"/>
                <w:lang w:val="de-CH"/>
              </w:rPr>
              <w:t>SuS können selbstständig meteorologische Daten recherchieren</w:t>
            </w:r>
          </w:p>
          <w:p w14:paraId="62A1546D" w14:textId="4D0735C4" w:rsidR="00012AF6" w:rsidRPr="00645D9B" w:rsidRDefault="00012AF6" w:rsidP="00F87C97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475809C" w14:textId="28A683EF" w:rsidR="00F87C97" w:rsidRPr="00645D9B" w:rsidRDefault="00F87C97" w:rsidP="00826164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FB58FCE" w14:textId="62939BBE" w:rsidR="00DD4AE9" w:rsidRPr="00645D9B" w:rsidRDefault="00DD4AE9" w:rsidP="00F87C97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</w:tc>
      </w:tr>
    </w:tbl>
    <w:p w14:paraId="49EF1C7A" w14:textId="77777777" w:rsidR="00AA4CE6" w:rsidRPr="00645D9B" w:rsidRDefault="00AA4CE6" w:rsidP="00AA4CE6">
      <w:pPr>
        <w:rPr>
          <w:rFonts w:ascii="Times" w:hAnsi="Times"/>
          <w:b/>
          <w:sz w:val="22"/>
          <w:szCs w:val="22"/>
          <w:lang w:val="de-CH"/>
        </w:rPr>
      </w:pPr>
    </w:p>
    <w:p w14:paraId="09193D6E" w14:textId="56AADC94" w:rsidR="00AA4CE6" w:rsidRPr="008062FE" w:rsidRDefault="00AA4CE6" w:rsidP="00AA4CE6">
      <w:pPr>
        <w:rPr>
          <w:rFonts w:ascii="Times" w:hAnsi="Times"/>
          <w:sz w:val="22"/>
          <w:szCs w:val="22"/>
        </w:rPr>
      </w:pPr>
      <w:r w:rsidRPr="008062FE">
        <w:rPr>
          <w:rFonts w:ascii="Times" w:hAnsi="Times"/>
          <w:b/>
          <w:sz w:val="22"/>
          <w:szCs w:val="22"/>
        </w:rPr>
        <w:t xml:space="preserve">Was ist Citizen Science? </w:t>
      </w:r>
      <w:r w:rsidRPr="008062FE">
        <w:rPr>
          <w:rFonts w:ascii="Times" w:hAnsi="Times"/>
          <w:sz w:val="22"/>
          <w:szCs w:val="22"/>
        </w:rPr>
        <w:t>(</w:t>
      </w:r>
      <w:r w:rsidR="00931126" w:rsidRPr="008062FE">
        <w:rPr>
          <w:rFonts w:ascii="Times" w:hAnsi="Times"/>
          <w:sz w:val="22"/>
          <w:szCs w:val="22"/>
        </w:rPr>
        <w:t>deutsch</w:t>
      </w:r>
      <w:r w:rsidRPr="008062FE">
        <w:rPr>
          <w:rFonts w:ascii="Times" w:hAnsi="Times"/>
          <w:sz w:val="22"/>
          <w:szCs w:val="22"/>
        </w:rPr>
        <w:t>)</w:t>
      </w:r>
      <w:r w:rsidR="00A27227" w:rsidRPr="008062FE">
        <w:rPr>
          <w:rFonts w:ascii="Times" w:hAnsi="Times"/>
          <w:sz w:val="22"/>
          <w:szCs w:val="22"/>
        </w:rPr>
        <w:tab/>
      </w:r>
      <w:r w:rsidR="00A27227" w:rsidRPr="008062FE">
        <w:rPr>
          <w:rFonts w:ascii="Times" w:hAnsi="Times"/>
          <w:sz w:val="22"/>
          <w:szCs w:val="22"/>
        </w:rPr>
        <w:tab/>
      </w:r>
      <w:r w:rsidR="00A27227" w:rsidRPr="008062FE">
        <w:rPr>
          <w:rFonts w:ascii="Times" w:hAnsi="Times"/>
          <w:sz w:val="22"/>
          <w:szCs w:val="22"/>
        </w:rPr>
        <w:tab/>
      </w:r>
      <w:r w:rsidR="00A27227" w:rsidRPr="008062FE">
        <w:rPr>
          <w:rFonts w:ascii="Times" w:hAnsi="Times"/>
          <w:sz w:val="22"/>
          <w:szCs w:val="22"/>
        </w:rPr>
        <w:tab/>
      </w:r>
      <w:r w:rsidR="00A27227" w:rsidRPr="008062FE">
        <w:rPr>
          <w:rFonts w:ascii="Times" w:hAnsi="Times"/>
          <w:sz w:val="22"/>
          <w:szCs w:val="22"/>
        </w:rPr>
        <w:tab/>
      </w:r>
      <w:r w:rsidR="00A27227" w:rsidRPr="008062FE">
        <w:rPr>
          <w:rFonts w:ascii="Times" w:hAnsi="Times"/>
          <w:b/>
          <w:sz w:val="22"/>
          <w:szCs w:val="22"/>
        </w:rPr>
        <w:t xml:space="preserve">This Thing Called Science Part 6: Citizen Science </w:t>
      </w:r>
      <w:r w:rsidR="00A27227" w:rsidRPr="008062FE">
        <w:rPr>
          <w:rFonts w:ascii="Times" w:hAnsi="Times"/>
          <w:sz w:val="22"/>
          <w:szCs w:val="22"/>
        </w:rPr>
        <w:t>(englisch)</w:t>
      </w:r>
    </w:p>
    <w:p w14:paraId="28565BF6" w14:textId="3EF81E09" w:rsidR="00AA4CE6" w:rsidRPr="008062FE" w:rsidRDefault="006F4EA0" w:rsidP="00AA4CE6">
      <w:pPr>
        <w:rPr>
          <w:rFonts w:ascii="Times" w:hAnsi="Times"/>
          <w:color w:val="0563C1" w:themeColor="hyperlink"/>
          <w:sz w:val="22"/>
          <w:szCs w:val="22"/>
          <w:u w:val="single"/>
        </w:rPr>
      </w:pPr>
      <w:hyperlink r:id="rId10" w:history="1">
        <w:r w:rsidR="00AA4CE6" w:rsidRPr="008062FE">
          <w:rPr>
            <w:rStyle w:val="Hyperlink"/>
            <w:rFonts w:ascii="Times" w:hAnsi="Times"/>
            <w:sz w:val="22"/>
            <w:szCs w:val="22"/>
          </w:rPr>
          <w:t>https://www.youtube.com/watch?v=uYF3sDy0Dio</w:t>
        </w:r>
      </w:hyperlink>
      <w:r w:rsidR="00A27227" w:rsidRPr="008062FE">
        <w:rPr>
          <w:rStyle w:val="Hyperlink"/>
          <w:rFonts w:ascii="Times" w:hAnsi="Times"/>
          <w:sz w:val="22"/>
          <w:szCs w:val="22"/>
          <w:u w:val="none"/>
        </w:rPr>
        <w:t xml:space="preserve"> </w:t>
      </w:r>
      <w:r w:rsidR="00A27227" w:rsidRPr="008062FE">
        <w:rPr>
          <w:rStyle w:val="Hyperlink"/>
          <w:rFonts w:ascii="Times" w:hAnsi="Times"/>
          <w:sz w:val="22"/>
          <w:szCs w:val="22"/>
          <w:u w:val="none"/>
        </w:rPr>
        <w:tab/>
      </w:r>
      <w:r w:rsidR="00A27227" w:rsidRPr="008062FE">
        <w:rPr>
          <w:rStyle w:val="Hyperlink"/>
          <w:rFonts w:ascii="Times" w:hAnsi="Times"/>
          <w:sz w:val="22"/>
          <w:szCs w:val="22"/>
          <w:u w:val="none"/>
        </w:rPr>
        <w:tab/>
      </w:r>
      <w:r w:rsidR="00A27227" w:rsidRPr="008062FE">
        <w:rPr>
          <w:rStyle w:val="Hyperlink"/>
          <w:rFonts w:ascii="Times" w:hAnsi="Times"/>
          <w:sz w:val="22"/>
          <w:szCs w:val="22"/>
          <w:u w:val="none"/>
        </w:rPr>
        <w:tab/>
      </w:r>
      <w:hyperlink r:id="rId11" w:history="1">
        <w:r w:rsidR="00A27227" w:rsidRPr="008062FE">
          <w:rPr>
            <w:rStyle w:val="Hyperlink"/>
            <w:rFonts w:ascii="Times" w:hAnsi="Times"/>
            <w:sz w:val="22"/>
            <w:szCs w:val="22"/>
          </w:rPr>
          <w:t>https://www.youtube.com/watch?v=N6eN3Pll4U8</w:t>
        </w:r>
      </w:hyperlink>
    </w:p>
    <w:p w14:paraId="1412AC49" w14:textId="77777777" w:rsidR="00AA4CE6" w:rsidRPr="008062FE" w:rsidRDefault="00AA4CE6" w:rsidP="00AA4CE6">
      <w:pPr>
        <w:rPr>
          <w:rFonts w:ascii="Times" w:hAnsi="Times"/>
          <w:sz w:val="22"/>
          <w:szCs w:val="22"/>
        </w:rPr>
      </w:pPr>
    </w:p>
    <w:p w14:paraId="4AC78261" w14:textId="77777777" w:rsidR="00025F65" w:rsidRPr="008062FE" w:rsidRDefault="00025F65">
      <w:pPr>
        <w:rPr>
          <w:rStyle w:val="Hyperlink"/>
          <w:rFonts w:ascii="Times" w:hAnsi="Times"/>
          <w:sz w:val="22"/>
          <w:szCs w:val="22"/>
        </w:rPr>
      </w:pPr>
    </w:p>
    <w:p w14:paraId="69D32E4A" w14:textId="77777777" w:rsidR="009F1B6A" w:rsidRPr="008062FE" w:rsidRDefault="009F1B6A" w:rsidP="009F1B6A">
      <w:pPr>
        <w:tabs>
          <w:tab w:val="right" w:pos="4678"/>
        </w:tabs>
        <w:rPr>
          <w:rFonts w:ascii="Times" w:hAnsi="Times"/>
          <w:sz w:val="22"/>
          <w:szCs w:val="22"/>
          <w:lang w:val="de-CH"/>
        </w:rPr>
      </w:pPr>
      <w:r w:rsidRPr="008062FE">
        <w:rPr>
          <w:rFonts w:ascii="Times" w:hAnsi="Times"/>
          <w:sz w:val="22"/>
          <w:szCs w:val="22"/>
          <w:lang w:val="de-CH"/>
        </w:rPr>
        <w:t xml:space="preserve">*: </w:t>
      </w:r>
      <w:hyperlink r:id="rId12" w:history="1">
        <w:r w:rsidRPr="008062FE">
          <w:rPr>
            <w:rStyle w:val="Hyperlink"/>
            <w:rFonts w:ascii="Times" w:hAnsi="Times"/>
            <w:sz w:val="22"/>
            <w:szCs w:val="22"/>
            <w:lang w:val="de-CH"/>
          </w:rPr>
          <w:t>info@crowdwater.ch</w:t>
        </w:r>
      </w:hyperlink>
      <w:r w:rsidRPr="008062FE">
        <w:rPr>
          <w:rFonts w:ascii="Times" w:hAnsi="Times"/>
          <w:sz w:val="22"/>
          <w:szCs w:val="22"/>
          <w:lang w:val="de-CH"/>
        </w:rPr>
        <w:t xml:space="preserve"> oder per Post an:</w:t>
      </w:r>
    </w:p>
    <w:p w14:paraId="71D213D2" w14:textId="01A6A5B3" w:rsidR="00A27227" w:rsidRPr="008062FE" w:rsidRDefault="009F1B6A" w:rsidP="00A27227">
      <w:pPr>
        <w:tabs>
          <w:tab w:val="right" w:pos="4678"/>
        </w:tabs>
        <w:rPr>
          <w:rFonts w:ascii="Times" w:hAnsi="Times"/>
          <w:sz w:val="22"/>
          <w:szCs w:val="22"/>
          <w:lang w:val="de-CH"/>
        </w:rPr>
      </w:pPr>
      <w:r w:rsidRPr="008062FE">
        <w:rPr>
          <w:rFonts w:ascii="Times" w:hAnsi="Times"/>
          <w:sz w:val="22"/>
          <w:szCs w:val="22"/>
          <w:lang w:val="de-CH"/>
        </w:rPr>
        <w:t>Hydrologie und Klima Gruppe / CrowdWater, Geographisches Institut, Universität Zürich – Irchel, Winterthurerstrasse 190, 8057 Zürich</w:t>
      </w:r>
    </w:p>
    <w:p w14:paraId="1E2117AF" w14:textId="08793F1E" w:rsidR="000A648D" w:rsidRDefault="000A648D">
      <w:pPr>
        <w:rPr>
          <w:rFonts w:ascii="Times" w:hAnsi="Times"/>
          <w:sz w:val="22"/>
          <w:szCs w:val="22"/>
          <w:lang w:val="de-CH"/>
        </w:rPr>
      </w:pPr>
      <w:r>
        <w:rPr>
          <w:rFonts w:ascii="Times" w:hAnsi="Times"/>
          <w:sz w:val="22"/>
          <w:szCs w:val="22"/>
          <w:lang w:val="de-CH"/>
        </w:rPr>
        <w:br w:type="page"/>
      </w:r>
    </w:p>
    <w:p w14:paraId="1BE9D56B" w14:textId="7CD0D040" w:rsidR="00FF4E63" w:rsidRPr="00BB5449" w:rsidRDefault="00FF4E63" w:rsidP="000A648D">
      <w:pPr>
        <w:tabs>
          <w:tab w:val="right" w:pos="4678"/>
        </w:tabs>
        <w:ind w:left="-426"/>
        <w:rPr>
          <w:rFonts w:ascii="Times" w:hAnsi="Times"/>
          <w:sz w:val="20"/>
          <w:szCs w:val="20"/>
          <w:lang w:val="de-CH"/>
        </w:rPr>
      </w:pPr>
      <w:r w:rsidRPr="00BB5449">
        <w:rPr>
          <w:rFonts w:ascii="Times" w:hAnsi="Times"/>
          <w:b/>
          <w:lang w:val="de-CH"/>
        </w:rPr>
        <w:lastRenderedPageBreak/>
        <w:t>Lektion 6 - Datenauswertung</w:t>
      </w:r>
    </w:p>
    <w:tbl>
      <w:tblPr>
        <w:tblStyle w:val="TableGrid"/>
        <w:tblW w:w="14381" w:type="dxa"/>
        <w:tblInd w:w="-431" w:type="dxa"/>
        <w:tblLook w:val="04A0" w:firstRow="1" w:lastRow="0" w:firstColumn="1" w:lastColumn="0" w:noHBand="0" w:noVBand="1"/>
      </w:tblPr>
      <w:tblGrid>
        <w:gridCol w:w="505"/>
        <w:gridCol w:w="700"/>
        <w:gridCol w:w="2623"/>
        <w:gridCol w:w="6663"/>
        <w:gridCol w:w="3890"/>
      </w:tblGrid>
      <w:tr w:rsidR="00FF4E63" w:rsidRPr="00BB5449" w14:paraId="4F513004" w14:textId="77777777" w:rsidTr="00757634">
        <w:trPr>
          <w:cantSplit/>
          <w:trHeight w:val="367"/>
        </w:trPr>
        <w:tc>
          <w:tcPr>
            <w:tcW w:w="505" w:type="dxa"/>
          </w:tcPr>
          <w:p w14:paraId="74AD3279" w14:textId="77777777" w:rsidR="00FF4E63" w:rsidRPr="00BB5449" w:rsidRDefault="00FF4E63" w:rsidP="002054BA">
            <w:pPr>
              <w:jc w:val="center"/>
              <w:rPr>
                <w:rFonts w:ascii="Times" w:hAnsi="Times"/>
                <w:b/>
                <w:sz w:val="22"/>
                <w:szCs w:val="22"/>
                <w:highlight w:val="yellow"/>
                <w:lang w:val="de-CH"/>
              </w:rPr>
            </w:pPr>
          </w:p>
        </w:tc>
        <w:tc>
          <w:tcPr>
            <w:tcW w:w="700" w:type="dxa"/>
          </w:tcPr>
          <w:p w14:paraId="33764C89" w14:textId="77777777" w:rsidR="00FF4E63" w:rsidRPr="00BB5449" w:rsidRDefault="00FF4E63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Zeit</w:t>
            </w:r>
          </w:p>
        </w:tc>
        <w:tc>
          <w:tcPr>
            <w:tcW w:w="2623" w:type="dxa"/>
          </w:tcPr>
          <w:p w14:paraId="5C62F1EB" w14:textId="77777777" w:rsidR="00FF4E63" w:rsidRPr="00BB5449" w:rsidRDefault="00FF4E63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Organisation/</w:t>
            </w:r>
            <w:r w:rsidRPr="00BB5449">
              <w:rPr>
                <w:rFonts w:ascii="Times" w:hAnsi="Times"/>
                <w:b/>
                <w:i/>
                <w:sz w:val="22"/>
                <w:szCs w:val="22"/>
                <w:lang w:val="de-CH"/>
              </w:rPr>
              <w:t>Material</w:t>
            </w:r>
          </w:p>
        </w:tc>
        <w:tc>
          <w:tcPr>
            <w:tcW w:w="6663" w:type="dxa"/>
          </w:tcPr>
          <w:p w14:paraId="5AE7AF84" w14:textId="77777777" w:rsidR="00FF4E63" w:rsidRPr="00BB5449" w:rsidRDefault="00FF4E63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Unterrichtsverlauf</w:t>
            </w:r>
          </w:p>
        </w:tc>
        <w:tc>
          <w:tcPr>
            <w:tcW w:w="3890" w:type="dxa"/>
          </w:tcPr>
          <w:p w14:paraId="0545516B" w14:textId="77777777" w:rsidR="00FF4E63" w:rsidRPr="00BB5449" w:rsidRDefault="00FF4E63" w:rsidP="002054BA">
            <w:pPr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Ziele</w:t>
            </w:r>
          </w:p>
        </w:tc>
      </w:tr>
      <w:tr w:rsidR="00A90363" w:rsidRPr="00922332" w14:paraId="30530EF2" w14:textId="77777777" w:rsidTr="00757634">
        <w:trPr>
          <w:cantSplit/>
          <w:trHeight w:val="1415"/>
        </w:trPr>
        <w:tc>
          <w:tcPr>
            <w:tcW w:w="505" w:type="dxa"/>
            <w:textDirection w:val="btLr"/>
          </w:tcPr>
          <w:p w14:paraId="7C429B9E" w14:textId="1D78EDE4" w:rsidR="00A90363" w:rsidRPr="00BB5449" w:rsidRDefault="00A90363" w:rsidP="002054BA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Einführung</w:t>
            </w:r>
          </w:p>
        </w:tc>
        <w:tc>
          <w:tcPr>
            <w:tcW w:w="700" w:type="dxa"/>
          </w:tcPr>
          <w:p w14:paraId="736162DE" w14:textId="17A3D33C" w:rsidR="007A4F04" w:rsidRPr="00BB5449" w:rsidRDefault="007A4F04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10’</w:t>
            </w:r>
          </w:p>
          <w:p w14:paraId="50F55F95" w14:textId="77777777" w:rsidR="007A4F04" w:rsidRPr="00BB5449" w:rsidRDefault="007A4F04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EDA3CBA" w14:textId="77777777" w:rsidR="00AB0AFA" w:rsidRPr="00BB5449" w:rsidRDefault="00AB0AFA" w:rsidP="00BB5449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47F51FE" w14:textId="27568299" w:rsidR="00A90363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10</w:t>
            </w:r>
            <w:r w:rsidR="00FE5989" w:rsidRPr="00BB5449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1F101C3B" w14:textId="77777777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5171D313" w14:textId="77777777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C466182" w14:textId="77777777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2258EF44" w14:textId="699CA9A3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10’</w:t>
            </w:r>
          </w:p>
        </w:tc>
        <w:tc>
          <w:tcPr>
            <w:tcW w:w="2623" w:type="dxa"/>
          </w:tcPr>
          <w:p w14:paraId="73B06544" w14:textId="443D2090" w:rsidR="007A4F04" w:rsidRPr="00BB5449" w:rsidRDefault="007A4F04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Einzelarbeit / Zweierarbeit</w:t>
            </w:r>
          </w:p>
          <w:p w14:paraId="7F3521EE" w14:textId="072629DC" w:rsidR="00AB0AFA" w:rsidRPr="00BB5449" w:rsidRDefault="00AB0AFA" w:rsidP="00AB0AFA">
            <w:pPr>
              <w:pStyle w:val="ListParagraph"/>
              <w:numPr>
                <w:ilvl w:val="0"/>
                <w:numId w:val="17"/>
              </w:numPr>
              <w:ind w:left="250" w:right="-201" w:hanging="250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i/>
                <w:sz w:val="22"/>
                <w:szCs w:val="22"/>
                <w:lang w:val="de-CH"/>
              </w:rPr>
              <w:t>Arbeitsblatt 8 (Excel)</w:t>
            </w:r>
          </w:p>
          <w:p w14:paraId="78171411" w14:textId="77777777" w:rsidR="00AB0AFA" w:rsidRPr="00BB5449" w:rsidRDefault="00AB0AFA" w:rsidP="00AB0AFA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C6C396B" w14:textId="77777777" w:rsidR="00A90363" w:rsidRPr="00BB5449" w:rsidRDefault="00A90363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Gruppenarbeit</w:t>
            </w:r>
          </w:p>
          <w:p w14:paraId="67942896" w14:textId="77777777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6250DCE" w14:textId="77777777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1700576C" w14:textId="77777777" w:rsidR="00E56976" w:rsidRPr="00BB5449" w:rsidRDefault="00E56976" w:rsidP="002054BA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8DFC8B6" w14:textId="032678C5" w:rsidR="00E56976" w:rsidRPr="00BB5449" w:rsidRDefault="00E56976" w:rsidP="002054BA">
            <w:pPr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Gruppenarbeit</w:t>
            </w:r>
          </w:p>
        </w:tc>
        <w:tc>
          <w:tcPr>
            <w:tcW w:w="6663" w:type="dxa"/>
          </w:tcPr>
          <w:p w14:paraId="4807908D" w14:textId="3933BEAF" w:rsidR="007A4F04" w:rsidRPr="00BB5449" w:rsidRDefault="00AB0AFA" w:rsidP="00012AF6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SuS füllen die Exceltabelle aus und erstellen die Graphiken </w:t>
            </w:r>
            <w:r w:rsidR="00E56976" w:rsidRPr="00BB5449">
              <w:rPr>
                <w:rFonts w:ascii="Times" w:hAnsi="Times"/>
                <w:sz w:val="22"/>
                <w:szCs w:val="22"/>
                <w:lang w:val="de-CH"/>
              </w:rPr>
              <w:br/>
            </w:r>
            <w:r w:rsidR="00E56976" w:rsidRPr="00BB5449">
              <w:rPr>
                <w:rFonts w:ascii="Times" w:hAnsi="Times"/>
                <w:i/>
                <w:sz w:val="22"/>
                <w:szCs w:val="22"/>
                <w:lang w:val="de-CH"/>
              </w:rPr>
              <w:t>(genügend Computer nötig)</w:t>
            </w:r>
          </w:p>
          <w:p w14:paraId="1743E2BF" w14:textId="77777777" w:rsidR="00AB0AFA" w:rsidRPr="00BB5449" w:rsidRDefault="00AB0AFA" w:rsidP="00AB0AFA">
            <w:pPr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687D9EC7" w14:textId="7060AE31" w:rsidR="00012AF6" w:rsidRPr="00BB5449" w:rsidRDefault="00012AF6" w:rsidP="00012AF6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SuS vergleichen die verschiedenen Messreihen miteinander. Was fällt auf in Bezug auf das Wetter (gab es eine Verzögerung?) Sonstige Erkenntnisse?</w:t>
            </w:r>
          </w:p>
          <w:p w14:paraId="00C38979" w14:textId="77777777" w:rsidR="00012AF6" w:rsidRPr="00BB5449" w:rsidRDefault="00012AF6" w:rsidP="00E56976">
            <w:pPr>
              <w:pStyle w:val="ListParagraph"/>
              <w:ind w:left="182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C23D31F" w14:textId="6D9709CA" w:rsidR="00A90363" w:rsidRPr="00BB5449" w:rsidRDefault="00A90363" w:rsidP="002054BA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SuS </w:t>
            </w:r>
            <w:r w:rsidR="00F87C97" w:rsidRPr="00BB5449">
              <w:rPr>
                <w:rFonts w:ascii="Times" w:hAnsi="Times"/>
                <w:sz w:val="22"/>
                <w:szCs w:val="22"/>
                <w:lang w:val="de-CH"/>
              </w:rPr>
              <w:t>bereiten eine kurze Posterpräsentation</w:t>
            </w:r>
            <w:r w:rsidR="00E56976"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 über ihre Erkenntnisse</w:t>
            </w:r>
            <w:r w:rsidR="00F87C97"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 vor</w:t>
            </w:r>
          </w:p>
        </w:tc>
        <w:tc>
          <w:tcPr>
            <w:tcW w:w="3890" w:type="dxa"/>
          </w:tcPr>
          <w:p w14:paraId="15672069" w14:textId="61535B44" w:rsidR="00A90363" w:rsidRPr="00BB5449" w:rsidRDefault="00A90363" w:rsidP="00A90363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SuS können ein beobachtetes Phänomen interpretieren und in den Zusammenhang mit dem gelernten Stoff bringen</w:t>
            </w:r>
          </w:p>
        </w:tc>
      </w:tr>
      <w:tr w:rsidR="00A90363" w:rsidRPr="00922332" w14:paraId="79A07CE9" w14:textId="77777777" w:rsidTr="00757634">
        <w:trPr>
          <w:cantSplit/>
          <w:trHeight w:val="1415"/>
        </w:trPr>
        <w:tc>
          <w:tcPr>
            <w:tcW w:w="505" w:type="dxa"/>
            <w:textDirection w:val="btLr"/>
          </w:tcPr>
          <w:p w14:paraId="62BA37A2" w14:textId="77777777" w:rsidR="00A90363" w:rsidRPr="00BB5449" w:rsidRDefault="00A90363" w:rsidP="00A90363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Hauptteil</w:t>
            </w:r>
          </w:p>
        </w:tc>
        <w:tc>
          <w:tcPr>
            <w:tcW w:w="700" w:type="dxa"/>
          </w:tcPr>
          <w:p w14:paraId="1CF52595" w14:textId="3B2130A0" w:rsidR="00A90363" w:rsidRPr="00BB5449" w:rsidRDefault="005F3507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1</w:t>
            </w:r>
            <w:r w:rsidR="00FE5989" w:rsidRPr="00BB5449">
              <w:rPr>
                <w:rFonts w:ascii="Times" w:hAnsi="Times"/>
                <w:sz w:val="22"/>
                <w:szCs w:val="22"/>
                <w:lang w:val="de-CH"/>
              </w:rPr>
              <w:t>0</w:t>
            </w:r>
            <w:r w:rsidR="00A90363" w:rsidRPr="00BB5449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03AF95E8" w14:textId="77777777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216916B" w14:textId="77777777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36D568D3" w14:textId="77777777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0782324F" w14:textId="142544A6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3" w:type="dxa"/>
          </w:tcPr>
          <w:p w14:paraId="28D0A724" w14:textId="423479E5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Gruppenarbeit</w:t>
            </w:r>
          </w:p>
          <w:p w14:paraId="67A8D606" w14:textId="77777777" w:rsidR="00A90363" w:rsidRPr="00BB5449" w:rsidRDefault="00A90363" w:rsidP="00A90363">
            <w:pPr>
              <w:ind w:right="-201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7B7900D5" w14:textId="45C7917D" w:rsidR="00A90363" w:rsidRPr="00BB5449" w:rsidRDefault="00A90363" w:rsidP="00A90363">
            <w:pPr>
              <w:ind w:right="-4"/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6663" w:type="dxa"/>
          </w:tcPr>
          <w:p w14:paraId="5D66EACE" w14:textId="2E9DB1FC" w:rsidR="00A90363" w:rsidRPr="00BB5449" w:rsidRDefault="005F3507" w:rsidP="00A90363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Kurz</w:t>
            </w:r>
            <w:r w:rsidR="003250BF" w:rsidRPr="00BB5449">
              <w:rPr>
                <w:rFonts w:ascii="Times" w:hAnsi="Times"/>
                <w:sz w:val="22"/>
                <w:szCs w:val="22"/>
                <w:lang w:val="de-CH"/>
              </w:rPr>
              <w:t>p</w:t>
            </w:r>
            <w:r w:rsidR="00A90363" w:rsidRPr="00BB5449">
              <w:rPr>
                <w:rFonts w:ascii="Times" w:hAnsi="Times"/>
                <w:sz w:val="22"/>
                <w:szCs w:val="22"/>
                <w:lang w:val="de-CH"/>
              </w:rPr>
              <w:t>räsentation</w:t>
            </w:r>
            <w:r w:rsidR="00FE5989" w:rsidRPr="00BB5449">
              <w:rPr>
                <w:rFonts w:ascii="Times" w:hAnsi="Times"/>
                <w:sz w:val="22"/>
                <w:szCs w:val="22"/>
                <w:lang w:val="de-CH"/>
              </w:rPr>
              <w:t>en der SuS über ihre</w:t>
            </w:r>
            <w:r w:rsidR="00A90363"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 </w:t>
            </w:r>
            <w:r w:rsidR="00FE5989" w:rsidRPr="00BB5449">
              <w:rPr>
                <w:rFonts w:ascii="Times" w:hAnsi="Times"/>
                <w:sz w:val="22"/>
                <w:szCs w:val="22"/>
                <w:lang w:val="de-CH"/>
              </w:rPr>
              <w:t>Erkenntnisse</w:t>
            </w:r>
          </w:p>
        </w:tc>
        <w:tc>
          <w:tcPr>
            <w:tcW w:w="3890" w:type="dxa"/>
          </w:tcPr>
          <w:p w14:paraId="27BF86BB" w14:textId="2E3BC37E" w:rsidR="00A90363" w:rsidRPr="00BB5449" w:rsidRDefault="00A90363" w:rsidP="00A90363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SuS sind in der Lage eigene Erkenntnisse in einer verständlichen Art und Weise zu präsentieren</w:t>
            </w:r>
          </w:p>
        </w:tc>
      </w:tr>
      <w:tr w:rsidR="00A90363" w:rsidRPr="00BB5449" w14:paraId="38E7C597" w14:textId="77777777" w:rsidTr="00757634">
        <w:trPr>
          <w:cantSplit/>
          <w:trHeight w:val="1134"/>
        </w:trPr>
        <w:tc>
          <w:tcPr>
            <w:tcW w:w="505" w:type="dxa"/>
            <w:textDirection w:val="btLr"/>
          </w:tcPr>
          <w:p w14:paraId="1CE4F3B4" w14:textId="77777777" w:rsidR="00A90363" w:rsidRPr="00BB5449" w:rsidRDefault="00A90363" w:rsidP="00A90363">
            <w:pPr>
              <w:ind w:left="113" w:right="113"/>
              <w:jc w:val="center"/>
              <w:rPr>
                <w:rFonts w:ascii="Times" w:hAnsi="Times"/>
                <w:b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b/>
                <w:sz w:val="22"/>
                <w:szCs w:val="22"/>
                <w:lang w:val="de-CH"/>
              </w:rPr>
              <w:t>Schluss</w:t>
            </w:r>
          </w:p>
        </w:tc>
        <w:tc>
          <w:tcPr>
            <w:tcW w:w="700" w:type="dxa"/>
          </w:tcPr>
          <w:p w14:paraId="1665FA03" w14:textId="5619C42F" w:rsidR="00A90363" w:rsidRPr="00BB5449" w:rsidRDefault="003250BF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5</w:t>
            </w:r>
            <w:r w:rsidR="00A90363" w:rsidRPr="00BB5449">
              <w:rPr>
                <w:rFonts w:ascii="Times" w:hAnsi="Times"/>
                <w:sz w:val="22"/>
                <w:szCs w:val="22"/>
                <w:lang w:val="de-CH"/>
              </w:rPr>
              <w:t>’</w:t>
            </w:r>
          </w:p>
          <w:p w14:paraId="613512B7" w14:textId="77777777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  <w:p w14:paraId="4C1BD736" w14:textId="77777777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  <w:tc>
          <w:tcPr>
            <w:tcW w:w="2623" w:type="dxa"/>
          </w:tcPr>
          <w:p w14:paraId="631C1F90" w14:textId="77777777" w:rsidR="00A90363" w:rsidRPr="00BB5449" w:rsidRDefault="00A90363" w:rsidP="00A90363">
            <w:pPr>
              <w:jc w:val="center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Diskussion im Plenum</w:t>
            </w:r>
          </w:p>
        </w:tc>
        <w:tc>
          <w:tcPr>
            <w:tcW w:w="6663" w:type="dxa"/>
          </w:tcPr>
          <w:p w14:paraId="48F3B533" w14:textId="1E62920B" w:rsidR="00A90363" w:rsidRPr="00BB5449" w:rsidRDefault="00737D3C" w:rsidP="00A90363">
            <w:pPr>
              <w:pStyle w:val="ListParagraph"/>
              <w:numPr>
                <w:ilvl w:val="0"/>
                <w:numId w:val="7"/>
              </w:numPr>
              <w:ind w:left="182" w:hanging="142"/>
              <w:rPr>
                <w:rFonts w:ascii="Times" w:hAnsi="Times"/>
                <w:sz w:val="22"/>
                <w:szCs w:val="22"/>
                <w:lang w:val="de-CH"/>
              </w:rPr>
            </w:pPr>
            <w:r w:rsidRPr="00BB5449">
              <w:rPr>
                <w:rFonts w:ascii="Times" w:hAnsi="Times"/>
                <w:sz w:val="22"/>
                <w:szCs w:val="22"/>
                <w:lang w:val="de-CH"/>
              </w:rPr>
              <w:t>Abschluss und Vergleich der verschiedenen Präsentationen (Gab es Unterschiede?</w:t>
            </w:r>
            <w:r w:rsidR="002B1279"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 Was </w:t>
            </w:r>
            <w:r w:rsidR="005F3507" w:rsidRPr="00BB5449">
              <w:rPr>
                <w:rFonts w:ascii="Times" w:hAnsi="Times"/>
                <w:sz w:val="22"/>
                <w:szCs w:val="22"/>
                <w:lang w:val="de-CH"/>
              </w:rPr>
              <w:t>bereitete</w:t>
            </w:r>
            <w:r w:rsidR="002B1279" w:rsidRPr="00BB5449">
              <w:rPr>
                <w:rFonts w:ascii="Times" w:hAnsi="Times"/>
                <w:sz w:val="22"/>
                <w:szCs w:val="22"/>
                <w:lang w:val="de-CH"/>
              </w:rPr>
              <w:t xml:space="preserve"> Schwierigkeiten? Was fanden SuS spannend?</w:t>
            </w:r>
            <w:r w:rsidRPr="00BB5449">
              <w:rPr>
                <w:rFonts w:ascii="Times" w:hAnsi="Times"/>
                <w:sz w:val="22"/>
                <w:szCs w:val="22"/>
                <w:lang w:val="de-CH"/>
              </w:rPr>
              <w:t>)</w:t>
            </w:r>
          </w:p>
        </w:tc>
        <w:tc>
          <w:tcPr>
            <w:tcW w:w="3890" w:type="dxa"/>
          </w:tcPr>
          <w:p w14:paraId="487B2FDB" w14:textId="74C75EC8" w:rsidR="00A90363" w:rsidRPr="00BB5449" w:rsidRDefault="00A90363" w:rsidP="00737D3C">
            <w:pPr>
              <w:ind w:left="40"/>
              <w:rPr>
                <w:rFonts w:ascii="Times" w:hAnsi="Times"/>
                <w:sz w:val="22"/>
                <w:szCs w:val="22"/>
                <w:lang w:val="de-CH"/>
              </w:rPr>
            </w:pPr>
          </w:p>
        </w:tc>
      </w:tr>
    </w:tbl>
    <w:p w14:paraId="6A18416A" w14:textId="77777777" w:rsidR="00691FE4" w:rsidRPr="00BB5449" w:rsidRDefault="00691FE4" w:rsidP="00AA4CE6">
      <w:pPr>
        <w:rPr>
          <w:rStyle w:val="Hyperlink"/>
          <w:rFonts w:ascii="Times" w:hAnsi="Times"/>
          <w:sz w:val="22"/>
          <w:szCs w:val="22"/>
          <w:lang w:val="de-CH"/>
        </w:rPr>
      </w:pPr>
    </w:p>
    <w:p w14:paraId="5756D539" w14:textId="7758EB9D" w:rsidR="006B203B" w:rsidRPr="00BB5449" w:rsidRDefault="006B203B">
      <w:pPr>
        <w:rPr>
          <w:rFonts w:ascii="Times" w:hAnsi="Times"/>
          <w:lang w:val="de-CH"/>
        </w:rPr>
      </w:pPr>
    </w:p>
    <w:sectPr w:rsidR="006B203B" w:rsidRPr="00BB5449" w:rsidSect="00194C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D0CD5" w14:textId="77777777" w:rsidR="000A2D46" w:rsidRDefault="000A2D46" w:rsidP="00194C52">
      <w:r>
        <w:separator/>
      </w:r>
    </w:p>
  </w:endnote>
  <w:endnote w:type="continuationSeparator" w:id="0">
    <w:p w14:paraId="46FC1B2A" w14:textId="77777777" w:rsidR="000A2D46" w:rsidRDefault="000A2D46" w:rsidP="0019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Rounded 500">
    <w:altName w:val="Times New Roman"/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57ADA" w14:textId="77777777" w:rsidR="005D6855" w:rsidRDefault="005D68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42BE" w14:textId="474800E0" w:rsidR="005D6855" w:rsidRPr="00745ADE" w:rsidRDefault="005D6855" w:rsidP="005D6855">
    <w:pPr>
      <w:pStyle w:val="Footer"/>
      <w:framePr w:wrap="none" w:vAnchor="text" w:hAnchor="margin" w:xAlign="right" w:y="1"/>
      <w:rPr>
        <w:rStyle w:val="PageNumber"/>
        <w:rFonts w:ascii="Times" w:hAnsi="Times"/>
        <w:sz w:val="18"/>
      </w:rPr>
    </w:pPr>
    <w:r w:rsidRPr="00745ADE">
      <w:rPr>
        <w:rStyle w:val="PageNumber"/>
        <w:rFonts w:ascii="Times" w:hAnsi="Times"/>
        <w:sz w:val="18"/>
      </w:rPr>
      <w:fldChar w:fldCharType="begin"/>
    </w:r>
    <w:r w:rsidRPr="00745ADE">
      <w:rPr>
        <w:rStyle w:val="PageNumber"/>
        <w:rFonts w:ascii="Times" w:hAnsi="Times"/>
        <w:sz w:val="18"/>
      </w:rPr>
      <w:instrText xml:space="preserve">PAGE  </w:instrText>
    </w:r>
    <w:r w:rsidRPr="00745ADE">
      <w:rPr>
        <w:rStyle w:val="PageNumber"/>
        <w:rFonts w:ascii="Times" w:hAnsi="Times"/>
        <w:sz w:val="18"/>
      </w:rPr>
      <w:fldChar w:fldCharType="separate"/>
    </w:r>
    <w:r w:rsidR="006F4EA0">
      <w:rPr>
        <w:rStyle w:val="PageNumber"/>
        <w:rFonts w:ascii="Times" w:hAnsi="Times"/>
        <w:noProof/>
        <w:sz w:val="18"/>
      </w:rPr>
      <w:t>1</w:t>
    </w:r>
    <w:r w:rsidRPr="00745ADE">
      <w:rPr>
        <w:rStyle w:val="PageNumber"/>
        <w:rFonts w:ascii="Times" w:hAnsi="Times"/>
        <w:sz w:val="18"/>
      </w:rPr>
      <w:fldChar w:fldCharType="end"/>
    </w:r>
  </w:p>
  <w:p w14:paraId="3D99386F" w14:textId="1B208350" w:rsidR="005D6855" w:rsidRPr="005D6855" w:rsidRDefault="005D6855" w:rsidP="005D6855">
    <w:pPr>
      <w:pStyle w:val="Footer"/>
      <w:ind w:left="-450"/>
      <w:rPr>
        <w:sz w:val="18"/>
        <w:szCs w:val="18"/>
        <w:lang w:val="de-DE"/>
      </w:rPr>
    </w:pPr>
    <w:r w:rsidRPr="005D6855">
      <w:rPr>
        <w:sz w:val="18"/>
        <w:szCs w:val="18"/>
        <w:lang w:val="de-DE"/>
      </w:rPr>
      <w:t xml:space="preserve">Universität </w:t>
    </w:r>
    <w:r>
      <w:rPr>
        <w:sz w:val="18"/>
        <w:szCs w:val="18"/>
        <w:lang w:val="de-DE"/>
      </w:rPr>
      <w:t>Zürich, 2020</w:t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A44B6" w14:textId="77777777" w:rsidR="005D6855" w:rsidRDefault="005D68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F0DB" w14:textId="77777777" w:rsidR="000A2D46" w:rsidRDefault="000A2D46" w:rsidP="00194C52">
      <w:r>
        <w:separator/>
      </w:r>
    </w:p>
  </w:footnote>
  <w:footnote w:type="continuationSeparator" w:id="0">
    <w:p w14:paraId="48532D4A" w14:textId="77777777" w:rsidR="000A2D46" w:rsidRDefault="000A2D46" w:rsidP="00194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194B5" w14:textId="77777777" w:rsidR="005D6855" w:rsidRDefault="005D68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F6CF2" w14:textId="2C10DE0C" w:rsidR="000A2D46" w:rsidRPr="00D1553D" w:rsidRDefault="000A2D46" w:rsidP="00194C52">
    <w:pPr>
      <w:pStyle w:val="Header"/>
      <w:tabs>
        <w:tab w:val="clear" w:pos="9026"/>
        <w:tab w:val="right" w:pos="13892"/>
      </w:tabs>
      <w:ind w:left="-426"/>
      <w:rPr>
        <w:rFonts w:ascii="Times" w:hAnsi="Times"/>
        <w:sz w:val="18"/>
        <w:szCs w:val="18"/>
        <w:u w:val="single"/>
        <w:lang w:val="de-CH"/>
      </w:rPr>
    </w:pPr>
    <w:r w:rsidRPr="00D1553D">
      <w:rPr>
        <w:rFonts w:ascii="Times" w:hAnsi="Times"/>
        <w:noProof/>
        <w:sz w:val="18"/>
        <w:szCs w:val="18"/>
        <w:u w:val="single"/>
        <w:lang w:val="de-CH" w:eastAsia="de-CH"/>
      </w:rPr>
      <w:drawing>
        <wp:anchor distT="0" distB="0" distL="114300" distR="114300" simplePos="0" relativeHeight="251661312" behindDoc="0" locked="0" layoutInCell="1" allowOverlap="1" wp14:anchorId="1AAE732D" wp14:editId="1868BEC6">
          <wp:simplePos x="0" y="0"/>
          <wp:positionH relativeFrom="column">
            <wp:posOffset>8088085</wp:posOffset>
          </wp:positionH>
          <wp:positionV relativeFrom="paragraph">
            <wp:posOffset>-146685</wp:posOffset>
          </wp:positionV>
          <wp:extent cx="719455" cy="226658"/>
          <wp:effectExtent l="0" t="0" r="0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rowdwater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26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553D">
      <w:rPr>
        <w:rFonts w:ascii="Times" w:hAnsi="Times"/>
        <w:sz w:val="18"/>
        <w:szCs w:val="18"/>
        <w:u w:val="single"/>
        <w:lang w:val="de-CH"/>
      </w:rPr>
      <w:t>Unterrichtsplan</w:t>
    </w:r>
    <w:r w:rsidRPr="00D1553D">
      <w:rPr>
        <w:rFonts w:ascii="Times" w:hAnsi="Times"/>
        <w:sz w:val="18"/>
        <w:szCs w:val="18"/>
        <w:u w:val="single"/>
        <w:lang w:val="de-CH"/>
      </w:rPr>
      <w:tab/>
    </w:r>
    <w:r w:rsidRPr="00D1553D">
      <w:rPr>
        <w:rFonts w:ascii="Times" w:hAnsi="Times"/>
        <w:sz w:val="18"/>
        <w:szCs w:val="18"/>
        <w:u w:val="single"/>
        <w:lang w:val="de-CH"/>
      </w:rPr>
      <w:tab/>
    </w:r>
  </w:p>
  <w:p w14:paraId="49A35987" w14:textId="77777777" w:rsidR="000A2D46" w:rsidRPr="00D1553D" w:rsidRDefault="000A2D46">
    <w:pPr>
      <w:pStyle w:val="Header"/>
      <w:rPr>
        <w:rFonts w:ascii="Times" w:hAnsi="Tim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8A9C8" w14:textId="77777777" w:rsidR="005D6855" w:rsidRDefault="005D68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5AF"/>
    <w:multiLevelType w:val="hybridMultilevel"/>
    <w:tmpl w:val="7B9232CC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B12FE"/>
    <w:multiLevelType w:val="hybridMultilevel"/>
    <w:tmpl w:val="ACF47FE0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6758E"/>
    <w:multiLevelType w:val="hybridMultilevel"/>
    <w:tmpl w:val="2B56DD8E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3B1A"/>
    <w:multiLevelType w:val="hybridMultilevel"/>
    <w:tmpl w:val="3154B322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35D4"/>
    <w:multiLevelType w:val="hybridMultilevel"/>
    <w:tmpl w:val="D402FF52"/>
    <w:lvl w:ilvl="0" w:tplc="B73853B8">
      <w:start w:val="1"/>
      <w:numFmt w:val="bullet"/>
      <w:lvlText w:val="-"/>
      <w:lvlJc w:val="left"/>
      <w:pPr>
        <w:ind w:left="7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 w15:restartNumberingAfterBreak="0">
    <w:nsid w:val="239D7693"/>
    <w:multiLevelType w:val="hybridMultilevel"/>
    <w:tmpl w:val="8558EE4C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D7195"/>
    <w:multiLevelType w:val="hybridMultilevel"/>
    <w:tmpl w:val="9B9E8072"/>
    <w:lvl w:ilvl="0" w:tplc="110A02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076B9"/>
    <w:multiLevelType w:val="hybridMultilevel"/>
    <w:tmpl w:val="D58C04EE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5776A"/>
    <w:multiLevelType w:val="hybridMultilevel"/>
    <w:tmpl w:val="C6BCB4C8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46E47"/>
    <w:multiLevelType w:val="hybridMultilevel"/>
    <w:tmpl w:val="E8FE1362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E3F7C"/>
    <w:multiLevelType w:val="hybridMultilevel"/>
    <w:tmpl w:val="154666E6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935B2"/>
    <w:multiLevelType w:val="hybridMultilevel"/>
    <w:tmpl w:val="0E52B3FC"/>
    <w:lvl w:ilvl="0" w:tplc="4C3C134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740F"/>
    <w:multiLevelType w:val="hybridMultilevel"/>
    <w:tmpl w:val="84EA8DC0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962D9"/>
    <w:multiLevelType w:val="hybridMultilevel"/>
    <w:tmpl w:val="F8C40D90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51B4D"/>
    <w:multiLevelType w:val="hybridMultilevel"/>
    <w:tmpl w:val="88AA8710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C57F6"/>
    <w:multiLevelType w:val="hybridMultilevel"/>
    <w:tmpl w:val="F032774C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2658A7"/>
    <w:multiLevelType w:val="hybridMultilevel"/>
    <w:tmpl w:val="13506A90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D1AB2"/>
    <w:multiLevelType w:val="hybridMultilevel"/>
    <w:tmpl w:val="1C60E32E"/>
    <w:lvl w:ilvl="0" w:tplc="B73853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62E4D"/>
    <w:multiLevelType w:val="hybridMultilevel"/>
    <w:tmpl w:val="E83E444C"/>
    <w:lvl w:ilvl="0" w:tplc="B73853B8">
      <w:start w:val="1"/>
      <w:numFmt w:val="bullet"/>
      <w:lvlText w:val="-"/>
      <w:lvlJc w:val="left"/>
      <w:pPr>
        <w:ind w:left="7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6"/>
  </w:num>
  <w:num w:numId="4">
    <w:abstractNumId w:val="7"/>
  </w:num>
  <w:num w:numId="5">
    <w:abstractNumId w:val="5"/>
  </w:num>
  <w:num w:numId="6">
    <w:abstractNumId w:val="11"/>
  </w:num>
  <w:num w:numId="7">
    <w:abstractNumId w:val="17"/>
  </w:num>
  <w:num w:numId="8">
    <w:abstractNumId w:val="18"/>
  </w:num>
  <w:num w:numId="9">
    <w:abstractNumId w:val="4"/>
  </w:num>
  <w:num w:numId="10">
    <w:abstractNumId w:val="12"/>
  </w:num>
  <w:num w:numId="11">
    <w:abstractNumId w:val="2"/>
  </w:num>
  <w:num w:numId="12">
    <w:abstractNumId w:val="9"/>
  </w:num>
  <w:num w:numId="13">
    <w:abstractNumId w:val="13"/>
  </w:num>
  <w:num w:numId="14">
    <w:abstractNumId w:val="6"/>
  </w:num>
  <w:num w:numId="15">
    <w:abstractNumId w:val="1"/>
  </w:num>
  <w:num w:numId="16">
    <w:abstractNumId w:val="0"/>
  </w:num>
  <w:num w:numId="17">
    <w:abstractNumId w:val="15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CC6"/>
    <w:rsid w:val="0001030A"/>
    <w:rsid w:val="00012248"/>
    <w:rsid w:val="00012AF6"/>
    <w:rsid w:val="000163CB"/>
    <w:rsid w:val="00021D75"/>
    <w:rsid w:val="00025F65"/>
    <w:rsid w:val="000336C2"/>
    <w:rsid w:val="00037CEC"/>
    <w:rsid w:val="00042028"/>
    <w:rsid w:val="00052D6C"/>
    <w:rsid w:val="00066865"/>
    <w:rsid w:val="00066BFF"/>
    <w:rsid w:val="00072889"/>
    <w:rsid w:val="00073215"/>
    <w:rsid w:val="000743D9"/>
    <w:rsid w:val="00077EDB"/>
    <w:rsid w:val="000952A8"/>
    <w:rsid w:val="000A2BE6"/>
    <w:rsid w:val="000A2D46"/>
    <w:rsid w:val="000A648D"/>
    <w:rsid w:val="000B04D7"/>
    <w:rsid w:val="000B2ED8"/>
    <w:rsid w:val="000C15BC"/>
    <w:rsid w:val="000C7156"/>
    <w:rsid w:val="000E5A46"/>
    <w:rsid w:val="00112346"/>
    <w:rsid w:val="00114739"/>
    <w:rsid w:val="0011668B"/>
    <w:rsid w:val="0013174D"/>
    <w:rsid w:val="00135A0E"/>
    <w:rsid w:val="0014061E"/>
    <w:rsid w:val="001458FC"/>
    <w:rsid w:val="00147047"/>
    <w:rsid w:val="00147EDC"/>
    <w:rsid w:val="001643F1"/>
    <w:rsid w:val="0017717D"/>
    <w:rsid w:val="00184B2A"/>
    <w:rsid w:val="00186FE6"/>
    <w:rsid w:val="00194C52"/>
    <w:rsid w:val="001A1D74"/>
    <w:rsid w:val="001B32A8"/>
    <w:rsid w:val="001B4697"/>
    <w:rsid w:val="001B5546"/>
    <w:rsid w:val="001C111A"/>
    <w:rsid w:val="001C537E"/>
    <w:rsid w:val="001C6562"/>
    <w:rsid w:val="001E05BF"/>
    <w:rsid w:val="001E6491"/>
    <w:rsid w:val="001F18D9"/>
    <w:rsid w:val="001F39C5"/>
    <w:rsid w:val="002054BA"/>
    <w:rsid w:val="00214655"/>
    <w:rsid w:val="00222F60"/>
    <w:rsid w:val="00223771"/>
    <w:rsid w:val="00223FFD"/>
    <w:rsid w:val="00227593"/>
    <w:rsid w:val="00235615"/>
    <w:rsid w:val="00236B4F"/>
    <w:rsid w:val="00236F92"/>
    <w:rsid w:val="00240836"/>
    <w:rsid w:val="00245ED4"/>
    <w:rsid w:val="0025594B"/>
    <w:rsid w:val="0025704F"/>
    <w:rsid w:val="0026525F"/>
    <w:rsid w:val="00270ADA"/>
    <w:rsid w:val="002773E9"/>
    <w:rsid w:val="00280085"/>
    <w:rsid w:val="00280F99"/>
    <w:rsid w:val="00281EA9"/>
    <w:rsid w:val="0029107A"/>
    <w:rsid w:val="002931BB"/>
    <w:rsid w:val="002946EA"/>
    <w:rsid w:val="002967A9"/>
    <w:rsid w:val="002A3C10"/>
    <w:rsid w:val="002B1279"/>
    <w:rsid w:val="002B4A40"/>
    <w:rsid w:val="002C23E4"/>
    <w:rsid w:val="002D2906"/>
    <w:rsid w:val="002D364A"/>
    <w:rsid w:val="002D560A"/>
    <w:rsid w:val="002E53AC"/>
    <w:rsid w:val="002F16DB"/>
    <w:rsid w:val="003067AD"/>
    <w:rsid w:val="003100A4"/>
    <w:rsid w:val="0031338F"/>
    <w:rsid w:val="0031504C"/>
    <w:rsid w:val="00317420"/>
    <w:rsid w:val="003250BF"/>
    <w:rsid w:val="00325510"/>
    <w:rsid w:val="00325591"/>
    <w:rsid w:val="0033406B"/>
    <w:rsid w:val="00356955"/>
    <w:rsid w:val="00372A31"/>
    <w:rsid w:val="00383E81"/>
    <w:rsid w:val="00387D7F"/>
    <w:rsid w:val="00393654"/>
    <w:rsid w:val="00394A29"/>
    <w:rsid w:val="00395FD1"/>
    <w:rsid w:val="003C428B"/>
    <w:rsid w:val="003D1FDC"/>
    <w:rsid w:val="003D7274"/>
    <w:rsid w:val="003F5659"/>
    <w:rsid w:val="00435B3C"/>
    <w:rsid w:val="00470FEB"/>
    <w:rsid w:val="004776DE"/>
    <w:rsid w:val="00480497"/>
    <w:rsid w:val="0048150C"/>
    <w:rsid w:val="004910C2"/>
    <w:rsid w:val="004934E6"/>
    <w:rsid w:val="00494F93"/>
    <w:rsid w:val="00496331"/>
    <w:rsid w:val="004A0A12"/>
    <w:rsid w:val="004A6300"/>
    <w:rsid w:val="004A76D5"/>
    <w:rsid w:val="004B6168"/>
    <w:rsid w:val="004C0190"/>
    <w:rsid w:val="004C41EC"/>
    <w:rsid w:val="004E084E"/>
    <w:rsid w:val="004E09AA"/>
    <w:rsid w:val="004E6A00"/>
    <w:rsid w:val="004F1CB2"/>
    <w:rsid w:val="004F2826"/>
    <w:rsid w:val="00526413"/>
    <w:rsid w:val="00535990"/>
    <w:rsid w:val="0055614A"/>
    <w:rsid w:val="0056454D"/>
    <w:rsid w:val="00566697"/>
    <w:rsid w:val="00575A7C"/>
    <w:rsid w:val="00576A91"/>
    <w:rsid w:val="00580FE4"/>
    <w:rsid w:val="00592F69"/>
    <w:rsid w:val="00596419"/>
    <w:rsid w:val="00596F6E"/>
    <w:rsid w:val="005C23A4"/>
    <w:rsid w:val="005C373A"/>
    <w:rsid w:val="005C68B4"/>
    <w:rsid w:val="005C766A"/>
    <w:rsid w:val="005C792C"/>
    <w:rsid w:val="005D6855"/>
    <w:rsid w:val="005D7C1A"/>
    <w:rsid w:val="005E0C87"/>
    <w:rsid w:val="005E2E39"/>
    <w:rsid w:val="005E7C9A"/>
    <w:rsid w:val="005F0337"/>
    <w:rsid w:val="005F234B"/>
    <w:rsid w:val="005F3507"/>
    <w:rsid w:val="006101BA"/>
    <w:rsid w:val="00613295"/>
    <w:rsid w:val="00617F0E"/>
    <w:rsid w:val="006229C2"/>
    <w:rsid w:val="00625B4A"/>
    <w:rsid w:val="00627CBC"/>
    <w:rsid w:val="0063194F"/>
    <w:rsid w:val="00644A08"/>
    <w:rsid w:val="00645D9B"/>
    <w:rsid w:val="006549DB"/>
    <w:rsid w:val="00664707"/>
    <w:rsid w:val="006652AB"/>
    <w:rsid w:val="00667B68"/>
    <w:rsid w:val="00691FE4"/>
    <w:rsid w:val="006A0FE4"/>
    <w:rsid w:val="006B203B"/>
    <w:rsid w:val="006B2C56"/>
    <w:rsid w:val="006B4C03"/>
    <w:rsid w:val="006B760D"/>
    <w:rsid w:val="006D2197"/>
    <w:rsid w:val="006D6649"/>
    <w:rsid w:val="006D69BE"/>
    <w:rsid w:val="006E138C"/>
    <w:rsid w:val="006E4080"/>
    <w:rsid w:val="006F4EA0"/>
    <w:rsid w:val="007051FD"/>
    <w:rsid w:val="0071724C"/>
    <w:rsid w:val="007172D7"/>
    <w:rsid w:val="00720BD5"/>
    <w:rsid w:val="00737D3C"/>
    <w:rsid w:val="00742E1A"/>
    <w:rsid w:val="00743510"/>
    <w:rsid w:val="00743922"/>
    <w:rsid w:val="00743926"/>
    <w:rsid w:val="00746568"/>
    <w:rsid w:val="00747D38"/>
    <w:rsid w:val="00757634"/>
    <w:rsid w:val="007705B4"/>
    <w:rsid w:val="00780CCF"/>
    <w:rsid w:val="00780ED1"/>
    <w:rsid w:val="00791344"/>
    <w:rsid w:val="00791D72"/>
    <w:rsid w:val="00794DE9"/>
    <w:rsid w:val="007950A3"/>
    <w:rsid w:val="007A4F04"/>
    <w:rsid w:val="007A770F"/>
    <w:rsid w:val="007B2694"/>
    <w:rsid w:val="007C268E"/>
    <w:rsid w:val="007C2E96"/>
    <w:rsid w:val="007C34D1"/>
    <w:rsid w:val="007C5600"/>
    <w:rsid w:val="007C5889"/>
    <w:rsid w:val="007D0C77"/>
    <w:rsid w:val="007E1DE6"/>
    <w:rsid w:val="007F2463"/>
    <w:rsid w:val="008047C2"/>
    <w:rsid w:val="008062FE"/>
    <w:rsid w:val="00812025"/>
    <w:rsid w:val="008155E5"/>
    <w:rsid w:val="00826164"/>
    <w:rsid w:val="008318EA"/>
    <w:rsid w:val="00837A1D"/>
    <w:rsid w:val="00845663"/>
    <w:rsid w:val="00845707"/>
    <w:rsid w:val="00846984"/>
    <w:rsid w:val="00852717"/>
    <w:rsid w:val="00861C39"/>
    <w:rsid w:val="00862306"/>
    <w:rsid w:val="00865319"/>
    <w:rsid w:val="008665BD"/>
    <w:rsid w:val="008700FE"/>
    <w:rsid w:val="00876E37"/>
    <w:rsid w:val="00890067"/>
    <w:rsid w:val="00892928"/>
    <w:rsid w:val="00897758"/>
    <w:rsid w:val="008B07BE"/>
    <w:rsid w:val="008B556A"/>
    <w:rsid w:val="008C25C7"/>
    <w:rsid w:val="008E2F85"/>
    <w:rsid w:val="008F254E"/>
    <w:rsid w:val="008F2A98"/>
    <w:rsid w:val="00901B0B"/>
    <w:rsid w:val="009037F9"/>
    <w:rsid w:val="009074EF"/>
    <w:rsid w:val="009126EE"/>
    <w:rsid w:val="00913F6B"/>
    <w:rsid w:val="00915F10"/>
    <w:rsid w:val="0092145F"/>
    <w:rsid w:val="00922332"/>
    <w:rsid w:val="00923192"/>
    <w:rsid w:val="00931126"/>
    <w:rsid w:val="00931AFF"/>
    <w:rsid w:val="00933633"/>
    <w:rsid w:val="0093569A"/>
    <w:rsid w:val="00936A52"/>
    <w:rsid w:val="0093754E"/>
    <w:rsid w:val="00937FD7"/>
    <w:rsid w:val="00945F26"/>
    <w:rsid w:val="00946623"/>
    <w:rsid w:val="00957F3D"/>
    <w:rsid w:val="0096348F"/>
    <w:rsid w:val="00963E73"/>
    <w:rsid w:val="00964BAC"/>
    <w:rsid w:val="00964FBA"/>
    <w:rsid w:val="00971454"/>
    <w:rsid w:val="00975D77"/>
    <w:rsid w:val="00986B30"/>
    <w:rsid w:val="009879F8"/>
    <w:rsid w:val="00995A95"/>
    <w:rsid w:val="00996A17"/>
    <w:rsid w:val="009A58A9"/>
    <w:rsid w:val="009A76AF"/>
    <w:rsid w:val="009A7FF4"/>
    <w:rsid w:val="009B2AA9"/>
    <w:rsid w:val="009B2D54"/>
    <w:rsid w:val="009B2F0A"/>
    <w:rsid w:val="009B4ABF"/>
    <w:rsid w:val="009B5268"/>
    <w:rsid w:val="009C333B"/>
    <w:rsid w:val="009D47C9"/>
    <w:rsid w:val="009D5A2A"/>
    <w:rsid w:val="009E1CCD"/>
    <w:rsid w:val="009E3246"/>
    <w:rsid w:val="009F1B6A"/>
    <w:rsid w:val="009F5FFA"/>
    <w:rsid w:val="009F6E37"/>
    <w:rsid w:val="00A0077B"/>
    <w:rsid w:val="00A011E4"/>
    <w:rsid w:val="00A053CE"/>
    <w:rsid w:val="00A11BF9"/>
    <w:rsid w:val="00A12E81"/>
    <w:rsid w:val="00A13004"/>
    <w:rsid w:val="00A2335D"/>
    <w:rsid w:val="00A27227"/>
    <w:rsid w:val="00A32735"/>
    <w:rsid w:val="00A34746"/>
    <w:rsid w:val="00A37858"/>
    <w:rsid w:val="00A37B88"/>
    <w:rsid w:val="00A41029"/>
    <w:rsid w:val="00A42F3A"/>
    <w:rsid w:val="00A45860"/>
    <w:rsid w:val="00A53363"/>
    <w:rsid w:val="00A554F5"/>
    <w:rsid w:val="00A64106"/>
    <w:rsid w:val="00A6456B"/>
    <w:rsid w:val="00A71C84"/>
    <w:rsid w:val="00A87813"/>
    <w:rsid w:val="00A90363"/>
    <w:rsid w:val="00AA4CE6"/>
    <w:rsid w:val="00AA67ED"/>
    <w:rsid w:val="00AA6DE5"/>
    <w:rsid w:val="00AB049A"/>
    <w:rsid w:val="00AB0AFA"/>
    <w:rsid w:val="00AB2692"/>
    <w:rsid w:val="00AC33BB"/>
    <w:rsid w:val="00AD0212"/>
    <w:rsid w:val="00AD4465"/>
    <w:rsid w:val="00AD4FB7"/>
    <w:rsid w:val="00AE6C9B"/>
    <w:rsid w:val="00AE7100"/>
    <w:rsid w:val="00AF25B9"/>
    <w:rsid w:val="00B01D01"/>
    <w:rsid w:val="00B02223"/>
    <w:rsid w:val="00B06037"/>
    <w:rsid w:val="00B21B59"/>
    <w:rsid w:val="00B247E1"/>
    <w:rsid w:val="00B2638D"/>
    <w:rsid w:val="00B30235"/>
    <w:rsid w:val="00B328BD"/>
    <w:rsid w:val="00B35572"/>
    <w:rsid w:val="00B36734"/>
    <w:rsid w:val="00B37E8C"/>
    <w:rsid w:val="00B4263A"/>
    <w:rsid w:val="00B5571A"/>
    <w:rsid w:val="00B7441F"/>
    <w:rsid w:val="00B81904"/>
    <w:rsid w:val="00B858C6"/>
    <w:rsid w:val="00B94E72"/>
    <w:rsid w:val="00BA1B57"/>
    <w:rsid w:val="00BA76DB"/>
    <w:rsid w:val="00BB18C8"/>
    <w:rsid w:val="00BB196F"/>
    <w:rsid w:val="00BB2377"/>
    <w:rsid w:val="00BB5449"/>
    <w:rsid w:val="00BC3475"/>
    <w:rsid w:val="00BC4841"/>
    <w:rsid w:val="00BC7F29"/>
    <w:rsid w:val="00BD3C8A"/>
    <w:rsid w:val="00BD3EA9"/>
    <w:rsid w:val="00BD5309"/>
    <w:rsid w:val="00BF19AB"/>
    <w:rsid w:val="00BF53E3"/>
    <w:rsid w:val="00BF5D73"/>
    <w:rsid w:val="00C165C2"/>
    <w:rsid w:val="00C31D3B"/>
    <w:rsid w:val="00C32ECC"/>
    <w:rsid w:val="00C35AD3"/>
    <w:rsid w:val="00C35BC7"/>
    <w:rsid w:val="00C36A3D"/>
    <w:rsid w:val="00C418B6"/>
    <w:rsid w:val="00C41EE5"/>
    <w:rsid w:val="00C50287"/>
    <w:rsid w:val="00C50407"/>
    <w:rsid w:val="00C52DAC"/>
    <w:rsid w:val="00C6062D"/>
    <w:rsid w:val="00C612E4"/>
    <w:rsid w:val="00C638F1"/>
    <w:rsid w:val="00C64ACE"/>
    <w:rsid w:val="00C66475"/>
    <w:rsid w:val="00C665CD"/>
    <w:rsid w:val="00C6732F"/>
    <w:rsid w:val="00C72B8C"/>
    <w:rsid w:val="00C7431B"/>
    <w:rsid w:val="00C74672"/>
    <w:rsid w:val="00C75934"/>
    <w:rsid w:val="00C7718B"/>
    <w:rsid w:val="00C841B0"/>
    <w:rsid w:val="00C9179F"/>
    <w:rsid w:val="00C971CA"/>
    <w:rsid w:val="00CA3F73"/>
    <w:rsid w:val="00CB3AAF"/>
    <w:rsid w:val="00CB5DA3"/>
    <w:rsid w:val="00CC2CC7"/>
    <w:rsid w:val="00CE1398"/>
    <w:rsid w:val="00CF46C2"/>
    <w:rsid w:val="00CF6405"/>
    <w:rsid w:val="00D06786"/>
    <w:rsid w:val="00D10042"/>
    <w:rsid w:val="00D14924"/>
    <w:rsid w:val="00D14D6C"/>
    <w:rsid w:val="00D1553D"/>
    <w:rsid w:val="00D210A1"/>
    <w:rsid w:val="00D35ACB"/>
    <w:rsid w:val="00D46B3E"/>
    <w:rsid w:val="00D53111"/>
    <w:rsid w:val="00D56325"/>
    <w:rsid w:val="00D56846"/>
    <w:rsid w:val="00D609AA"/>
    <w:rsid w:val="00D62CAD"/>
    <w:rsid w:val="00D6460B"/>
    <w:rsid w:val="00D747B6"/>
    <w:rsid w:val="00D93BD4"/>
    <w:rsid w:val="00DB3DE2"/>
    <w:rsid w:val="00DC2D61"/>
    <w:rsid w:val="00DD08DD"/>
    <w:rsid w:val="00DD4AE9"/>
    <w:rsid w:val="00DE04D5"/>
    <w:rsid w:val="00DE3114"/>
    <w:rsid w:val="00DF019C"/>
    <w:rsid w:val="00E02222"/>
    <w:rsid w:val="00E025AF"/>
    <w:rsid w:val="00E05434"/>
    <w:rsid w:val="00E15D11"/>
    <w:rsid w:val="00E173D1"/>
    <w:rsid w:val="00E17491"/>
    <w:rsid w:val="00E26A81"/>
    <w:rsid w:val="00E36EC1"/>
    <w:rsid w:val="00E51FE8"/>
    <w:rsid w:val="00E56976"/>
    <w:rsid w:val="00E63848"/>
    <w:rsid w:val="00E63F2D"/>
    <w:rsid w:val="00E66972"/>
    <w:rsid w:val="00E7174A"/>
    <w:rsid w:val="00E74C1D"/>
    <w:rsid w:val="00E74E5A"/>
    <w:rsid w:val="00E75A89"/>
    <w:rsid w:val="00E8334A"/>
    <w:rsid w:val="00E92C97"/>
    <w:rsid w:val="00EA44A3"/>
    <w:rsid w:val="00EA4E96"/>
    <w:rsid w:val="00EB29E5"/>
    <w:rsid w:val="00EC7C52"/>
    <w:rsid w:val="00EE35D6"/>
    <w:rsid w:val="00EE3BF2"/>
    <w:rsid w:val="00EE6FEC"/>
    <w:rsid w:val="00F05F8F"/>
    <w:rsid w:val="00F12887"/>
    <w:rsid w:val="00F128FB"/>
    <w:rsid w:val="00F15E30"/>
    <w:rsid w:val="00F20497"/>
    <w:rsid w:val="00F33781"/>
    <w:rsid w:val="00F44AF3"/>
    <w:rsid w:val="00F469BD"/>
    <w:rsid w:val="00F50FCC"/>
    <w:rsid w:val="00F52CAF"/>
    <w:rsid w:val="00F62AD6"/>
    <w:rsid w:val="00F65C5D"/>
    <w:rsid w:val="00F67209"/>
    <w:rsid w:val="00F85BDC"/>
    <w:rsid w:val="00F85C64"/>
    <w:rsid w:val="00F87C97"/>
    <w:rsid w:val="00F96CB0"/>
    <w:rsid w:val="00FA2A9F"/>
    <w:rsid w:val="00FA65C5"/>
    <w:rsid w:val="00FB2168"/>
    <w:rsid w:val="00FB2551"/>
    <w:rsid w:val="00FB27E9"/>
    <w:rsid w:val="00FC14C4"/>
    <w:rsid w:val="00FC4CC6"/>
    <w:rsid w:val="00FD27A8"/>
    <w:rsid w:val="00FD2D8C"/>
    <w:rsid w:val="00FD3C2F"/>
    <w:rsid w:val="00FD7880"/>
    <w:rsid w:val="00FE24BB"/>
    <w:rsid w:val="00FE5989"/>
    <w:rsid w:val="00FF0833"/>
    <w:rsid w:val="00FF2F67"/>
    <w:rsid w:val="00FF47EF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6F7FDC69"/>
  <w14:defaultImageDpi w14:val="330"/>
  <w15:docId w15:val="{081D479F-26FE-47AF-BF81-5D3B675E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CC6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CC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C4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44AF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94C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94C52"/>
    <w:rPr>
      <w:rFonts w:ascii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94C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4C52"/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rsid w:val="009F1B6A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91"/>
    <w:rPr>
      <w:rFonts w:ascii="Segoe UI" w:hAnsi="Segoe UI" w:cs="Segoe UI"/>
      <w:sz w:val="18"/>
      <w:szCs w:val="18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5D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Dq5_UFX8HY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7MMr-wfXRf4" TargetMode="External"/><Relationship Id="rId12" Type="http://schemas.openxmlformats.org/officeDocument/2006/relationships/hyperlink" Target="mailto:info@crowdwater.ch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6eN3Pll4U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uYF3sDy0Di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rf.ch/sendungen/schweiz-aktuell/ueberschwemmungen-wohnungsnot-hitzebrille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9472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fschwarz</cp:lastModifiedBy>
  <cp:revision>4</cp:revision>
  <cp:lastPrinted>2017-09-08T14:24:00Z</cp:lastPrinted>
  <dcterms:created xsi:type="dcterms:W3CDTF">2020-07-27T09:51:00Z</dcterms:created>
  <dcterms:modified xsi:type="dcterms:W3CDTF">2020-08-24T09:21:00Z</dcterms:modified>
</cp:coreProperties>
</file>