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C3EA" w14:textId="77777777" w:rsidR="001C6E61" w:rsidRPr="00AD022F" w:rsidRDefault="002B2010">
      <w:pPr>
        <w:rPr>
          <w:b/>
          <w:sz w:val="28"/>
          <w:szCs w:val="28"/>
        </w:rPr>
      </w:pPr>
      <w:r w:rsidRPr="00AD022F">
        <w:rPr>
          <w:b/>
          <w:sz w:val="28"/>
          <w:szCs w:val="28"/>
        </w:rPr>
        <w:t>Bewertung Migrationspraktikum</w:t>
      </w:r>
    </w:p>
    <w:p w14:paraId="0769D6FB" w14:textId="77777777" w:rsidR="00D11CBA" w:rsidRDefault="00D11CBA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1"/>
        <w:gridCol w:w="415"/>
        <w:gridCol w:w="10"/>
        <w:gridCol w:w="415"/>
        <w:gridCol w:w="11"/>
        <w:gridCol w:w="425"/>
        <w:gridCol w:w="414"/>
        <w:gridCol w:w="11"/>
        <w:gridCol w:w="556"/>
        <w:gridCol w:w="11"/>
        <w:gridCol w:w="5245"/>
      </w:tblGrid>
      <w:tr w:rsidR="00D11CBA" w:rsidRPr="00B573B7" w14:paraId="12D4DC18" w14:textId="77777777" w:rsidTr="00A56B6B">
        <w:trPr>
          <w:trHeight w:val="335"/>
        </w:trPr>
        <w:tc>
          <w:tcPr>
            <w:tcW w:w="691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02690F1D" w14:textId="5ECF2202" w:rsidR="00D11CBA" w:rsidRPr="00A56B6B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A56B6B">
              <w:rPr>
                <w:rFonts w:ascii="Verdana" w:hAnsi="Verdana" w:cs="Arial"/>
                <w:b/>
                <w:sz w:val="24"/>
                <w:szCs w:val="24"/>
              </w:rPr>
              <w:t>Prozess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3757A4B" w14:textId="77777777" w:rsidR="00D11CBA" w:rsidRPr="00B573B7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--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CE14FEA" w14:textId="77777777" w:rsidR="00D11CBA" w:rsidRPr="00B573B7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-</w:t>
            </w:r>
          </w:p>
        </w:tc>
        <w:tc>
          <w:tcPr>
            <w:tcW w:w="43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AC38520" w14:textId="77777777" w:rsidR="00D11CBA" w:rsidRPr="00B573B7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9D6CA2F" w14:textId="77777777" w:rsidR="00D11CBA" w:rsidRPr="00B573B7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0173156" w14:textId="77777777" w:rsidR="00D11CBA" w:rsidRPr="00B573B7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++</w:t>
            </w:r>
          </w:p>
        </w:tc>
        <w:tc>
          <w:tcPr>
            <w:tcW w:w="525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CC75EC" w14:textId="77777777" w:rsidR="00D11CBA" w:rsidRPr="00B573B7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Bemerkungen</w:t>
            </w:r>
          </w:p>
        </w:tc>
      </w:tr>
      <w:tr w:rsidR="00A56B6B" w:rsidRPr="00B573B7" w14:paraId="45DC8416" w14:textId="77777777" w:rsidTr="00A56B6B">
        <w:tc>
          <w:tcPr>
            <w:tcW w:w="6923" w:type="dxa"/>
            <w:gridSpan w:val="2"/>
            <w:tcBorders>
              <w:left w:val="single" w:sz="18" w:space="0" w:color="auto"/>
            </w:tcBorders>
          </w:tcPr>
          <w:p w14:paraId="6E2B0F77" w14:textId="77777777" w:rsidR="00A56B6B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Thesen, Kernaussagen, weiterführende Fragen des Zeitungsartikels/der Reportage</w:t>
            </w:r>
          </w:p>
          <w:p w14:paraId="04FD2E96" w14:textId="77777777" w:rsidR="00A56B6B" w:rsidRPr="00B573B7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FF0E8C2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581E6A7D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1E81BBF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07D3C29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F79DF90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right w:val="single" w:sz="18" w:space="0" w:color="auto"/>
            </w:tcBorders>
          </w:tcPr>
          <w:p w14:paraId="41827C04" w14:textId="77777777" w:rsidR="00A56B6B" w:rsidRPr="00B573B7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6B6B" w:rsidRPr="00B573B7" w14:paraId="39D8D415" w14:textId="77777777" w:rsidTr="00A56B6B">
        <w:tc>
          <w:tcPr>
            <w:tcW w:w="6923" w:type="dxa"/>
            <w:gridSpan w:val="2"/>
            <w:tcBorders>
              <w:left w:val="single" w:sz="18" w:space="0" w:color="auto"/>
            </w:tcBorders>
          </w:tcPr>
          <w:p w14:paraId="7B7E56C2" w14:textId="77777777" w:rsidR="00A56B6B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Leitfaden (inkl. erster Entwurf)</w:t>
            </w:r>
          </w:p>
          <w:p w14:paraId="38D35D0B" w14:textId="77777777" w:rsidR="00A56B6B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1FA53F8C" w14:textId="77777777" w:rsidR="00A56B6B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21839B74" w14:textId="77777777" w:rsidR="00A56B6B" w:rsidRPr="00B573B7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0EF7074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0CB9FEA4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66A8DA7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0C922B9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F45F1FE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18" w:space="0" w:color="auto"/>
            </w:tcBorders>
          </w:tcPr>
          <w:p w14:paraId="49616E7F" w14:textId="77777777" w:rsidR="00A56B6B" w:rsidRPr="00B573B7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6B6B" w:rsidRPr="00B573B7" w14:paraId="4F8D8458" w14:textId="77777777" w:rsidTr="00A56B6B">
        <w:trPr>
          <w:trHeight w:val="269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77C22FD8" w14:textId="6881C552" w:rsidR="00A56B6B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Interview/</w:t>
            </w:r>
            <w:r w:rsidR="00BB73F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 w:cs="Arial"/>
                <w:sz w:val="20"/>
                <w:szCs w:val="20"/>
              </w:rPr>
              <w:t>Transkript</w:t>
            </w:r>
          </w:p>
          <w:p w14:paraId="6FB278F0" w14:textId="77777777" w:rsidR="00A56B6B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2CD6789D" w14:textId="77777777" w:rsidR="00A56B6B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ADDE864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6E29177F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7754CE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1FD2B71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8786843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18" w:space="0" w:color="auto"/>
            </w:tcBorders>
          </w:tcPr>
          <w:p w14:paraId="1E44C6DB" w14:textId="77777777" w:rsidR="00A56B6B" w:rsidRPr="00B573B7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6B6B" w:rsidRPr="00B573B7" w14:paraId="5F6822BE" w14:textId="77777777" w:rsidTr="00A56B6B">
        <w:trPr>
          <w:trHeight w:val="523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100089DE" w14:textId="77777777" w:rsidR="00A56B6B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Lernjournal, Reflexion</w:t>
            </w:r>
          </w:p>
          <w:p w14:paraId="25DE45C3" w14:textId="77777777" w:rsidR="00A56B6B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2CFD2B20" w14:textId="3909B063" w:rsidR="00A56B6B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6C327C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979F0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E27E38D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515942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A2C4A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18" w:space="0" w:color="auto"/>
            </w:tcBorders>
          </w:tcPr>
          <w:p w14:paraId="1EE201B4" w14:textId="77777777" w:rsidR="00A56B6B" w:rsidRPr="00B573B7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6B6B" w:rsidRPr="00B573B7" w14:paraId="7D7C262D" w14:textId="77777777" w:rsidTr="00A56B6B">
        <w:trPr>
          <w:trHeight w:val="269"/>
        </w:trPr>
        <w:tc>
          <w:tcPr>
            <w:tcW w:w="69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B5D553" w14:textId="77777777" w:rsidR="00A56B6B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Zeitmanagement, effiziente Zeitnutzung</w:t>
            </w:r>
          </w:p>
          <w:p w14:paraId="7DC5BC85" w14:textId="77777777" w:rsidR="00A56B6B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5222D595" w14:textId="10A1BFE4" w:rsidR="00A56B6B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1D689484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50164832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14:paraId="01DC8181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0360F574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39B5107A" w14:textId="77777777" w:rsidR="00A56B6B" w:rsidRPr="007A3483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7245DEAA" w14:textId="77777777" w:rsidR="00A56B6B" w:rsidRPr="00B573B7" w:rsidRDefault="00A56B6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1CBA" w:rsidRPr="00B573B7" w14:paraId="1C16E19F" w14:textId="77777777" w:rsidTr="00A56B6B">
        <w:trPr>
          <w:trHeight w:val="362"/>
        </w:trPr>
        <w:tc>
          <w:tcPr>
            <w:tcW w:w="91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31AF412" w14:textId="77777777" w:rsidR="00D11CBA" w:rsidRPr="00281DB9" w:rsidRDefault="00D11CBA" w:rsidP="00D11CBA">
            <w:pPr>
              <w:tabs>
                <w:tab w:val="right" w:pos="14220"/>
              </w:tabs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Gewichtung an der Schlussnote: 30</w:t>
            </w:r>
            <w:r w:rsidRPr="00281DB9">
              <w:rPr>
                <w:rFonts w:ascii="Verdana" w:hAnsi="Verdana" w:cs="Arial"/>
                <w:b/>
              </w:rPr>
              <w:t>%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C1210AF" w14:textId="77777777" w:rsidR="00D11CBA" w:rsidRPr="00B573B7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</w:rPr>
              <w:t xml:space="preserve">               </w:t>
            </w:r>
          </w:p>
        </w:tc>
      </w:tr>
    </w:tbl>
    <w:p w14:paraId="34DA454A" w14:textId="77777777" w:rsidR="00845DFA" w:rsidRPr="00FF4E6A" w:rsidRDefault="00845DFA">
      <w:pPr>
        <w:rPr>
          <w:sz w:val="12"/>
          <w:szCs w:val="1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244"/>
        <w:gridCol w:w="426"/>
        <w:gridCol w:w="425"/>
        <w:gridCol w:w="425"/>
        <w:gridCol w:w="425"/>
        <w:gridCol w:w="567"/>
        <w:gridCol w:w="5245"/>
      </w:tblGrid>
      <w:tr w:rsidR="00DC4101" w:rsidRPr="00B573B7" w14:paraId="462CB81B" w14:textId="77777777" w:rsidTr="00A56B6B">
        <w:trPr>
          <w:trHeight w:val="432"/>
        </w:trPr>
        <w:tc>
          <w:tcPr>
            <w:tcW w:w="691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4A0E806" w14:textId="1BA9A025" w:rsidR="00DC4101" w:rsidRPr="00A56B6B" w:rsidRDefault="00DC4101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A56B6B">
              <w:rPr>
                <w:rFonts w:ascii="Verdana" w:hAnsi="Verdana" w:cs="Arial"/>
                <w:b/>
                <w:sz w:val="24"/>
                <w:szCs w:val="24"/>
              </w:rPr>
              <w:t>Referat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BF1F43D" w14:textId="7C051000" w:rsidR="00DC4101" w:rsidRPr="00B573B7" w:rsidRDefault="00DC4101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C339BA2" w14:textId="6AC7DEED" w:rsidR="00DC4101" w:rsidRPr="00B573B7" w:rsidRDefault="00DC4101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2E656AA" w14:textId="35E48C00" w:rsidR="00DC4101" w:rsidRPr="00B573B7" w:rsidRDefault="00DC4101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997962A" w14:textId="565A7099" w:rsidR="00DC4101" w:rsidRPr="00B573B7" w:rsidRDefault="00DC4101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768C45D" w14:textId="6752A7AC" w:rsidR="00DC4101" w:rsidRPr="00B573B7" w:rsidRDefault="00DC4101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++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420E56" w14:textId="76756E41" w:rsidR="00DC4101" w:rsidRPr="00B573B7" w:rsidRDefault="00DC4101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Bemerkungen</w:t>
            </w:r>
          </w:p>
        </w:tc>
      </w:tr>
      <w:tr w:rsidR="00845DFA" w:rsidRPr="00B573B7" w14:paraId="30E552C8" w14:textId="77777777" w:rsidTr="001C31F2"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9FCCDC" w14:textId="77777777" w:rsidR="00845DFA" w:rsidRPr="00281DB9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281DB9">
              <w:rPr>
                <w:rFonts w:ascii="Verdana" w:hAnsi="Verdana" w:cs="Arial"/>
                <w:b/>
                <w:sz w:val="20"/>
                <w:szCs w:val="20"/>
              </w:rPr>
              <w:t>Sprache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und Auftreten</w:t>
            </w:r>
          </w:p>
        </w:tc>
        <w:tc>
          <w:tcPr>
            <w:tcW w:w="5244" w:type="dxa"/>
            <w:tcBorders>
              <w:left w:val="single" w:sz="18" w:space="0" w:color="auto"/>
            </w:tcBorders>
          </w:tcPr>
          <w:p w14:paraId="5982E0B9" w14:textId="77777777" w:rsidR="00845DFA" w:rsidRPr="00B573B7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Die Wortwahl ist dem Thema angemessen, verständlich</w:t>
            </w:r>
          </w:p>
        </w:tc>
        <w:tc>
          <w:tcPr>
            <w:tcW w:w="426" w:type="dxa"/>
          </w:tcPr>
          <w:p w14:paraId="0CF3FA05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6CB3902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D56B521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26F7DB1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A35CCD0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right w:val="single" w:sz="18" w:space="0" w:color="auto"/>
            </w:tcBorders>
          </w:tcPr>
          <w:p w14:paraId="0CFF156B" w14:textId="77777777" w:rsidR="00845DFA" w:rsidRPr="00B573B7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5DFA" w:rsidRPr="00B573B7" w14:paraId="541001F8" w14:textId="77777777" w:rsidTr="005D0783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A5A33D" w14:textId="77777777" w:rsidR="00845DFA" w:rsidRPr="00281DB9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single" w:sz="18" w:space="0" w:color="auto"/>
              <w:bottom w:val="single" w:sz="4" w:space="0" w:color="auto"/>
            </w:tcBorders>
          </w:tcPr>
          <w:p w14:paraId="35743A2C" w14:textId="77777777" w:rsidR="00845DFA" w:rsidRPr="00B573B7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Die Sprechweise ist flüssig und anregend, das Tempo ist angepasst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6E869C0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2DB454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D6BE297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E0A028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6D0E8D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18" w:space="0" w:color="auto"/>
              <w:right w:val="single" w:sz="18" w:space="0" w:color="auto"/>
            </w:tcBorders>
          </w:tcPr>
          <w:p w14:paraId="04D3FFFB" w14:textId="77777777" w:rsidR="00845DFA" w:rsidRPr="00B573B7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5DFA" w:rsidRPr="00B573B7" w14:paraId="0241E1CD" w14:textId="77777777" w:rsidTr="00A56B6B">
        <w:trPr>
          <w:trHeight w:val="417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528735E" w14:textId="77777777" w:rsidR="00845DFA" w:rsidRPr="00281DB9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single" w:sz="18" w:space="0" w:color="auto"/>
              <w:bottom w:val="single" w:sz="4" w:space="0" w:color="auto"/>
            </w:tcBorders>
          </w:tcPr>
          <w:p w14:paraId="7BDEA2AE" w14:textId="77777777" w:rsidR="00845DFA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Das Auftreten ist gewandt und sicher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713DCA2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03EA39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3D6F76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E9EB24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EEA5DD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5DC456" w14:textId="77777777" w:rsidR="00845DFA" w:rsidRPr="00B573B7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3BDB" w:rsidRPr="00B573B7" w14:paraId="182D8492" w14:textId="77777777" w:rsidTr="00A56B6B">
        <w:trPr>
          <w:trHeight w:val="417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C2033F4" w14:textId="77777777" w:rsidR="00C83BDB" w:rsidRPr="00281DB9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single" w:sz="18" w:space="0" w:color="auto"/>
              <w:bottom w:val="single" w:sz="4" w:space="0" w:color="auto"/>
            </w:tcBorders>
          </w:tcPr>
          <w:p w14:paraId="7A761298" w14:textId="25439A80" w:rsidR="00C83BDB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Freie Rede und Blickkontakt zum Publikum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EB45445" w14:textId="77777777" w:rsidR="00C83BDB" w:rsidRPr="007A3483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11A912" w14:textId="77777777" w:rsidR="00C83BDB" w:rsidRPr="007A3483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8FCE63" w14:textId="77777777" w:rsidR="00C83BDB" w:rsidRPr="007A3483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6ED844E" w14:textId="77777777" w:rsidR="00C83BDB" w:rsidRPr="007A3483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F98418" w14:textId="77777777" w:rsidR="00C83BDB" w:rsidRPr="007A3483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4D6BCE" w14:textId="77777777" w:rsidR="00C83BDB" w:rsidRPr="00B573B7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5DFA" w:rsidRPr="00B573B7" w14:paraId="5C19B11A" w14:textId="77777777" w:rsidTr="00C616EA">
        <w:trPr>
          <w:trHeight w:val="432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4801EAF" w14:textId="77777777" w:rsidR="00845DFA" w:rsidRPr="00281DB9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225F5AC" w14:textId="77777777" w:rsidR="00845DFA" w:rsidRPr="00B573B7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Fachbegriffe werden korrekt verwendet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14:paraId="754E86A5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14:paraId="60906CDD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14:paraId="1FAD3D1E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14:paraId="540E71C7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14:paraId="492FBCE1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6DD88F" w14:textId="77777777" w:rsidR="00845DFA" w:rsidRPr="00B573B7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5DFA" w:rsidRPr="00B573B7" w14:paraId="0B765D22" w14:textId="77777777" w:rsidTr="00C83BDB">
        <w:trPr>
          <w:trHeight w:val="753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AC1367" w14:textId="77777777" w:rsidR="00845DFA" w:rsidRPr="00281DB9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281DB9">
              <w:rPr>
                <w:rFonts w:ascii="Verdana" w:hAnsi="Verdana" w:cs="Arial"/>
                <w:b/>
                <w:sz w:val="20"/>
                <w:szCs w:val="20"/>
              </w:rPr>
              <w:t>Inhaltliche Sicherheit</w:t>
            </w:r>
          </w:p>
        </w:tc>
        <w:tc>
          <w:tcPr>
            <w:tcW w:w="5244" w:type="dxa"/>
            <w:tcBorders>
              <w:left w:val="single" w:sz="18" w:space="0" w:color="auto"/>
            </w:tcBorders>
          </w:tcPr>
          <w:p w14:paraId="447131E8" w14:textId="77777777" w:rsidR="00845DFA" w:rsidRPr="00B573B7" w:rsidRDefault="00E97265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Sinnvolle, aussagekräftige Auswahl der Ergebnisse</w:t>
            </w:r>
          </w:p>
        </w:tc>
        <w:tc>
          <w:tcPr>
            <w:tcW w:w="426" w:type="dxa"/>
          </w:tcPr>
          <w:p w14:paraId="459462CE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89F4449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10BA15A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639C4B2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13BDA0D" w14:textId="77777777" w:rsidR="00845DFA" w:rsidRPr="007A3483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AE297" w14:textId="77777777" w:rsidR="00845DFA" w:rsidRDefault="00845DF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44237646" w14:textId="77777777" w:rsidR="00C83BDB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1F7D36D8" w14:textId="77777777" w:rsidR="00C83BDB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21ADC706" w14:textId="77777777" w:rsidR="00C83BDB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22B900C1" w14:textId="77777777" w:rsidR="00C83BDB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044D39C8" w14:textId="77777777" w:rsidR="00C83BDB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2E5EC235" w14:textId="77777777" w:rsidR="00C83BDB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1028E218" w14:textId="77777777" w:rsidR="00C83BDB" w:rsidRPr="00B573B7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1CBA" w:rsidRPr="00B573B7" w14:paraId="4C5E45B7" w14:textId="77777777" w:rsidTr="00C83BDB">
        <w:trPr>
          <w:trHeight w:val="598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6DF8D7C" w14:textId="77777777" w:rsidR="00D11CBA" w:rsidRPr="00281DB9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single" w:sz="18" w:space="0" w:color="auto"/>
              <w:bottom w:val="single" w:sz="18" w:space="0" w:color="auto"/>
            </w:tcBorders>
          </w:tcPr>
          <w:p w14:paraId="21AE6EEC" w14:textId="77777777" w:rsidR="00D11CBA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Sinnvolle und korrekte Theoriebezüge, Interpretation</w:t>
            </w:r>
          </w:p>
          <w:p w14:paraId="5943A75C" w14:textId="77777777" w:rsidR="00C83BDB" w:rsidRDefault="00C83BDB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1378620C" w14:textId="77777777" w:rsidR="00D11CBA" w:rsidRPr="007A3483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C560FE0" w14:textId="77777777" w:rsidR="00D11CBA" w:rsidRPr="007A3483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CABA99D" w14:textId="77777777" w:rsidR="00D11CBA" w:rsidRPr="007A3483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096D070" w14:textId="77777777" w:rsidR="00D11CBA" w:rsidRPr="007A3483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74C741CF" w14:textId="77777777" w:rsidR="00D11CBA" w:rsidRPr="007A3483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49C56" w14:textId="77777777" w:rsidR="00D11CBA" w:rsidRPr="00B573B7" w:rsidRDefault="00D11CB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7930" w:rsidRPr="00B573B7" w14:paraId="6A021B89" w14:textId="77777777" w:rsidTr="00C616EA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7A55957" w14:textId="77777777" w:rsidR="00787930" w:rsidRPr="00281DB9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D6152F7" w14:textId="0451D1A3" w:rsidR="00787930" w:rsidRPr="00171AB2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</w:rPr>
            </w:pPr>
            <w:r w:rsidRPr="00171AB2">
              <w:rPr>
                <w:rFonts w:ascii="Verdana" w:hAnsi="Verdana" w:cs="Arial"/>
                <w:b/>
              </w:rPr>
              <w:t>Referat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9B8D14F" w14:textId="51E401C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4275AD" w14:textId="33250589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AA94D9C" w14:textId="2E52353C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C131265" w14:textId="22D0F7D2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2B5736D" w14:textId="45BFEF88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++</w:t>
            </w:r>
          </w:p>
        </w:tc>
        <w:tc>
          <w:tcPr>
            <w:tcW w:w="524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9E20E" w14:textId="77777777" w:rsidR="00787930" w:rsidRPr="00B573B7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7930" w:rsidRPr="00B573B7" w14:paraId="7E271D1A" w14:textId="77777777" w:rsidTr="00C616EA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DE7388C" w14:textId="77777777" w:rsidR="00787930" w:rsidRPr="00281DB9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single" w:sz="18" w:space="0" w:color="auto"/>
              <w:bottom w:val="single" w:sz="18" w:space="0" w:color="auto"/>
            </w:tcBorders>
          </w:tcPr>
          <w:p w14:paraId="39741004" w14:textId="77777777" w:rsidR="00787930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Fragen der Lehrpersonen und des Publikums werden kompetent beantwortet</w:t>
            </w:r>
          </w:p>
          <w:p w14:paraId="5A7154A2" w14:textId="77777777" w:rsidR="00C616EA" w:rsidRPr="00B573B7" w:rsidRDefault="00C616E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48C8BBC5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7D84424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EBAEF2C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4763983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468917DA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4E80E" w14:textId="77777777" w:rsidR="00787930" w:rsidRPr="00B573B7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7930" w:rsidRPr="00B573B7" w14:paraId="68E74A5D" w14:textId="77777777" w:rsidTr="00C616EA">
        <w:trPr>
          <w:trHeight w:val="53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D945B3E" w14:textId="77777777" w:rsidR="00787930" w:rsidRPr="00281DB9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281DB9">
              <w:rPr>
                <w:rFonts w:ascii="Verdana" w:hAnsi="Verdana" w:cs="Arial"/>
                <w:b/>
                <w:sz w:val="20"/>
                <w:szCs w:val="20"/>
              </w:rPr>
              <w:t>Aufbau, Struktur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973B80" w14:textId="77777777" w:rsidR="00787930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Die Präsentation ist übersichtlich und logisch gegliedert</w:t>
            </w:r>
          </w:p>
          <w:p w14:paraId="7F7D2978" w14:textId="77777777" w:rsidR="00C616EA" w:rsidRPr="00B573B7" w:rsidRDefault="00C616E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14:paraId="7FACD986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14:paraId="2521F07A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14:paraId="22134978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14:paraId="58F64F91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C5758BF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486E1" w14:textId="77777777" w:rsidR="00787930" w:rsidRPr="00B573B7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7930" w:rsidRPr="00B573B7" w14:paraId="3EC74FE7" w14:textId="77777777" w:rsidTr="005213B0"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C1CCFD1" w14:textId="77777777" w:rsidR="00787930" w:rsidRPr="00281DB9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281DB9">
              <w:rPr>
                <w:rFonts w:ascii="Verdana" w:hAnsi="Verdana" w:cs="Arial"/>
                <w:b/>
                <w:sz w:val="20"/>
                <w:szCs w:val="20"/>
              </w:rPr>
              <w:t>Medien und Hilfsmittel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</w:tcBorders>
          </w:tcPr>
          <w:p w14:paraId="28D2735F" w14:textId="77777777" w:rsidR="00787930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Ansprechende, sinnvolle, übersichtliche PowerPoint-Präsentation</w:t>
            </w:r>
          </w:p>
          <w:p w14:paraId="485D4C55" w14:textId="77777777" w:rsidR="00C616EA" w:rsidRPr="00B573B7" w:rsidRDefault="00C616E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3E4636B1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26ACE7AA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240238C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1A093F2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858557A" w14:textId="77777777" w:rsidR="00787930" w:rsidRPr="007A3483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3E364" w14:textId="77777777" w:rsidR="00787930" w:rsidRPr="00B573B7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7930" w:rsidRPr="00B573B7" w14:paraId="640A8FF8" w14:textId="77777777" w:rsidTr="005213B0">
        <w:trPr>
          <w:trHeight w:val="418"/>
        </w:trPr>
        <w:tc>
          <w:tcPr>
            <w:tcW w:w="918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F512788" w14:textId="77777777" w:rsidR="00787930" w:rsidRPr="00281DB9" w:rsidRDefault="00787930" w:rsidP="001C31F2">
            <w:pPr>
              <w:tabs>
                <w:tab w:val="right" w:pos="14220"/>
              </w:tabs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Gewichtung an der Schlussnote: 50</w:t>
            </w:r>
            <w:r w:rsidRPr="00281DB9">
              <w:rPr>
                <w:rFonts w:ascii="Verdana" w:hAnsi="Verdana" w:cs="Arial"/>
                <w:b/>
              </w:rPr>
              <w:t>%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7668BB5" w14:textId="77777777" w:rsidR="00787930" w:rsidRPr="00B573B7" w:rsidRDefault="00787930" w:rsidP="00845DFA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</w:rPr>
              <w:t xml:space="preserve">               </w:t>
            </w:r>
          </w:p>
        </w:tc>
      </w:tr>
    </w:tbl>
    <w:p w14:paraId="0442088B" w14:textId="77777777" w:rsidR="00845DFA" w:rsidRDefault="00845DFA"/>
    <w:tbl>
      <w:tblPr>
        <w:tblStyle w:val="Tabellenraster"/>
        <w:tblW w:w="14436" w:type="dxa"/>
        <w:tblLayout w:type="fixed"/>
        <w:tblLook w:val="04A0" w:firstRow="1" w:lastRow="0" w:firstColumn="1" w:lastColumn="0" w:noHBand="0" w:noVBand="1"/>
      </w:tblPr>
      <w:tblGrid>
        <w:gridCol w:w="6923"/>
        <w:gridCol w:w="425"/>
        <w:gridCol w:w="426"/>
        <w:gridCol w:w="425"/>
        <w:gridCol w:w="425"/>
        <w:gridCol w:w="567"/>
        <w:gridCol w:w="5245"/>
      </w:tblGrid>
      <w:tr w:rsidR="00A56B6B" w:rsidRPr="00B573B7" w14:paraId="5FC2D99F" w14:textId="77777777" w:rsidTr="005213B0">
        <w:trPr>
          <w:trHeight w:val="278"/>
        </w:trPr>
        <w:tc>
          <w:tcPr>
            <w:tcW w:w="692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44E821A" w14:textId="253E42D2" w:rsidR="00FF4E6A" w:rsidRPr="00A56B6B" w:rsidRDefault="00FF4E6A" w:rsidP="00FF4E6A">
            <w:pPr>
              <w:tabs>
                <w:tab w:val="right" w:pos="14220"/>
              </w:tabs>
              <w:rPr>
                <w:rFonts w:ascii="Verdana" w:hAnsi="Verdana" w:cs="Arial"/>
                <w:b/>
                <w:sz w:val="24"/>
                <w:szCs w:val="24"/>
              </w:rPr>
            </w:pPr>
            <w:r w:rsidRPr="00A56B6B">
              <w:rPr>
                <w:rFonts w:ascii="Verdana" w:hAnsi="Verdana" w:cs="Arial"/>
                <w:b/>
                <w:sz w:val="24"/>
                <w:szCs w:val="24"/>
              </w:rPr>
              <w:t>Handout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2E215D6" w14:textId="77777777" w:rsidR="00FF4E6A" w:rsidRPr="00B573B7" w:rsidRDefault="00FF4E6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--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66C65EB" w14:textId="77777777" w:rsidR="00FF4E6A" w:rsidRPr="00B573B7" w:rsidRDefault="00FF4E6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78EC488" w14:textId="77777777" w:rsidR="00FF4E6A" w:rsidRPr="00B573B7" w:rsidRDefault="00FF4E6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B169649" w14:textId="77777777" w:rsidR="00FF4E6A" w:rsidRPr="00B573B7" w:rsidRDefault="00FF4E6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C90322D" w14:textId="77777777" w:rsidR="00FF4E6A" w:rsidRPr="00B573B7" w:rsidRDefault="00FF4E6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++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2E1E95F" w14:textId="77777777" w:rsidR="00FF4E6A" w:rsidRPr="00B573B7" w:rsidRDefault="00FF4E6A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Bemerkungen</w:t>
            </w:r>
          </w:p>
        </w:tc>
      </w:tr>
      <w:tr w:rsidR="00A56B6B" w:rsidRPr="00B573B7" w14:paraId="3B909B04" w14:textId="77777777" w:rsidTr="005213B0">
        <w:trPr>
          <w:trHeight w:val="468"/>
        </w:trPr>
        <w:tc>
          <w:tcPr>
            <w:tcW w:w="6923" w:type="dxa"/>
            <w:tcBorders>
              <w:left w:val="single" w:sz="18" w:space="0" w:color="auto"/>
            </w:tcBorders>
            <w:vAlign w:val="center"/>
          </w:tcPr>
          <w:p w14:paraId="51238932" w14:textId="77777777" w:rsidR="002B2010" w:rsidRPr="00B573B7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Inhalt angemessen ausgewählt</w:t>
            </w:r>
          </w:p>
        </w:tc>
        <w:tc>
          <w:tcPr>
            <w:tcW w:w="425" w:type="dxa"/>
            <w:vAlign w:val="center"/>
          </w:tcPr>
          <w:p w14:paraId="5B53143C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D3C302B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10AA74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67ECE4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F7F557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bottom w:val="nil"/>
              <w:right w:val="single" w:sz="18" w:space="0" w:color="auto"/>
            </w:tcBorders>
            <w:vAlign w:val="center"/>
          </w:tcPr>
          <w:p w14:paraId="538BF707" w14:textId="77777777" w:rsidR="002B2010" w:rsidRPr="00B573B7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6B6B" w:rsidRPr="00B573B7" w14:paraId="3679EF84" w14:textId="77777777" w:rsidTr="005213B0">
        <w:trPr>
          <w:trHeight w:val="593"/>
        </w:trPr>
        <w:tc>
          <w:tcPr>
            <w:tcW w:w="6923" w:type="dxa"/>
            <w:tcBorders>
              <w:left w:val="single" w:sz="18" w:space="0" w:color="auto"/>
            </w:tcBorders>
            <w:vAlign w:val="center"/>
          </w:tcPr>
          <w:p w14:paraId="3597A944" w14:textId="77777777" w:rsidR="002B2010" w:rsidRPr="00B573B7" w:rsidRDefault="002B2010" w:rsidP="002B2010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Korrekter und informativer Inhalt, Theoriebezüge und Interpretation </w:t>
            </w:r>
          </w:p>
        </w:tc>
        <w:tc>
          <w:tcPr>
            <w:tcW w:w="425" w:type="dxa"/>
          </w:tcPr>
          <w:p w14:paraId="1645741E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1845148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C2EFB57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16D1DAF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218A927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14:paraId="571E0A31" w14:textId="77777777" w:rsidR="002B2010" w:rsidRPr="00B573B7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6B6B" w:rsidRPr="00B573B7" w14:paraId="1AA36E57" w14:textId="77777777" w:rsidTr="005213B0">
        <w:trPr>
          <w:trHeight w:val="439"/>
        </w:trPr>
        <w:tc>
          <w:tcPr>
            <w:tcW w:w="69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EE65C23" w14:textId="77777777" w:rsidR="002B2010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Logischer Aufbau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669ABF7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EF7094E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62CE8B9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E8F6EB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557CEB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14:paraId="19A644A0" w14:textId="77777777" w:rsidR="002B2010" w:rsidRPr="00B573B7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6B6B" w:rsidRPr="00B573B7" w14:paraId="352E326D" w14:textId="77777777" w:rsidTr="005213B0">
        <w:trPr>
          <w:trHeight w:val="383"/>
        </w:trPr>
        <w:tc>
          <w:tcPr>
            <w:tcW w:w="69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CCA3" w14:textId="77777777" w:rsidR="002B2010" w:rsidRPr="00B573B7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Korrekte Verwendung von Fachbegriffen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3233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614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84D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966A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B1E7A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14:paraId="4A7CEA1D" w14:textId="77777777" w:rsidR="002B2010" w:rsidRPr="00B573B7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6B6B" w:rsidRPr="00B573B7" w14:paraId="457D0CCB" w14:textId="77777777" w:rsidTr="005213B0">
        <w:trPr>
          <w:trHeight w:val="354"/>
        </w:trPr>
        <w:tc>
          <w:tcPr>
            <w:tcW w:w="692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8515BE9" w14:textId="77777777" w:rsidR="002B2010" w:rsidRPr="00B573B7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Darstellung: übersichtlich, ansprechend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43FCB17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E5F1C34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1C9D1A1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67BE60E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A357562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14:paraId="6FE529AF" w14:textId="77777777" w:rsidR="002B2010" w:rsidRPr="00B573B7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6B6B" w:rsidRPr="00B573B7" w14:paraId="73DA4505" w14:textId="77777777" w:rsidTr="005213B0">
        <w:trPr>
          <w:trHeight w:val="439"/>
        </w:trPr>
        <w:tc>
          <w:tcPr>
            <w:tcW w:w="6923" w:type="dxa"/>
            <w:tcBorders>
              <w:left w:val="single" w:sz="18" w:space="0" w:color="auto"/>
            </w:tcBorders>
            <w:vAlign w:val="center"/>
          </w:tcPr>
          <w:p w14:paraId="6960A913" w14:textId="77777777" w:rsidR="002B2010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Verständlichkeit, konzise Ausdrucksweise</w:t>
            </w:r>
          </w:p>
        </w:tc>
        <w:tc>
          <w:tcPr>
            <w:tcW w:w="425" w:type="dxa"/>
          </w:tcPr>
          <w:p w14:paraId="3C433C3B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A6A86B6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3BEE7CE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DCFB50F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1D785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14:paraId="0895BF58" w14:textId="77777777" w:rsidR="002B2010" w:rsidRPr="00B573B7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6B6B" w:rsidRPr="00B573B7" w14:paraId="6D92F41D" w14:textId="77777777" w:rsidTr="005213B0">
        <w:trPr>
          <w:trHeight w:val="425"/>
        </w:trPr>
        <w:tc>
          <w:tcPr>
            <w:tcW w:w="6923" w:type="dxa"/>
            <w:tcBorders>
              <w:left w:val="single" w:sz="18" w:space="0" w:color="auto"/>
            </w:tcBorders>
            <w:vAlign w:val="center"/>
          </w:tcPr>
          <w:p w14:paraId="1796B78C" w14:textId="77777777" w:rsidR="002B2010" w:rsidRPr="00B573B7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Sprachliche Korrektheit</w:t>
            </w:r>
          </w:p>
        </w:tc>
        <w:tc>
          <w:tcPr>
            <w:tcW w:w="425" w:type="dxa"/>
          </w:tcPr>
          <w:p w14:paraId="0C0C2A8A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9C897D8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F761DA6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15C3D86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AB11DD0" w14:textId="77777777" w:rsidR="002B2010" w:rsidRPr="007A3483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right w:val="single" w:sz="18" w:space="0" w:color="auto"/>
            </w:tcBorders>
          </w:tcPr>
          <w:p w14:paraId="67D1901F" w14:textId="77777777" w:rsidR="002B2010" w:rsidRPr="00B573B7" w:rsidRDefault="002B2010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56B6B" w:rsidRPr="00B573B7" w14:paraId="73885B46" w14:textId="77777777" w:rsidTr="00A56B6B">
        <w:trPr>
          <w:trHeight w:val="559"/>
        </w:trPr>
        <w:tc>
          <w:tcPr>
            <w:tcW w:w="919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9ABEA3B" w14:textId="77777777" w:rsidR="00FF4E6A" w:rsidRPr="00281DB9" w:rsidRDefault="00FF4E6A" w:rsidP="00FF4E6A">
            <w:pPr>
              <w:tabs>
                <w:tab w:val="right" w:pos="14220"/>
              </w:tabs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Gewichtung an der Schlussnote: 20</w:t>
            </w:r>
            <w:r w:rsidRPr="00281DB9">
              <w:rPr>
                <w:rFonts w:ascii="Verdana" w:hAnsi="Verdana" w:cs="Arial"/>
                <w:b/>
              </w:rPr>
              <w:t>%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45B047" w14:textId="77777777" w:rsidR="00FF4E6A" w:rsidRPr="00B573B7" w:rsidRDefault="00FF4E6A" w:rsidP="001C31F2">
            <w:pPr>
              <w:tabs>
                <w:tab w:val="right" w:pos="1422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</w:rPr>
              <w:t xml:space="preserve">               </w:t>
            </w:r>
          </w:p>
        </w:tc>
      </w:tr>
    </w:tbl>
    <w:p w14:paraId="51227135" w14:textId="77777777" w:rsidR="00FF4E6A" w:rsidRDefault="00FF4E6A"/>
    <w:sectPr w:rsidR="00FF4E6A" w:rsidSect="00845DFA">
      <w:pgSz w:w="1682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FA"/>
    <w:rsid w:val="000F7F36"/>
    <w:rsid w:val="00171AB2"/>
    <w:rsid w:val="001C6E61"/>
    <w:rsid w:val="00204CC0"/>
    <w:rsid w:val="002B2010"/>
    <w:rsid w:val="00322FC9"/>
    <w:rsid w:val="0049555E"/>
    <w:rsid w:val="004F5FD5"/>
    <w:rsid w:val="005213B0"/>
    <w:rsid w:val="005D0783"/>
    <w:rsid w:val="00787930"/>
    <w:rsid w:val="00845DFA"/>
    <w:rsid w:val="00855F91"/>
    <w:rsid w:val="00966846"/>
    <w:rsid w:val="009F366F"/>
    <w:rsid w:val="00A269DF"/>
    <w:rsid w:val="00A43FA8"/>
    <w:rsid w:val="00A56B6B"/>
    <w:rsid w:val="00AD022F"/>
    <w:rsid w:val="00AD61EF"/>
    <w:rsid w:val="00BB73FE"/>
    <w:rsid w:val="00C616EA"/>
    <w:rsid w:val="00C83BDB"/>
    <w:rsid w:val="00CB0A5F"/>
    <w:rsid w:val="00D11CBA"/>
    <w:rsid w:val="00D22604"/>
    <w:rsid w:val="00D37A45"/>
    <w:rsid w:val="00DC4101"/>
    <w:rsid w:val="00DD3E1D"/>
    <w:rsid w:val="00E71154"/>
    <w:rsid w:val="00E97265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F29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5DFA"/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5DFA"/>
    <w:rPr>
      <w:sz w:val="22"/>
      <w:szCs w:val="22"/>
      <w:lang w:val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Soliva</dc:creator>
  <cp:keywords/>
  <dc:description/>
  <cp:lastModifiedBy>Möckli Nicola</cp:lastModifiedBy>
  <cp:revision>10</cp:revision>
  <dcterms:created xsi:type="dcterms:W3CDTF">2017-03-10T17:39:00Z</dcterms:created>
  <dcterms:modified xsi:type="dcterms:W3CDTF">2020-04-06T14:30:00Z</dcterms:modified>
</cp:coreProperties>
</file>