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38344" w14:textId="50670071" w:rsidR="00C37876" w:rsidRPr="004173F4" w:rsidRDefault="00A869F7" w:rsidP="00C37876">
      <w:pPr>
        <w:rPr>
          <w:b/>
        </w:rPr>
      </w:pPr>
      <w:r w:rsidRPr="004173F4">
        <w:rPr>
          <w:b/>
        </w:rPr>
        <w:t xml:space="preserve">DISPO </w:t>
      </w:r>
      <w:r w:rsidR="007F35A6">
        <w:rPr>
          <w:b/>
        </w:rPr>
        <w:t>P</w:t>
      </w:r>
      <w:r w:rsidRPr="004173F4">
        <w:rPr>
          <w:b/>
        </w:rPr>
        <w:t>raktikum</w:t>
      </w:r>
      <w:r w:rsidR="004173F4" w:rsidRPr="004173F4">
        <w:rPr>
          <w:b/>
        </w:rPr>
        <w:t xml:space="preserve"> </w:t>
      </w:r>
      <w:r w:rsidR="007F35A6">
        <w:rPr>
          <w:b/>
        </w:rPr>
        <w:t>«</w:t>
      </w:r>
      <w:r w:rsidR="00985FD3">
        <w:rPr>
          <w:b/>
        </w:rPr>
        <w:t>Migration</w:t>
      </w:r>
      <w:bookmarkStart w:id="0" w:name="_GoBack"/>
      <w:bookmarkEnd w:id="0"/>
      <w:r w:rsidR="007F35A6">
        <w:rPr>
          <w:b/>
        </w:rPr>
        <w:t xml:space="preserve">» </w:t>
      </w:r>
      <w:r w:rsidR="004173F4" w:rsidRPr="004173F4">
        <w:rPr>
          <w:b/>
        </w:rPr>
        <w:t>bei zwei Lektionen pro Woche</w:t>
      </w:r>
    </w:p>
    <w:p w14:paraId="482F7B2E" w14:textId="77777777" w:rsidR="00FB754F" w:rsidRPr="004173F4" w:rsidRDefault="00FB754F" w:rsidP="00C37876">
      <w:pPr>
        <w:rPr>
          <w:b/>
        </w:rPr>
      </w:pPr>
    </w:p>
    <w:p w14:paraId="5E5F39FD" w14:textId="2252FBDA" w:rsidR="00C37876" w:rsidRPr="004173F4" w:rsidRDefault="00C37876" w:rsidP="00C37876">
      <w:pPr>
        <w:rPr>
          <w:b/>
          <w:lang w:val="de-CH"/>
        </w:rPr>
      </w:pPr>
      <w:r w:rsidRPr="004173F4">
        <w:rPr>
          <w:b/>
          <w:lang w:val="de-CH"/>
        </w:rPr>
        <w:t>Aufbau:</w:t>
      </w:r>
      <w:r w:rsidR="00A869F7" w:rsidRPr="004173F4">
        <w:rPr>
          <w:b/>
          <w:lang w:val="de-CH"/>
        </w:rPr>
        <w:t xml:space="preserve"> 17</w:t>
      </w:r>
      <w:r w:rsidR="00817D1F">
        <w:rPr>
          <w:b/>
          <w:lang w:val="de-CH"/>
        </w:rPr>
        <w:t xml:space="preserve"> Lektionen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9"/>
        <w:gridCol w:w="1926"/>
        <w:gridCol w:w="6484"/>
        <w:gridCol w:w="844"/>
      </w:tblGrid>
      <w:tr w:rsidR="001C7ECE" w:rsidRPr="004173F4" w14:paraId="61DE39FE" w14:textId="77777777" w:rsidTr="00FB754F">
        <w:tc>
          <w:tcPr>
            <w:tcW w:w="934" w:type="dxa"/>
          </w:tcPr>
          <w:p w14:paraId="06409381" w14:textId="77777777" w:rsidR="001C7ECE" w:rsidRPr="004173F4" w:rsidRDefault="001C7ECE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Lektion</w:t>
            </w:r>
          </w:p>
        </w:tc>
        <w:tc>
          <w:tcPr>
            <w:tcW w:w="1926" w:type="dxa"/>
          </w:tcPr>
          <w:p w14:paraId="76676140" w14:textId="77777777" w:rsidR="001C7ECE" w:rsidRPr="004173F4" w:rsidRDefault="001C7ECE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Phase</w:t>
            </w:r>
          </w:p>
        </w:tc>
        <w:tc>
          <w:tcPr>
            <w:tcW w:w="6484" w:type="dxa"/>
          </w:tcPr>
          <w:p w14:paraId="770AC696" w14:textId="1BC99777" w:rsidR="001C7ECE" w:rsidRPr="004173F4" w:rsidRDefault="001C7ECE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Inhalt</w:t>
            </w:r>
            <w:r w:rsidR="009F4A6E">
              <w:rPr>
                <w:lang w:val="de-CH"/>
              </w:rPr>
              <w:t>/ Dokument</w:t>
            </w:r>
          </w:p>
        </w:tc>
        <w:tc>
          <w:tcPr>
            <w:tcW w:w="844" w:type="dxa"/>
          </w:tcPr>
          <w:p w14:paraId="73716FE3" w14:textId="72982B4C" w:rsidR="001C7ECE" w:rsidRPr="004173F4" w:rsidRDefault="001C7ECE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Zeit</w:t>
            </w:r>
            <w:r w:rsidR="00817D1F">
              <w:rPr>
                <w:lang w:val="de-CH"/>
              </w:rPr>
              <w:t xml:space="preserve"> (min)</w:t>
            </w:r>
          </w:p>
        </w:tc>
      </w:tr>
      <w:tr w:rsidR="001C7ECE" w:rsidRPr="004173F4" w14:paraId="7C18879C" w14:textId="77777777" w:rsidTr="00FB754F">
        <w:tc>
          <w:tcPr>
            <w:tcW w:w="934" w:type="dxa"/>
          </w:tcPr>
          <w:p w14:paraId="2563C015" w14:textId="77777777" w:rsidR="001C7ECE" w:rsidRPr="004173F4" w:rsidRDefault="001C7ECE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L1</w:t>
            </w:r>
          </w:p>
          <w:p w14:paraId="7ECCB44D" w14:textId="585CE99C" w:rsidR="001C7ECE" w:rsidRPr="004173F4" w:rsidRDefault="001C7ECE" w:rsidP="00626907">
            <w:pPr>
              <w:rPr>
                <w:lang w:val="de-CH"/>
              </w:rPr>
            </w:pPr>
          </w:p>
        </w:tc>
        <w:tc>
          <w:tcPr>
            <w:tcW w:w="1926" w:type="dxa"/>
          </w:tcPr>
          <w:p w14:paraId="0E2DE38A" w14:textId="77777777" w:rsidR="001C7ECE" w:rsidRPr="004173F4" w:rsidRDefault="001C7ECE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Einführung</w:t>
            </w:r>
          </w:p>
        </w:tc>
        <w:tc>
          <w:tcPr>
            <w:tcW w:w="6484" w:type="dxa"/>
          </w:tcPr>
          <w:p w14:paraId="042EF795" w14:textId="026DB81C" w:rsidR="00DA7BF3" w:rsidRPr="004173F4" w:rsidRDefault="00DA7BF3" w:rsidP="009F4A6E">
            <w:pPr>
              <w:pStyle w:val="Listenabsatz"/>
              <w:numPr>
                <w:ilvl w:val="0"/>
                <w:numId w:val="2"/>
              </w:numPr>
              <w:rPr>
                <w:lang w:val="de-CH"/>
              </w:rPr>
            </w:pPr>
            <w:r w:rsidRPr="004173F4">
              <w:rPr>
                <w:lang w:val="de-CH"/>
              </w:rPr>
              <w:t>0_</w:t>
            </w:r>
            <w:r w:rsidR="009F4A6E">
              <w:rPr>
                <w:lang w:val="de-CH"/>
              </w:rPr>
              <w:t>Einf.Migration</w:t>
            </w:r>
            <w:r w:rsidR="00910E7B">
              <w:rPr>
                <w:lang w:val="de-CH"/>
              </w:rPr>
              <w:t xml:space="preserve"> und 0_Migrationsrouten</w:t>
            </w:r>
            <w:r w:rsidRPr="004173F4">
              <w:rPr>
                <w:lang w:val="de-CH"/>
              </w:rPr>
              <w:t xml:space="preserve">: </w:t>
            </w:r>
            <w:r w:rsidR="00FF0967" w:rsidRPr="004173F4">
              <w:rPr>
                <w:lang w:val="de-CH"/>
              </w:rPr>
              <w:t>Bezug zu</w:t>
            </w:r>
            <w:r w:rsidR="001C7ECE" w:rsidRPr="004173F4">
              <w:rPr>
                <w:lang w:val="de-CH"/>
              </w:rPr>
              <w:t xml:space="preserve"> Bildern</w:t>
            </w:r>
            <w:r w:rsidR="00FF0967" w:rsidRPr="004173F4">
              <w:rPr>
                <w:lang w:val="de-CH"/>
              </w:rPr>
              <w:t xml:space="preserve">  </w:t>
            </w:r>
            <w:r w:rsidR="00FF0967" w:rsidRPr="004173F4">
              <w:rPr>
                <w:lang w:val="de-CH"/>
              </w:rPr>
              <w:sym w:font="Wingdings" w:char="F0E0"/>
            </w:r>
            <w:r w:rsidR="00FF0967" w:rsidRPr="004173F4">
              <w:rPr>
                <w:lang w:val="de-CH"/>
              </w:rPr>
              <w:t xml:space="preserve"> Fluchtrouten</w:t>
            </w:r>
          </w:p>
        </w:tc>
        <w:tc>
          <w:tcPr>
            <w:tcW w:w="844" w:type="dxa"/>
          </w:tcPr>
          <w:p w14:paraId="66483B51" w14:textId="0C5466B5" w:rsidR="00AE0859" w:rsidRPr="004173F4" w:rsidRDefault="009F4A6E" w:rsidP="00626907">
            <w:pPr>
              <w:rPr>
                <w:lang w:val="de-CH"/>
              </w:rPr>
            </w:pPr>
            <w:r>
              <w:rPr>
                <w:lang w:val="de-CH"/>
              </w:rPr>
              <w:t>40</w:t>
            </w:r>
          </w:p>
        </w:tc>
      </w:tr>
      <w:tr w:rsidR="001C7ECE" w:rsidRPr="004173F4" w14:paraId="1AC54EAD" w14:textId="77777777" w:rsidTr="00FB754F">
        <w:tc>
          <w:tcPr>
            <w:tcW w:w="934" w:type="dxa"/>
          </w:tcPr>
          <w:p w14:paraId="54176F2C" w14:textId="77777777" w:rsidR="001C7ECE" w:rsidRPr="004173F4" w:rsidRDefault="001C7ECE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L2</w:t>
            </w:r>
          </w:p>
          <w:p w14:paraId="2210BC6F" w14:textId="7F7ADA56" w:rsidR="001C7ECE" w:rsidRPr="004173F4" w:rsidRDefault="001C7ECE" w:rsidP="00626907">
            <w:pPr>
              <w:rPr>
                <w:lang w:val="de-CH"/>
              </w:rPr>
            </w:pPr>
          </w:p>
        </w:tc>
        <w:tc>
          <w:tcPr>
            <w:tcW w:w="1926" w:type="dxa"/>
          </w:tcPr>
          <w:p w14:paraId="7719B2CE" w14:textId="171D57F5" w:rsidR="001C7ECE" w:rsidRPr="004173F4" w:rsidRDefault="009F4A6E" w:rsidP="00626907">
            <w:pPr>
              <w:rPr>
                <w:lang w:val="de-CH"/>
              </w:rPr>
            </w:pPr>
            <w:r>
              <w:rPr>
                <w:lang w:val="de-CH"/>
              </w:rPr>
              <w:t>Einführung</w:t>
            </w:r>
          </w:p>
        </w:tc>
        <w:tc>
          <w:tcPr>
            <w:tcW w:w="6484" w:type="dxa"/>
          </w:tcPr>
          <w:p w14:paraId="7D485E51" w14:textId="52F2FE11" w:rsidR="00A869F7" w:rsidRPr="004173F4" w:rsidRDefault="009F4A6E" w:rsidP="00DA7BF3">
            <w:pPr>
              <w:pStyle w:val="Listenabsatz"/>
              <w:numPr>
                <w:ilvl w:val="0"/>
                <w:numId w:val="3"/>
              </w:numPr>
              <w:rPr>
                <w:lang w:val="de-CH"/>
              </w:rPr>
            </w:pPr>
            <w:r>
              <w:rPr>
                <w:lang w:val="de-CH"/>
              </w:rPr>
              <w:t>0_Ablauf Migrationspraktikum</w:t>
            </w:r>
            <w:r w:rsidR="00A869F7" w:rsidRPr="004173F4">
              <w:rPr>
                <w:lang w:val="de-CH"/>
              </w:rPr>
              <w:t xml:space="preserve">: Ausblick auf Projekt, Ablauf, Fragen nach Kontakten zu </w:t>
            </w:r>
            <w:r w:rsidR="00EB676E">
              <w:rPr>
                <w:lang w:val="de-CH"/>
              </w:rPr>
              <w:t>Migrantinnen/ Migranten. Es soll versucht werden, innerhalb jeder Klasse das ganze Spektrum von Migrationsgründen abzubilden: Flüchtlinge, Migranten</w:t>
            </w:r>
            <w:r w:rsidR="00A869F7" w:rsidRPr="004173F4">
              <w:rPr>
                <w:lang w:val="de-CH"/>
              </w:rPr>
              <w:t xml:space="preserve">, Expats, </w:t>
            </w:r>
            <w:r w:rsidR="00EB676E">
              <w:rPr>
                <w:lang w:val="de-CH"/>
              </w:rPr>
              <w:t>Migration wegen des Partners/ der Partnerin</w:t>
            </w:r>
            <w:r w:rsidR="00A869F7" w:rsidRPr="004173F4">
              <w:rPr>
                <w:lang w:val="de-CH"/>
              </w:rPr>
              <w:t>, Gastarbeiter</w:t>
            </w:r>
            <w:r w:rsidR="00EB676E">
              <w:rPr>
                <w:lang w:val="de-CH"/>
              </w:rPr>
              <w:t>Innen</w:t>
            </w:r>
            <w:r>
              <w:rPr>
                <w:lang w:val="de-CH"/>
              </w:rPr>
              <w:t xml:space="preserve">. Für Gruppen ohne persönliche Kontakte soll durch die </w:t>
            </w:r>
            <w:r w:rsidR="00EB676E">
              <w:rPr>
                <w:lang w:val="de-CH"/>
              </w:rPr>
              <w:t>Lehrperson</w:t>
            </w:r>
            <w:r>
              <w:rPr>
                <w:lang w:val="de-CH"/>
              </w:rPr>
              <w:t xml:space="preserve"> ein Kontakt hergestellt werden. </w:t>
            </w:r>
            <w:r w:rsidR="00EB676E">
              <w:rPr>
                <w:lang w:val="de-CH"/>
              </w:rPr>
              <w:t>An der Kantonsschule Schaffhausen nehmen wir dazu jedes Jahr Kontakt auf zu einer Person des Schweizerischen Arbeiterhilfswerks in Schaffhausen</w:t>
            </w:r>
            <w:r>
              <w:rPr>
                <w:lang w:val="de-CH"/>
              </w:rPr>
              <w:t>.</w:t>
            </w:r>
            <w:r w:rsidR="00EB676E">
              <w:rPr>
                <w:lang w:val="de-CH"/>
              </w:rPr>
              <w:t xml:space="preserve"> Diese besorgt uns in Sprachklassen Kontakte zu Flüchtlingen, welche von ihnen betreut werden.</w:t>
            </w:r>
          </w:p>
          <w:p w14:paraId="2FED89CA" w14:textId="2DAE6CC6" w:rsidR="00FF0967" w:rsidRPr="009F4A6E" w:rsidRDefault="009F4A6E" w:rsidP="00DA737E">
            <w:pPr>
              <w:pStyle w:val="Listenabsatz"/>
              <w:numPr>
                <w:ilvl w:val="0"/>
                <w:numId w:val="3"/>
              </w:numPr>
              <w:rPr>
                <w:lang w:val="de-CH"/>
              </w:rPr>
            </w:pPr>
            <w:r w:rsidRPr="009F4A6E">
              <w:rPr>
                <w:lang w:val="de-CH"/>
              </w:rPr>
              <w:t>0_</w:t>
            </w:r>
            <w:r w:rsidR="00DA7BF3" w:rsidRPr="009F4A6E">
              <w:rPr>
                <w:lang w:val="de-CH"/>
              </w:rPr>
              <w:t>Skript_Migration:</w:t>
            </w:r>
            <w:r>
              <w:rPr>
                <w:lang w:val="de-CH"/>
              </w:rPr>
              <w:t xml:space="preserve"> Definition</w:t>
            </w:r>
            <w:r w:rsidR="00FF0967" w:rsidRPr="009F4A6E">
              <w:rPr>
                <w:lang w:val="de-CH"/>
              </w:rPr>
              <w:t xml:space="preserve"> Migration</w:t>
            </w:r>
          </w:p>
          <w:p w14:paraId="14BA8A81" w14:textId="4D028881" w:rsidR="001C7ECE" w:rsidRPr="004173F4" w:rsidRDefault="001C7ECE" w:rsidP="00A869F7">
            <w:pPr>
              <w:rPr>
                <w:lang w:val="de-CH"/>
              </w:rPr>
            </w:pPr>
          </w:p>
        </w:tc>
        <w:tc>
          <w:tcPr>
            <w:tcW w:w="844" w:type="dxa"/>
          </w:tcPr>
          <w:p w14:paraId="39F7E3D7" w14:textId="72289E82" w:rsidR="00672F35" w:rsidRPr="004173F4" w:rsidRDefault="00A869F7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30</w:t>
            </w:r>
          </w:p>
          <w:p w14:paraId="1B55E6FA" w14:textId="77777777" w:rsidR="00A869F7" w:rsidRPr="004173F4" w:rsidRDefault="00A869F7" w:rsidP="00626907">
            <w:pPr>
              <w:rPr>
                <w:lang w:val="de-CH"/>
              </w:rPr>
            </w:pPr>
          </w:p>
          <w:p w14:paraId="498AC123" w14:textId="77777777" w:rsidR="00A869F7" w:rsidRPr="004173F4" w:rsidRDefault="00A869F7" w:rsidP="00626907">
            <w:pPr>
              <w:rPr>
                <w:lang w:val="de-CH"/>
              </w:rPr>
            </w:pPr>
          </w:p>
          <w:p w14:paraId="6B203E05" w14:textId="77777777" w:rsidR="00A869F7" w:rsidRPr="004173F4" w:rsidRDefault="00A869F7" w:rsidP="00626907">
            <w:pPr>
              <w:rPr>
                <w:lang w:val="de-CH"/>
              </w:rPr>
            </w:pPr>
          </w:p>
          <w:p w14:paraId="178FA6CC" w14:textId="77777777" w:rsidR="009F4A6E" w:rsidRDefault="009F4A6E" w:rsidP="00626907">
            <w:pPr>
              <w:rPr>
                <w:lang w:val="de-CH"/>
              </w:rPr>
            </w:pPr>
          </w:p>
          <w:p w14:paraId="7CFEA2CB" w14:textId="77777777" w:rsidR="009F4A6E" w:rsidRDefault="009F4A6E" w:rsidP="00626907">
            <w:pPr>
              <w:rPr>
                <w:lang w:val="de-CH"/>
              </w:rPr>
            </w:pPr>
          </w:p>
          <w:p w14:paraId="4F09C5F0" w14:textId="77777777" w:rsidR="00EB676E" w:rsidRDefault="00EB676E" w:rsidP="00626907">
            <w:pPr>
              <w:rPr>
                <w:lang w:val="de-CH"/>
              </w:rPr>
            </w:pPr>
          </w:p>
          <w:p w14:paraId="44FB7A61" w14:textId="77777777" w:rsidR="00EB676E" w:rsidRDefault="00EB676E" w:rsidP="00626907">
            <w:pPr>
              <w:rPr>
                <w:lang w:val="de-CH"/>
              </w:rPr>
            </w:pPr>
          </w:p>
          <w:p w14:paraId="7E92AE2E" w14:textId="77777777" w:rsidR="00EB676E" w:rsidRDefault="00EB676E" w:rsidP="00626907">
            <w:pPr>
              <w:rPr>
                <w:lang w:val="de-CH"/>
              </w:rPr>
            </w:pPr>
          </w:p>
          <w:p w14:paraId="5C311DD6" w14:textId="77777777" w:rsidR="00EB676E" w:rsidRDefault="00EB676E" w:rsidP="00626907">
            <w:pPr>
              <w:rPr>
                <w:lang w:val="de-CH"/>
              </w:rPr>
            </w:pPr>
          </w:p>
          <w:p w14:paraId="63526FC9" w14:textId="77777777" w:rsidR="00EB676E" w:rsidRDefault="00EB676E" w:rsidP="00626907">
            <w:pPr>
              <w:rPr>
                <w:lang w:val="de-CH"/>
              </w:rPr>
            </w:pPr>
          </w:p>
          <w:p w14:paraId="6C975213" w14:textId="77777777" w:rsidR="00EB676E" w:rsidRDefault="00EB676E" w:rsidP="00626907">
            <w:pPr>
              <w:rPr>
                <w:lang w:val="de-CH"/>
              </w:rPr>
            </w:pPr>
          </w:p>
          <w:p w14:paraId="04349DDD" w14:textId="77777777" w:rsidR="00EB676E" w:rsidRDefault="00EB676E" w:rsidP="00626907">
            <w:pPr>
              <w:rPr>
                <w:lang w:val="de-CH"/>
              </w:rPr>
            </w:pPr>
          </w:p>
          <w:p w14:paraId="7F524F4A" w14:textId="64949443" w:rsidR="00FB4AC1" w:rsidRPr="004173F4" w:rsidRDefault="009F4A6E" w:rsidP="00626907">
            <w:pPr>
              <w:rPr>
                <w:lang w:val="de-CH"/>
              </w:rPr>
            </w:pPr>
            <w:r>
              <w:rPr>
                <w:lang w:val="de-CH"/>
              </w:rPr>
              <w:t>10</w:t>
            </w:r>
          </w:p>
          <w:p w14:paraId="36529FB2" w14:textId="02138FFE" w:rsidR="00FB4AC1" w:rsidRPr="004173F4" w:rsidRDefault="00FB4AC1" w:rsidP="00626907">
            <w:pPr>
              <w:rPr>
                <w:lang w:val="de-CH"/>
              </w:rPr>
            </w:pPr>
          </w:p>
        </w:tc>
      </w:tr>
      <w:tr w:rsidR="001C7ECE" w:rsidRPr="004173F4" w14:paraId="0BEDEDCD" w14:textId="77777777" w:rsidTr="00FB754F">
        <w:tc>
          <w:tcPr>
            <w:tcW w:w="934" w:type="dxa"/>
          </w:tcPr>
          <w:p w14:paraId="1E68029D" w14:textId="7BDD890A" w:rsidR="001C7ECE" w:rsidRPr="004173F4" w:rsidRDefault="001C7ECE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L3</w:t>
            </w:r>
            <w:r w:rsidR="008E1349" w:rsidRPr="004173F4">
              <w:rPr>
                <w:lang w:val="de-CH"/>
              </w:rPr>
              <w:t>/4</w:t>
            </w:r>
          </w:p>
          <w:p w14:paraId="17390A9E" w14:textId="27171F30" w:rsidR="00FF0967" w:rsidRPr="004173F4" w:rsidRDefault="00FF0967" w:rsidP="00626907">
            <w:pPr>
              <w:rPr>
                <w:lang w:val="de-CH"/>
              </w:rPr>
            </w:pPr>
          </w:p>
        </w:tc>
        <w:tc>
          <w:tcPr>
            <w:tcW w:w="1926" w:type="dxa"/>
          </w:tcPr>
          <w:p w14:paraId="0259111D" w14:textId="06F0720B" w:rsidR="00047B6E" w:rsidRPr="004173F4" w:rsidRDefault="001C7ECE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Erarbeitung 1</w:t>
            </w:r>
          </w:p>
        </w:tc>
        <w:tc>
          <w:tcPr>
            <w:tcW w:w="6484" w:type="dxa"/>
          </w:tcPr>
          <w:p w14:paraId="72976AD8" w14:textId="2CEE2B7E" w:rsidR="008C39A9" w:rsidRPr="004173F4" w:rsidRDefault="003B06BF" w:rsidP="003B06BF">
            <w:pPr>
              <w:pStyle w:val="Listenabsatz"/>
              <w:numPr>
                <w:ilvl w:val="0"/>
                <w:numId w:val="5"/>
              </w:numPr>
              <w:rPr>
                <w:lang w:val="de-CH"/>
              </w:rPr>
            </w:pPr>
            <w:r>
              <w:rPr>
                <w:lang w:val="de-CH"/>
              </w:rPr>
              <w:t>0</w:t>
            </w:r>
            <w:r w:rsidR="008C39A9" w:rsidRPr="004173F4">
              <w:rPr>
                <w:lang w:val="de-CH"/>
              </w:rPr>
              <w:t>_Skript_Migration</w:t>
            </w:r>
            <w:r>
              <w:rPr>
                <w:lang w:val="de-CH"/>
              </w:rPr>
              <w:t xml:space="preserve"> und 0_Einf.Migration</w:t>
            </w:r>
            <w:r w:rsidR="00DF3519">
              <w:rPr>
                <w:lang w:val="de-CH"/>
              </w:rPr>
              <w:t xml:space="preserve"> Rest</w:t>
            </w:r>
          </w:p>
          <w:p w14:paraId="21C668A1" w14:textId="77777777" w:rsidR="0006525A" w:rsidRPr="004173F4" w:rsidRDefault="0006525A" w:rsidP="00F63EF2">
            <w:pPr>
              <w:pStyle w:val="Listenabsatz"/>
              <w:numPr>
                <w:ilvl w:val="0"/>
                <w:numId w:val="5"/>
              </w:numPr>
              <w:rPr>
                <w:lang w:val="de-CH"/>
              </w:rPr>
            </w:pPr>
            <w:r w:rsidRPr="004173F4">
              <w:rPr>
                <w:lang w:val="de-CH"/>
              </w:rPr>
              <w:t>Organisation, Gruppenbildung</w:t>
            </w:r>
          </w:p>
          <w:p w14:paraId="03458C9C" w14:textId="63404E44" w:rsidR="00931DC6" w:rsidRPr="004173F4" w:rsidRDefault="00931DC6" w:rsidP="00931DC6">
            <w:pPr>
              <w:pStyle w:val="Listenabsatz"/>
              <w:numPr>
                <w:ilvl w:val="0"/>
                <w:numId w:val="5"/>
              </w:numPr>
              <w:rPr>
                <w:lang w:val="de-CH"/>
              </w:rPr>
            </w:pPr>
            <w:r w:rsidRPr="004173F4">
              <w:rPr>
                <w:lang w:val="de-CH"/>
              </w:rPr>
              <w:t>Skript 1_Thesen bilden lesen</w:t>
            </w:r>
          </w:p>
          <w:p w14:paraId="2DCBA38A" w14:textId="02F3E080" w:rsidR="00F63EF2" w:rsidRPr="004173F4" w:rsidRDefault="00F63EF2" w:rsidP="00F63EF2">
            <w:pPr>
              <w:pStyle w:val="Listenabsatz"/>
              <w:numPr>
                <w:ilvl w:val="0"/>
                <w:numId w:val="5"/>
              </w:numPr>
              <w:rPr>
                <w:lang w:val="de-CH"/>
              </w:rPr>
            </w:pPr>
            <w:r w:rsidRPr="004173F4">
              <w:rPr>
                <w:lang w:val="de-CH"/>
              </w:rPr>
              <w:t>Zeitungsartikel lesen</w:t>
            </w:r>
            <w:r w:rsidR="003546B8">
              <w:rPr>
                <w:lang w:val="de-CH"/>
              </w:rPr>
              <w:t xml:space="preserve"> (mögliche Zeitungstexte sind in der Vollversion enthalten)</w:t>
            </w:r>
            <w:r w:rsidRPr="004173F4">
              <w:rPr>
                <w:lang w:val="de-CH"/>
              </w:rPr>
              <w:t>, pr</w:t>
            </w:r>
            <w:r w:rsidR="0058569E">
              <w:rPr>
                <w:lang w:val="de-CH"/>
              </w:rPr>
              <w:t xml:space="preserve">o Gruppe ein Lernjournaleintrag </w:t>
            </w:r>
            <w:r w:rsidRPr="004173F4">
              <w:rPr>
                <w:lang w:val="de-CH"/>
              </w:rPr>
              <w:t>(Auftrag siehe Skript</w:t>
            </w:r>
            <w:r w:rsidR="0058569E">
              <w:rPr>
                <w:lang w:val="de-CH"/>
              </w:rPr>
              <w:t>)</w:t>
            </w:r>
          </w:p>
          <w:p w14:paraId="15FA17FB" w14:textId="3B3C91B3" w:rsidR="00F63EF2" w:rsidRPr="004173F4" w:rsidRDefault="00F63EF2" w:rsidP="0058569E">
            <w:pPr>
              <w:pStyle w:val="Listenabsatz"/>
              <w:rPr>
                <w:lang w:val="de-CH"/>
              </w:rPr>
            </w:pPr>
          </w:p>
        </w:tc>
        <w:tc>
          <w:tcPr>
            <w:tcW w:w="844" w:type="dxa"/>
          </w:tcPr>
          <w:p w14:paraId="35EAD3A2" w14:textId="3B9ED584" w:rsidR="008C39A9" w:rsidRPr="004173F4" w:rsidRDefault="003B06BF" w:rsidP="00626907">
            <w:pPr>
              <w:rPr>
                <w:lang w:val="de-CH"/>
              </w:rPr>
            </w:pPr>
            <w:r>
              <w:rPr>
                <w:lang w:val="de-CH"/>
              </w:rPr>
              <w:t>40</w:t>
            </w:r>
          </w:p>
          <w:p w14:paraId="0F70C89B" w14:textId="77777777" w:rsidR="0006525A" w:rsidRPr="004173F4" w:rsidRDefault="0006525A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15</w:t>
            </w:r>
          </w:p>
          <w:p w14:paraId="322D9BAF" w14:textId="1ABA5B99" w:rsidR="00931DC6" w:rsidRPr="004173F4" w:rsidRDefault="00931DC6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5</w:t>
            </w:r>
          </w:p>
          <w:p w14:paraId="09E75D2B" w14:textId="03D6E1B2" w:rsidR="00F63EF2" w:rsidRPr="004173F4" w:rsidRDefault="00F63EF2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40</w:t>
            </w:r>
          </w:p>
        </w:tc>
      </w:tr>
      <w:tr w:rsidR="00672F35" w:rsidRPr="004173F4" w14:paraId="58897A37" w14:textId="77777777" w:rsidTr="00FB754F">
        <w:tc>
          <w:tcPr>
            <w:tcW w:w="934" w:type="dxa"/>
          </w:tcPr>
          <w:p w14:paraId="72755774" w14:textId="6889A6F5" w:rsidR="00672F35" w:rsidRPr="004173F4" w:rsidRDefault="00672F35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L5/6</w:t>
            </w:r>
          </w:p>
          <w:p w14:paraId="30E99B81" w14:textId="3D143759" w:rsidR="009C7687" w:rsidRPr="004173F4" w:rsidRDefault="009C7687" w:rsidP="00626907">
            <w:pPr>
              <w:rPr>
                <w:lang w:val="de-CH"/>
              </w:rPr>
            </w:pPr>
          </w:p>
        </w:tc>
        <w:tc>
          <w:tcPr>
            <w:tcW w:w="1926" w:type="dxa"/>
          </w:tcPr>
          <w:p w14:paraId="0CFF759D" w14:textId="3B1AE715" w:rsidR="00672F35" w:rsidRPr="004173F4" w:rsidRDefault="00672F35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 xml:space="preserve">Erarbeitung </w:t>
            </w:r>
            <w:r w:rsidR="00937765" w:rsidRPr="004173F4">
              <w:rPr>
                <w:lang w:val="de-CH"/>
              </w:rPr>
              <w:t>2</w:t>
            </w:r>
          </w:p>
        </w:tc>
        <w:tc>
          <w:tcPr>
            <w:tcW w:w="6484" w:type="dxa"/>
          </w:tcPr>
          <w:p w14:paraId="74AEB55E" w14:textId="15E7AAD5" w:rsidR="000B3F0C" w:rsidRPr="004173F4" w:rsidRDefault="00F63EF2" w:rsidP="00AD0353">
            <w:pPr>
              <w:pStyle w:val="Listenabsatz"/>
              <w:numPr>
                <w:ilvl w:val="0"/>
                <w:numId w:val="5"/>
              </w:numPr>
              <w:rPr>
                <w:lang w:val="de-CH"/>
              </w:rPr>
            </w:pPr>
            <w:r w:rsidRPr="004173F4">
              <w:rPr>
                <w:lang w:val="de-CH"/>
              </w:rPr>
              <w:t xml:space="preserve">Zeitungsartikel </w:t>
            </w:r>
            <w:r w:rsidR="000B3F0C" w:rsidRPr="004173F4">
              <w:rPr>
                <w:lang w:val="de-CH"/>
              </w:rPr>
              <w:t>vorstellen</w:t>
            </w:r>
          </w:p>
          <w:p w14:paraId="69D8BDCF" w14:textId="46DB4587" w:rsidR="00F63EF2" w:rsidRPr="004173F4" w:rsidRDefault="000B3F0C" w:rsidP="00931DC6">
            <w:pPr>
              <w:rPr>
                <w:lang w:val="de-CH"/>
              </w:rPr>
            </w:pPr>
            <w:r w:rsidRPr="004173F4">
              <w:rPr>
                <w:lang w:val="de-CH"/>
              </w:rPr>
              <w:sym w:font="Wingdings" w:char="F0E0"/>
            </w:r>
            <w:r w:rsidRPr="004173F4">
              <w:rPr>
                <w:lang w:val="de-CH"/>
              </w:rPr>
              <w:t xml:space="preserve"> </w:t>
            </w:r>
            <w:r w:rsidR="0058569E">
              <w:rPr>
                <w:lang w:val="de-CH"/>
              </w:rPr>
              <w:t>Zusammenfassung oder Mind Map der LPS auf Wandtafel</w:t>
            </w:r>
          </w:p>
          <w:p w14:paraId="5E61E2AA" w14:textId="77777777" w:rsidR="00931DC6" w:rsidRPr="004173F4" w:rsidRDefault="00931DC6" w:rsidP="00931DC6">
            <w:pPr>
              <w:pStyle w:val="Listenabsatz"/>
              <w:numPr>
                <w:ilvl w:val="0"/>
                <w:numId w:val="5"/>
              </w:numPr>
              <w:rPr>
                <w:lang w:val="de-CH"/>
              </w:rPr>
            </w:pPr>
            <w:r w:rsidRPr="004173F4">
              <w:rPr>
                <w:lang w:val="de-CH"/>
              </w:rPr>
              <w:t>Flüchtlinge und Asyl in der Schweiz</w:t>
            </w:r>
          </w:p>
          <w:p w14:paraId="3F4FC208" w14:textId="687F8271" w:rsidR="004D5EB7" w:rsidRPr="0058569E" w:rsidRDefault="00F97310" w:rsidP="0058569E">
            <w:pPr>
              <w:pStyle w:val="Listenabsatz"/>
              <w:numPr>
                <w:ilvl w:val="0"/>
                <w:numId w:val="5"/>
              </w:numPr>
              <w:rPr>
                <w:lang w:val="de-CH"/>
              </w:rPr>
            </w:pPr>
            <w:r w:rsidRPr="004173F4">
              <w:rPr>
                <w:lang w:val="de-CH"/>
              </w:rPr>
              <w:t>Defini</w:t>
            </w:r>
            <w:r w:rsidR="0058569E">
              <w:rPr>
                <w:lang w:val="de-CH"/>
              </w:rPr>
              <w:t>tive Zuteilung InterviewpartnerI</w:t>
            </w:r>
            <w:r w:rsidRPr="004173F4">
              <w:rPr>
                <w:lang w:val="de-CH"/>
              </w:rPr>
              <w:t>nnen</w:t>
            </w:r>
          </w:p>
        </w:tc>
        <w:tc>
          <w:tcPr>
            <w:tcW w:w="844" w:type="dxa"/>
          </w:tcPr>
          <w:p w14:paraId="2332F526" w14:textId="1959F1E6" w:rsidR="000B3F0C" w:rsidRPr="004173F4" w:rsidRDefault="0058569E" w:rsidP="00626907">
            <w:pPr>
              <w:rPr>
                <w:lang w:val="de-CH"/>
              </w:rPr>
            </w:pPr>
            <w:r>
              <w:rPr>
                <w:lang w:val="de-CH"/>
              </w:rPr>
              <w:t>40</w:t>
            </w:r>
          </w:p>
          <w:p w14:paraId="103546A7" w14:textId="77777777" w:rsidR="000B3F0C" w:rsidRPr="004173F4" w:rsidRDefault="000B3F0C" w:rsidP="00626907">
            <w:pPr>
              <w:rPr>
                <w:lang w:val="de-CH"/>
              </w:rPr>
            </w:pPr>
          </w:p>
          <w:p w14:paraId="71D37702" w14:textId="37134CB6" w:rsidR="00931DC6" w:rsidRPr="004173F4" w:rsidRDefault="0058569E" w:rsidP="00626907">
            <w:pPr>
              <w:rPr>
                <w:lang w:val="de-CH"/>
              </w:rPr>
            </w:pPr>
            <w:r>
              <w:rPr>
                <w:lang w:val="de-CH"/>
              </w:rPr>
              <w:t>35</w:t>
            </w:r>
          </w:p>
        </w:tc>
      </w:tr>
      <w:tr w:rsidR="001C7ECE" w:rsidRPr="004173F4" w14:paraId="2C778549" w14:textId="77777777" w:rsidTr="00FB754F">
        <w:tc>
          <w:tcPr>
            <w:tcW w:w="934" w:type="dxa"/>
          </w:tcPr>
          <w:p w14:paraId="41C88745" w14:textId="3BE2874D" w:rsidR="001C7ECE" w:rsidRPr="004173F4" w:rsidRDefault="009B55FA" w:rsidP="00626907">
            <w:pPr>
              <w:rPr>
                <w:lang w:val="de-CH"/>
              </w:rPr>
            </w:pPr>
            <w:r>
              <w:rPr>
                <w:lang w:val="de-CH"/>
              </w:rPr>
              <w:t>Hausauf-gabe</w:t>
            </w:r>
          </w:p>
          <w:p w14:paraId="44FA4BF1" w14:textId="4B9C330A" w:rsidR="009B69C5" w:rsidRPr="004173F4" w:rsidRDefault="009B69C5" w:rsidP="00626907">
            <w:pPr>
              <w:rPr>
                <w:lang w:val="de-CH"/>
              </w:rPr>
            </w:pPr>
          </w:p>
        </w:tc>
        <w:tc>
          <w:tcPr>
            <w:tcW w:w="1926" w:type="dxa"/>
          </w:tcPr>
          <w:p w14:paraId="762DE172" w14:textId="77777777" w:rsidR="00047B6E" w:rsidRPr="004173F4" w:rsidRDefault="001C7ECE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Theorie</w:t>
            </w:r>
          </w:p>
          <w:p w14:paraId="51402947" w14:textId="7EBC158B" w:rsidR="00425315" w:rsidRPr="004173F4" w:rsidRDefault="00425315" w:rsidP="00626907">
            <w:pPr>
              <w:rPr>
                <w:lang w:val="de-CH"/>
              </w:rPr>
            </w:pPr>
          </w:p>
        </w:tc>
        <w:tc>
          <w:tcPr>
            <w:tcW w:w="6484" w:type="dxa"/>
          </w:tcPr>
          <w:p w14:paraId="383314CC" w14:textId="7062A733" w:rsidR="00E453BD" w:rsidRDefault="003B06BF" w:rsidP="003B06BF">
            <w:pPr>
              <w:pStyle w:val="Listenabsatz"/>
              <w:numPr>
                <w:ilvl w:val="0"/>
                <w:numId w:val="7"/>
              </w:numPr>
            </w:pPr>
            <w:r>
              <w:t>Theorietext „Luft“ lesen und halbe Seite Zusammenfassung schreiben.</w:t>
            </w:r>
            <w:r w:rsidR="004179B5">
              <w:t xml:space="preserve"> Der Text ist in der Vollversion enthalten.</w:t>
            </w:r>
          </w:p>
          <w:p w14:paraId="22F74EEE" w14:textId="306C5576" w:rsidR="003B06BF" w:rsidRPr="004173F4" w:rsidRDefault="003B06BF" w:rsidP="004179B5">
            <w:pPr>
              <w:pStyle w:val="Listenabsatz"/>
              <w:numPr>
                <w:ilvl w:val="0"/>
                <w:numId w:val="7"/>
              </w:numPr>
            </w:pPr>
            <w:r>
              <w:t xml:space="preserve">Theorietext „Hillmann“ lesen, vorbereitetes Dokument </w:t>
            </w:r>
            <w:r w:rsidR="003546B8">
              <w:t>(w</w:t>
            </w:r>
            <w:r w:rsidR="00BF0EEE">
              <w:t xml:space="preserve">ichtige Begriffe und Konzepte) </w:t>
            </w:r>
            <w:r>
              <w:t>ausfüllen</w:t>
            </w:r>
            <w:r w:rsidR="0058569E">
              <w:t>.</w:t>
            </w:r>
            <w:r w:rsidR="004179B5">
              <w:t xml:space="preserve"> Der Text ist in der Vollversion enthalten.</w:t>
            </w:r>
          </w:p>
          <w:p w14:paraId="1BD002F5" w14:textId="7CABECAF" w:rsidR="00CC4AB7" w:rsidRPr="004173F4" w:rsidRDefault="00CC4AB7" w:rsidP="00CC4AB7">
            <w:pPr>
              <w:rPr>
                <w:lang w:val="en-US"/>
              </w:rPr>
            </w:pPr>
          </w:p>
        </w:tc>
        <w:tc>
          <w:tcPr>
            <w:tcW w:w="844" w:type="dxa"/>
          </w:tcPr>
          <w:p w14:paraId="5CCF7C4E" w14:textId="54D2A6B9" w:rsidR="00CC4AB7" w:rsidRPr="004173F4" w:rsidRDefault="00F97310" w:rsidP="00626907">
            <w:pPr>
              <w:rPr>
                <w:lang w:val="en-US"/>
              </w:rPr>
            </w:pPr>
            <w:r w:rsidRPr="004173F4">
              <w:rPr>
                <w:lang w:val="en-US"/>
              </w:rPr>
              <w:t>80</w:t>
            </w:r>
          </w:p>
          <w:p w14:paraId="1EE0ADC8" w14:textId="0019F6C7" w:rsidR="00CC4AB7" w:rsidRPr="004173F4" w:rsidRDefault="00CC4AB7" w:rsidP="00626907">
            <w:pPr>
              <w:rPr>
                <w:lang w:val="en-US"/>
              </w:rPr>
            </w:pPr>
          </w:p>
        </w:tc>
      </w:tr>
      <w:tr w:rsidR="009B55FA" w:rsidRPr="004173F4" w14:paraId="4AD7E696" w14:textId="77777777" w:rsidTr="00FB754F">
        <w:tc>
          <w:tcPr>
            <w:tcW w:w="934" w:type="dxa"/>
          </w:tcPr>
          <w:p w14:paraId="5451620D" w14:textId="7C6D5ACD" w:rsidR="009B55FA" w:rsidRPr="004173F4" w:rsidRDefault="009B55FA" w:rsidP="00626907">
            <w:pPr>
              <w:rPr>
                <w:lang w:val="de-CH"/>
              </w:rPr>
            </w:pPr>
            <w:r>
              <w:rPr>
                <w:lang w:val="de-CH"/>
              </w:rPr>
              <w:t>L7/8</w:t>
            </w:r>
          </w:p>
        </w:tc>
        <w:tc>
          <w:tcPr>
            <w:tcW w:w="1926" w:type="dxa"/>
          </w:tcPr>
          <w:p w14:paraId="512B7625" w14:textId="77777777" w:rsidR="009B55FA" w:rsidRPr="004173F4" w:rsidRDefault="009B55FA" w:rsidP="00626907">
            <w:pPr>
              <w:rPr>
                <w:lang w:val="de-CH"/>
              </w:rPr>
            </w:pPr>
          </w:p>
        </w:tc>
        <w:tc>
          <w:tcPr>
            <w:tcW w:w="6484" w:type="dxa"/>
          </w:tcPr>
          <w:p w14:paraId="0B605917" w14:textId="4B1325BF" w:rsidR="009B55FA" w:rsidRDefault="009B55FA" w:rsidP="003B06BF">
            <w:pPr>
              <w:pStyle w:val="Listenabsatz"/>
              <w:numPr>
                <w:ilvl w:val="0"/>
                <w:numId w:val="7"/>
              </w:numPr>
            </w:pPr>
            <w:r>
              <w:t>1_Flüchtlinge_Asyl, 1_Skript_Flüchtlinge_Asyl, 1_Texte_Integration</w:t>
            </w:r>
            <w:r w:rsidR="00AC5154">
              <w:t xml:space="preserve"> (Vollversion)</w:t>
            </w:r>
            <w:r>
              <w:t>, 1_Faktenblatt_Asylverfahren</w:t>
            </w:r>
            <w:r w:rsidR="00AC5154">
              <w:t xml:space="preserve"> (Vollversion)</w:t>
            </w:r>
          </w:p>
        </w:tc>
        <w:tc>
          <w:tcPr>
            <w:tcW w:w="844" w:type="dxa"/>
          </w:tcPr>
          <w:p w14:paraId="0A466D33" w14:textId="0A4175C5" w:rsidR="009B55FA" w:rsidRPr="004173F4" w:rsidRDefault="009B55FA" w:rsidP="00626907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1C7ECE" w:rsidRPr="004173F4" w14:paraId="627861CF" w14:textId="77777777" w:rsidTr="00FB754F">
        <w:tc>
          <w:tcPr>
            <w:tcW w:w="934" w:type="dxa"/>
          </w:tcPr>
          <w:p w14:paraId="0040FAC5" w14:textId="26620C6B" w:rsidR="001C7ECE" w:rsidRPr="004173F4" w:rsidRDefault="00AF34C6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L9/10</w:t>
            </w:r>
          </w:p>
          <w:p w14:paraId="57E10259" w14:textId="425EDB14" w:rsidR="00127FE8" w:rsidRPr="004173F4" w:rsidRDefault="00127FE8" w:rsidP="00626907">
            <w:pPr>
              <w:rPr>
                <w:lang w:val="de-CH"/>
              </w:rPr>
            </w:pPr>
          </w:p>
        </w:tc>
        <w:tc>
          <w:tcPr>
            <w:tcW w:w="1926" w:type="dxa"/>
          </w:tcPr>
          <w:p w14:paraId="679C1FEC" w14:textId="21454138" w:rsidR="00047B6E" w:rsidRPr="004173F4" w:rsidRDefault="0058569E" w:rsidP="00626907">
            <w:pPr>
              <w:rPr>
                <w:lang w:val="de-CH"/>
              </w:rPr>
            </w:pPr>
            <w:r>
              <w:rPr>
                <w:lang w:val="de-CH"/>
              </w:rPr>
              <w:t>Vorbereitung</w:t>
            </w:r>
          </w:p>
          <w:p w14:paraId="6E2405AB" w14:textId="78C69ACF" w:rsidR="00F97310" w:rsidRPr="004173F4" w:rsidRDefault="00F97310" w:rsidP="00626907">
            <w:pPr>
              <w:rPr>
                <w:lang w:val="de-CH"/>
              </w:rPr>
            </w:pPr>
          </w:p>
        </w:tc>
        <w:tc>
          <w:tcPr>
            <w:tcW w:w="6484" w:type="dxa"/>
          </w:tcPr>
          <w:p w14:paraId="4C344B9C" w14:textId="79D20A9F" w:rsidR="0058569E" w:rsidRPr="0058569E" w:rsidRDefault="0058569E" w:rsidP="0058569E">
            <w:pPr>
              <w:pStyle w:val="Listenabsatz"/>
              <w:numPr>
                <w:ilvl w:val="0"/>
                <w:numId w:val="8"/>
              </w:numPr>
              <w:rPr>
                <w:lang w:val="de-CH"/>
              </w:rPr>
            </w:pPr>
            <w:r>
              <w:rPr>
                <w:lang w:val="de-CH"/>
              </w:rPr>
              <w:t>Theorietext „Hillmann“ fertig lesen</w:t>
            </w:r>
          </w:p>
          <w:p w14:paraId="058E6B0C" w14:textId="43AD6F8B" w:rsidR="007D7037" w:rsidRPr="0058569E" w:rsidRDefault="007D7037" w:rsidP="0058569E">
            <w:pPr>
              <w:pStyle w:val="Listenabsatz"/>
              <w:numPr>
                <w:ilvl w:val="0"/>
                <w:numId w:val="8"/>
              </w:numPr>
              <w:rPr>
                <w:lang w:val="de-CH"/>
              </w:rPr>
            </w:pPr>
            <w:r w:rsidRPr="0058569E">
              <w:rPr>
                <w:lang w:val="de-CH"/>
              </w:rPr>
              <w:t>Besprechung Hillmann und Luft</w:t>
            </w:r>
          </w:p>
          <w:p w14:paraId="76F83E83" w14:textId="47174D9C" w:rsidR="007D7037" w:rsidRPr="0058569E" w:rsidRDefault="004C2D78" w:rsidP="0058569E">
            <w:pPr>
              <w:pStyle w:val="Listenabsatz"/>
              <w:numPr>
                <w:ilvl w:val="0"/>
                <w:numId w:val="8"/>
              </w:numPr>
              <w:rPr>
                <w:lang w:val="de-CH"/>
              </w:rPr>
            </w:pPr>
            <w:r>
              <w:rPr>
                <w:lang w:val="de-CH"/>
              </w:rPr>
              <w:t>2_Interviewtechnik</w:t>
            </w:r>
            <w:r w:rsidR="007D7037" w:rsidRPr="0058569E">
              <w:rPr>
                <w:lang w:val="de-CH"/>
              </w:rPr>
              <w:t>, Radiointerview</w:t>
            </w:r>
            <w:r w:rsidR="0058569E">
              <w:rPr>
                <w:lang w:val="de-CH"/>
              </w:rPr>
              <w:t xml:space="preserve"> </w:t>
            </w:r>
            <w:r>
              <w:rPr>
                <w:lang w:val="de-CH"/>
              </w:rPr>
              <w:t>2</w:t>
            </w:r>
            <w:r w:rsidR="0058569E">
              <w:rPr>
                <w:lang w:val="de-CH"/>
              </w:rPr>
              <w:t>_Audio_Jawad alleine auf der Flucht</w:t>
            </w:r>
            <w:r w:rsidR="003546B8">
              <w:rPr>
                <w:lang w:val="de-CH"/>
              </w:rPr>
              <w:t xml:space="preserve"> (in der Vollversion enthalten)</w:t>
            </w:r>
          </w:p>
          <w:p w14:paraId="7FD79A89" w14:textId="22F5C2A7" w:rsidR="00127FE8" w:rsidRPr="004173F4" w:rsidRDefault="00CC4AB7" w:rsidP="0058569E">
            <w:pPr>
              <w:pStyle w:val="Listenabsatz"/>
              <w:numPr>
                <w:ilvl w:val="0"/>
                <w:numId w:val="8"/>
              </w:numPr>
            </w:pPr>
            <w:r w:rsidRPr="0058569E">
              <w:rPr>
                <w:lang w:val="de-CH"/>
              </w:rPr>
              <w:t xml:space="preserve">Länderwissen, </w:t>
            </w:r>
            <w:r w:rsidR="00CD2003" w:rsidRPr="0058569E">
              <w:rPr>
                <w:lang w:val="de-CH"/>
              </w:rPr>
              <w:t>Vorbereitung Interviews</w:t>
            </w:r>
            <w:r w:rsidRPr="0058569E">
              <w:rPr>
                <w:lang w:val="de-CH"/>
              </w:rPr>
              <w:t xml:space="preserve"> </w:t>
            </w:r>
          </w:p>
        </w:tc>
        <w:tc>
          <w:tcPr>
            <w:tcW w:w="844" w:type="dxa"/>
          </w:tcPr>
          <w:p w14:paraId="09E9CC29" w14:textId="77777777" w:rsidR="001C7ECE" w:rsidRDefault="001C7ECE" w:rsidP="00626907"/>
          <w:p w14:paraId="55A3AD02" w14:textId="77777777" w:rsidR="0058569E" w:rsidRDefault="0058569E" w:rsidP="00626907">
            <w:r>
              <w:t>20</w:t>
            </w:r>
          </w:p>
          <w:p w14:paraId="03311A18" w14:textId="77777777" w:rsidR="0058569E" w:rsidRDefault="0058569E" w:rsidP="00626907">
            <w:r>
              <w:t>20</w:t>
            </w:r>
          </w:p>
          <w:p w14:paraId="0388B006" w14:textId="77777777" w:rsidR="0058569E" w:rsidRDefault="0058569E" w:rsidP="00626907"/>
          <w:p w14:paraId="0D5073D5" w14:textId="72A493FF" w:rsidR="0058569E" w:rsidRPr="004173F4" w:rsidRDefault="0058569E" w:rsidP="00626907">
            <w:r>
              <w:t>40</w:t>
            </w:r>
          </w:p>
        </w:tc>
      </w:tr>
      <w:tr w:rsidR="001C7ECE" w:rsidRPr="004173F4" w14:paraId="14BD624B" w14:textId="77777777" w:rsidTr="00FB754F">
        <w:tc>
          <w:tcPr>
            <w:tcW w:w="934" w:type="dxa"/>
          </w:tcPr>
          <w:p w14:paraId="3F4D1B37" w14:textId="0DC2C192" w:rsidR="001C7ECE" w:rsidRPr="004173F4" w:rsidRDefault="00AF34C6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L11/12</w:t>
            </w:r>
          </w:p>
          <w:p w14:paraId="0C19DEBB" w14:textId="4C075CF1" w:rsidR="00127FE8" w:rsidRPr="004173F4" w:rsidRDefault="00127FE8" w:rsidP="00626907">
            <w:pPr>
              <w:rPr>
                <w:lang w:val="de-CH"/>
              </w:rPr>
            </w:pPr>
          </w:p>
        </w:tc>
        <w:tc>
          <w:tcPr>
            <w:tcW w:w="1926" w:type="dxa"/>
          </w:tcPr>
          <w:p w14:paraId="578265ED" w14:textId="2ECE8B8F" w:rsidR="001C7ECE" w:rsidRPr="004173F4" w:rsidRDefault="00C8017F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Durchführung</w:t>
            </w:r>
          </w:p>
        </w:tc>
        <w:tc>
          <w:tcPr>
            <w:tcW w:w="6484" w:type="dxa"/>
          </w:tcPr>
          <w:p w14:paraId="49394A06" w14:textId="645ADACB" w:rsidR="0078088F" w:rsidRPr="004173F4" w:rsidRDefault="0078088F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sym w:font="Wingdings" w:char="F0E0"/>
            </w:r>
            <w:r w:rsidRPr="004173F4">
              <w:rPr>
                <w:lang w:val="de-CH"/>
              </w:rPr>
              <w:t xml:space="preserve"> Leitfaden besprechen</w:t>
            </w:r>
            <w:r w:rsidR="004C2D78">
              <w:rPr>
                <w:lang w:val="de-CH"/>
              </w:rPr>
              <w:t xml:space="preserve"> mit der LPS</w:t>
            </w:r>
          </w:p>
          <w:p w14:paraId="408D2591" w14:textId="0C889795" w:rsidR="001C7ECE" w:rsidRPr="004173F4" w:rsidRDefault="00CC4AB7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Vorbereitung/</w:t>
            </w:r>
            <w:r w:rsidR="004C2D78">
              <w:rPr>
                <w:lang w:val="de-CH"/>
              </w:rPr>
              <w:t xml:space="preserve"> </w:t>
            </w:r>
            <w:r w:rsidRPr="004173F4">
              <w:rPr>
                <w:lang w:val="de-CH"/>
              </w:rPr>
              <w:t>Durchführung Interviews</w:t>
            </w:r>
          </w:p>
        </w:tc>
        <w:tc>
          <w:tcPr>
            <w:tcW w:w="844" w:type="dxa"/>
          </w:tcPr>
          <w:p w14:paraId="01E6F7CF" w14:textId="6F2BEFF0" w:rsidR="001C7ECE" w:rsidRPr="004173F4" w:rsidRDefault="004C2D78" w:rsidP="00626907">
            <w:pPr>
              <w:rPr>
                <w:lang w:val="de-CH"/>
              </w:rPr>
            </w:pPr>
            <w:r>
              <w:rPr>
                <w:lang w:val="de-CH"/>
              </w:rPr>
              <w:t>80</w:t>
            </w:r>
          </w:p>
        </w:tc>
      </w:tr>
      <w:tr w:rsidR="001C7ECE" w:rsidRPr="004173F4" w14:paraId="7D450696" w14:textId="77777777" w:rsidTr="00FB754F">
        <w:tc>
          <w:tcPr>
            <w:tcW w:w="934" w:type="dxa"/>
          </w:tcPr>
          <w:p w14:paraId="4070A387" w14:textId="3EA08F69" w:rsidR="001C7ECE" w:rsidRPr="004173F4" w:rsidRDefault="00AF34C6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lastRenderedPageBreak/>
              <w:t>L13/14</w:t>
            </w:r>
          </w:p>
          <w:p w14:paraId="3C3E3913" w14:textId="518558C0" w:rsidR="0098040E" w:rsidRPr="004173F4" w:rsidRDefault="0098040E" w:rsidP="00626907">
            <w:pPr>
              <w:rPr>
                <w:lang w:val="de-CH"/>
              </w:rPr>
            </w:pPr>
          </w:p>
        </w:tc>
        <w:tc>
          <w:tcPr>
            <w:tcW w:w="1926" w:type="dxa"/>
          </w:tcPr>
          <w:p w14:paraId="3A206F3C" w14:textId="77777777" w:rsidR="001C7ECE" w:rsidRPr="004173F4" w:rsidRDefault="00C8017F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Bearbeitung</w:t>
            </w:r>
          </w:p>
        </w:tc>
        <w:tc>
          <w:tcPr>
            <w:tcW w:w="6484" w:type="dxa"/>
          </w:tcPr>
          <w:p w14:paraId="095828C4" w14:textId="4188B82A" w:rsidR="005F04FB" w:rsidRPr="004173F4" w:rsidRDefault="00C8017F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Bearbeitung Interview</w:t>
            </w:r>
            <w:r w:rsidR="0058569E">
              <w:rPr>
                <w:lang w:val="de-CH"/>
              </w:rPr>
              <w:t>, Transkript</w:t>
            </w:r>
            <w:r w:rsidRPr="004173F4">
              <w:rPr>
                <w:lang w:val="de-CH"/>
              </w:rPr>
              <w:t>, Präsentation/Handout vorbereiten</w:t>
            </w:r>
          </w:p>
        </w:tc>
        <w:tc>
          <w:tcPr>
            <w:tcW w:w="844" w:type="dxa"/>
          </w:tcPr>
          <w:p w14:paraId="1620A41F" w14:textId="03A0CEF7" w:rsidR="001C7ECE" w:rsidRPr="004173F4" w:rsidRDefault="004C2D78" w:rsidP="00626907">
            <w:pPr>
              <w:rPr>
                <w:lang w:val="de-CH"/>
              </w:rPr>
            </w:pPr>
            <w:r>
              <w:rPr>
                <w:lang w:val="de-CH"/>
              </w:rPr>
              <w:t>80</w:t>
            </w:r>
          </w:p>
        </w:tc>
      </w:tr>
      <w:tr w:rsidR="001C7ECE" w:rsidRPr="004173F4" w14:paraId="6E987DE7" w14:textId="77777777" w:rsidTr="00FB754F">
        <w:tc>
          <w:tcPr>
            <w:tcW w:w="934" w:type="dxa"/>
          </w:tcPr>
          <w:p w14:paraId="075432E2" w14:textId="77777777" w:rsidR="001C7ECE" w:rsidRPr="004173F4" w:rsidRDefault="00AF34C6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L15/16</w:t>
            </w:r>
          </w:p>
          <w:p w14:paraId="5C1A93B7" w14:textId="03AA975E" w:rsidR="00F63EF2" w:rsidRPr="004173F4" w:rsidRDefault="00F63EF2" w:rsidP="00626907">
            <w:pPr>
              <w:rPr>
                <w:lang w:val="de-CH"/>
              </w:rPr>
            </w:pPr>
          </w:p>
        </w:tc>
        <w:tc>
          <w:tcPr>
            <w:tcW w:w="1926" w:type="dxa"/>
          </w:tcPr>
          <w:p w14:paraId="02A1AAA0" w14:textId="77777777" w:rsidR="001C7ECE" w:rsidRPr="004173F4" w:rsidRDefault="00C8017F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Präsentationen</w:t>
            </w:r>
          </w:p>
        </w:tc>
        <w:tc>
          <w:tcPr>
            <w:tcW w:w="6484" w:type="dxa"/>
          </w:tcPr>
          <w:p w14:paraId="0F1B791F" w14:textId="06E151E8" w:rsidR="001C7ECE" w:rsidRPr="004173F4" w:rsidRDefault="00A64696" w:rsidP="00626907">
            <w:pPr>
              <w:rPr>
                <w:lang w:val="de-CH"/>
              </w:rPr>
            </w:pPr>
            <w:r>
              <w:rPr>
                <w:lang w:val="de-CH"/>
              </w:rPr>
              <w:t>+vorgängige Abgabe der Handouts an die Kolleginnen/ Kollegen</w:t>
            </w:r>
          </w:p>
        </w:tc>
        <w:tc>
          <w:tcPr>
            <w:tcW w:w="844" w:type="dxa"/>
          </w:tcPr>
          <w:p w14:paraId="2C024832" w14:textId="32297D6D" w:rsidR="001C7ECE" w:rsidRPr="004173F4" w:rsidRDefault="0006525A" w:rsidP="00626907">
            <w:pPr>
              <w:rPr>
                <w:lang w:val="de-CH"/>
              </w:rPr>
            </w:pPr>
            <w:r w:rsidRPr="004173F4">
              <w:rPr>
                <w:lang w:val="de-CH"/>
              </w:rPr>
              <w:t>80</w:t>
            </w:r>
          </w:p>
        </w:tc>
      </w:tr>
      <w:tr w:rsidR="001C7ECE" w:rsidRPr="004173F4" w14:paraId="478652F6" w14:textId="77777777" w:rsidTr="00FB754F">
        <w:tc>
          <w:tcPr>
            <w:tcW w:w="934" w:type="dxa"/>
          </w:tcPr>
          <w:p w14:paraId="6B22FBA7" w14:textId="5D26D962" w:rsidR="001C7ECE" w:rsidRPr="004173F4" w:rsidRDefault="001C7ECE" w:rsidP="00C8017F">
            <w:pPr>
              <w:rPr>
                <w:lang w:val="de-CH"/>
              </w:rPr>
            </w:pPr>
            <w:r w:rsidRPr="004173F4">
              <w:rPr>
                <w:lang w:val="de-CH"/>
              </w:rPr>
              <w:t>L</w:t>
            </w:r>
            <w:r w:rsidR="00AF34C6" w:rsidRPr="004173F4">
              <w:rPr>
                <w:lang w:val="de-CH"/>
              </w:rPr>
              <w:t>17</w:t>
            </w:r>
          </w:p>
          <w:p w14:paraId="381D35DF" w14:textId="427DADEA" w:rsidR="00C8017F" w:rsidRPr="004173F4" w:rsidRDefault="00C8017F" w:rsidP="00F63EF2">
            <w:pPr>
              <w:rPr>
                <w:lang w:val="de-CH"/>
              </w:rPr>
            </w:pPr>
          </w:p>
        </w:tc>
        <w:tc>
          <w:tcPr>
            <w:tcW w:w="1926" w:type="dxa"/>
          </w:tcPr>
          <w:p w14:paraId="53A87DC2" w14:textId="500A6BEC" w:rsidR="001C7ECE" w:rsidRPr="004173F4" w:rsidRDefault="004C2D78" w:rsidP="00626907">
            <w:pPr>
              <w:rPr>
                <w:lang w:val="de-CH"/>
              </w:rPr>
            </w:pPr>
            <w:r>
              <w:rPr>
                <w:lang w:val="de-CH"/>
              </w:rPr>
              <w:t>Synthese</w:t>
            </w:r>
          </w:p>
        </w:tc>
        <w:tc>
          <w:tcPr>
            <w:tcW w:w="6484" w:type="dxa"/>
          </w:tcPr>
          <w:p w14:paraId="31BA0A3A" w14:textId="60910379" w:rsidR="001C7ECE" w:rsidRDefault="004179B5" w:rsidP="00626907">
            <w:pPr>
              <w:rPr>
                <w:lang w:val="de-CH"/>
              </w:rPr>
            </w:pPr>
            <w:r>
              <w:rPr>
                <w:lang w:val="de-CH"/>
              </w:rPr>
              <w:t>03_AB_Gedankenexperiment, 03_Gedankenexperiment_Bunker</w:t>
            </w:r>
          </w:p>
          <w:p w14:paraId="01ED5BD7" w14:textId="5972EA7E" w:rsidR="006353D1" w:rsidRPr="004173F4" w:rsidRDefault="006353D1" w:rsidP="004179B5">
            <w:pPr>
              <w:rPr>
                <w:lang w:val="de-CH"/>
              </w:rPr>
            </w:pPr>
            <w:r>
              <w:rPr>
                <w:lang w:val="de-CH"/>
              </w:rPr>
              <w:t>Hier besteht die Möglichkeit, mit der Klasse den ganzen Text zu lesen</w:t>
            </w:r>
            <w:r w:rsidR="00A64696">
              <w:rPr>
                <w:lang w:val="de-CH"/>
              </w:rPr>
              <w:t>, dann sind dafür 2 Lektionen nötig</w:t>
            </w:r>
            <w:r>
              <w:rPr>
                <w:lang w:val="de-CH"/>
              </w:rPr>
              <w:t>.</w:t>
            </w:r>
            <w:r w:rsidR="004179B5">
              <w:rPr>
                <w:lang w:val="de-CH"/>
              </w:rPr>
              <w:t xml:space="preserve"> Der Text, die PowerPoint sowie mögliche Lösungen sind in der Vollversion enthalten.</w:t>
            </w:r>
          </w:p>
        </w:tc>
        <w:tc>
          <w:tcPr>
            <w:tcW w:w="844" w:type="dxa"/>
          </w:tcPr>
          <w:p w14:paraId="09E8EADA" w14:textId="3B7958F5" w:rsidR="001C7ECE" w:rsidRPr="004173F4" w:rsidRDefault="005900C1" w:rsidP="00626907">
            <w:pPr>
              <w:rPr>
                <w:lang w:val="de-CH"/>
              </w:rPr>
            </w:pPr>
            <w:r>
              <w:rPr>
                <w:lang w:val="de-CH"/>
              </w:rPr>
              <w:t>40</w:t>
            </w:r>
          </w:p>
        </w:tc>
      </w:tr>
    </w:tbl>
    <w:p w14:paraId="072986D2" w14:textId="12F849D7" w:rsidR="001C6E61" w:rsidRDefault="001C6E61"/>
    <w:sectPr w:rsidR="001C6E61" w:rsidSect="0049555E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CCE"/>
    <w:multiLevelType w:val="hybridMultilevel"/>
    <w:tmpl w:val="E7E288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31585"/>
    <w:multiLevelType w:val="hybridMultilevel"/>
    <w:tmpl w:val="CDDC0DE4"/>
    <w:lvl w:ilvl="0" w:tplc="708E98D0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A93AC9"/>
    <w:multiLevelType w:val="hybridMultilevel"/>
    <w:tmpl w:val="DED2D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675ED"/>
    <w:multiLevelType w:val="hybridMultilevel"/>
    <w:tmpl w:val="75EC41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D212B"/>
    <w:multiLevelType w:val="hybridMultilevel"/>
    <w:tmpl w:val="667407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F7C1B"/>
    <w:multiLevelType w:val="hybridMultilevel"/>
    <w:tmpl w:val="C31A5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607BC"/>
    <w:multiLevelType w:val="hybridMultilevel"/>
    <w:tmpl w:val="D5465A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D50B0"/>
    <w:multiLevelType w:val="hybridMultilevel"/>
    <w:tmpl w:val="6058AE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76"/>
    <w:rsid w:val="00047B6E"/>
    <w:rsid w:val="0006525A"/>
    <w:rsid w:val="000743AB"/>
    <w:rsid w:val="000B3F0C"/>
    <w:rsid w:val="001044E5"/>
    <w:rsid w:val="00127FE8"/>
    <w:rsid w:val="00182BED"/>
    <w:rsid w:val="001C6E61"/>
    <w:rsid w:val="001C7ECE"/>
    <w:rsid w:val="00322FC9"/>
    <w:rsid w:val="003546B8"/>
    <w:rsid w:val="003B06BF"/>
    <w:rsid w:val="004173F4"/>
    <w:rsid w:val="004179B5"/>
    <w:rsid w:val="00425315"/>
    <w:rsid w:val="00444917"/>
    <w:rsid w:val="00456A11"/>
    <w:rsid w:val="0049555E"/>
    <w:rsid w:val="004C2D78"/>
    <w:rsid w:val="004D07F9"/>
    <w:rsid w:val="004D5EB7"/>
    <w:rsid w:val="00501131"/>
    <w:rsid w:val="005706D9"/>
    <w:rsid w:val="0058569E"/>
    <w:rsid w:val="005900C1"/>
    <w:rsid w:val="005F04FB"/>
    <w:rsid w:val="00601502"/>
    <w:rsid w:val="00602F31"/>
    <w:rsid w:val="006353D1"/>
    <w:rsid w:val="00662436"/>
    <w:rsid w:val="00672F35"/>
    <w:rsid w:val="00776909"/>
    <w:rsid w:val="0078088F"/>
    <w:rsid w:val="007857CA"/>
    <w:rsid w:val="00792E81"/>
    <w:rsid w:val="007D0135"/>
    <w:rsid w:val="007D7037"/>
    <w:rsid w:val="007F35A6"/>
    <w:rsid w:val="00817D1F"/>
    <w:rsid w:val="008315D2"/>
    <w:rsid w:val="008C39A9"/>
    <w:rsid w:val="008C4B96"/>
    <w:rsid w:val="008E1349"/>
    <w:rsid w:val="00910E7B"/>
    <w:rsid w:val="00931DC6"/>
    <w:rsid w:val="00937765"/>
    <w:rsid w:val="00966846"/>
    <w:rsid w:val="0098040E"/>
    <w:rsid w:val="00985FD3"/>
    <w:rsid w:val="009B55FA"/>
    <w:rsid w:val="009B69C5"/>
    <w:rsid w:val="009C7687"/>
    <w:rsid w:val="009F4A6E"/>
    <w:rsid w:val="00A60654"/>
    <w:rsid w:val="00A64696"/>
    <w:rsid w:val="00A869F7"/>
    <w:rsid w:val="00AC5154"/>
    <w:rsid w:val="00AD0353"/>
    <w:rsid w:val="00AE0859"/>
    <w:rsid w:val="00AF34C6"/>
    <w:rsid w:val="00BF0EEE"/>
    <w:rsid w:val="00C2056E"/>
    <w:rsid w:val="00C37876"/>
    <w:rsid w:val="00C8017F"/>
    <w:rsid w:val="00CC4AB7"/>
    <w:rsid w:val="00CD2003"/>
    <w:rsid w:val="00D95ED5"/>
    <w:rsid w:val="00DA7BF3"/>
    <w:rsid w:val="00DF3519"/>
    <w:rsid w:val="00E44171"/>
    <w:rsid w:val="00E453BD"/>
    <w:rsid w:val="00E770FB"/>
    <w:rsid w:val="00EB676E"/>
    <w:rsid w:val="00F63EF2"/>
    <w:rsid w:val="00F97310"/>
    <w:rsid w:val="00FB11A5"/>
    <w:rsid w:val="00FB4AC1"/>
    <w:rsid w:val="00FB754F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B138F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787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7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37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787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7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3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Soliva</dc:creator>
  <cp:keywords/>
  <dc:description/>
  <cp:lastModifiedBy>Juerg Alean</cp:lastModifiedBy>
  <cp:revision>45</cp:revision>
  <cp:lastPrinted>2017-03-03T11:03:00Z</cp:lastPrinted>
  <dcterms:created xsi:type="dcterms:W3CDTF">2017-02-16T08:51:00Z</dcterms:created>
  <dcterms:modified xsi:type="dcterms:W3CDTF">2020-04-29T10:53:00Z</dcterms:modified>
</cp:coreProperties>
</file>