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1" w:rsidRPr="00822CB4" w:rsidRDefault="002F5091">
      <w:pPr>
        <w:rPr>
          <w:b/>
          <w:sz w:val="24"/>
          <w:szCs w:val="28"/>
          <w:lang w:val="de-CH"/>
        </w:rPr>
      </w:pPr>
      <w:r w:rsidRPr="00822CB4">
        <w:rPr>
          <w:b/>
          <w:sz w:val="24"/>
          <w:szCs w:val="28"/>
          <w:lang w:val="de-CH"/>
        </w:rPr>
        <w:t xml:space="preserve">Bewertungsschema für </w:t>
      </w:r>
      <w:r w:rsidR="00E91C4E" w:rsidRPr="00822CB4">
        <w:rPr>
          <w:b/>
          <w:sz w:val="24"/>
          <w:szCs w:val="28"/>
          <w:lang w:val="de-CH"/>
        </w:rPr>
        <w:t>Websites</w:t>
      </w:r>
    </w:p>
    <w:p w:rsidR="00E72CE1" w:rsidRPr="00822CB4" w:rsidRDefault="00E72CE1" w:rsidP="00634710">
      <w:pPr>
        <w:pStyle w:val="Listenabsatz"/>
        <w:numPr>
          <w:ilvl w:val="0"/>
          <w:numId w:val="1"/>
        </w:numPr>
        <w:rPr>
          <w:sz w:val="20"/>
          <w:szCs w:val="20"/>
          <w:lang w:val="de-CH"/>
        </w:rPr>
      </w:pPr>
      <w:r w:rsidRPr="00822CB4">
        <w:rPr>
          <w:sz w:val="20"/>
          <w:szCs w:val="20"/>
          <w:lang w:val="de-CH"/>
        </w:rPr>
        <w:t xml:space="preserve">Abgabetermin: </w:t>
      </w:r>
      <w:r w:rsidR="007739F1">
        <w:rPr>
          <w:sz w:val="20"/>
          <w:szCs w:val="20"/>
          <w:lang w:val="de-CH"/>
        </w:rPr>
        <w:t>…</w:t>
      </w:r>
      <w:r w:rsidRPr="00822CB4">
        <w:rPr>
          <w:sz w:val="20"/>
          <w:szCs w:val="20"/>
          <w:lang w:val="de-CH"/>
        </w:rPr>
        <w:t xml:space="preserve">.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197"/>
        <w:gridCol w:w="2197"/>
        <w:gridCol w:w="2197"/>
        <w:gridCol w:w="2198"/>
      </w:tblGrid>
      <w:tr w:rsidR="00E72CE1" w:rsidRPr="00822CB4" w:rsidTr="002012AB">
        <w:trPr>
          <w:trHeight w:val="505"/>
        </w:trPr>
        <w:tc>
          <w:tcPr>
            <w:tcW w:w="1560" w:type="dxa"/>
          </w:tcPr>
          <w:p w:rsidR="00E72CE1" w:rsidRPr="0079562E" w:rsidRDefault="00822CB4" w:rsidP="00822CB4">
            <w:pPr>
              <w:spacing w:before="120" w:after="100" w:afterAutospacing="1" w:line="360" w:lineRule="auto"/>
              <w:rPr>
                <w:b/>
                <w:sz w:val="14"/>
                <w:lang w:val="de-CH"/>
              </w:rPr>
            </w:pPr>
            <w:r>
              <w:rPr>
                <w:b/>
                <w:i/>
                <w:sz w:val="14"/>
                <w:lang w:val="de-CH"/>
              </w:rPr>
              <w:t>B</w:t>
            </w:r>
            <w:r w:rsidR="006806EB" w:rsidRPr="0079562E">
              <w:rPr>
                <w:b/>
                <w:i/>
                <w:sz w:val="14"/>
                <w:lang w:val="de-CH"/>
              </w:rPr>
              <w:t>eurteilungskriterien</w:t>
            </w:r>
            <w:r w:rsidR="006806EB" w:rsidRPr="0079562E">
              <w:rPr>
                <w:sz w:val="14"/>
                <w:lang w:val="de-CH"/>
              </w:rPr>
              <w:t xml:space="preserve">: </w:t>
            </w:r>
          </w:p>
        </w:tc>
        <w:tc>
          <w:tcPr>
            <w:tcW w:w="2197" w:type="dxa"/>
          </w:tcPr>
          <w:p w:rsidR="00E72CE1" w:rsidRPr="0079562E" w:rsidRDefault="00E72CE1" w:rsidP="00822CB4">
            <w:pPr>
              <w:spacing w:before="120" w:after="100" w:afterAutospacing="1" w:line="360" w:lineRule="auto"/>
              <w:jc w:val="center"/>
              <w:rPr>
                <w:b/>
                <w:sz w:val="14"/>
                <w:lang w:val="de-CH"/>
              </w:rPr>
            </w:pPr>
            <w:r w:rsidRPr="0079562E">
              <w:rPr>
                <w:b/>
                <w:sz w:val="14"/>
                <w:lang w:val="de-CH"/>
              </w:rPr>
              <w:t>4</w:t>
            </w:r>
          </w:p>
        </w:tc>
        <w:tc>
          <w:tcPr>
            <w:tcW w:w="2197" w:type="dxa"/>
          </w:tcPr>
          <w:p w:rsidR="00E72CE1" w:rsidRPr="0079562E" w:rsidRDefault="00E72CE1" w:rsidP="00822CB4">
            <w:pPr>
              <w:spacing w:before="120" w:after="100" w:afterAutospacing="1" w:line="360" w:lineRule="auto"/>
              <w:jc w:val="center"/>
              <w:rPr>
                <w:b/>
                <w:sz w:val="14"/>
                <w:lang w:val="de-CH"/>
              </w:rPr>
            </w:pPr>
            <w:r w:rsidRPr="0079562E">
              <w:rPr>
                <w:b/>
                <w:sz w:val="14"/>
                <w:lang w:val="de-CH"/>
              </w:rPr>
              <w:t>3</w:t>
            </w:r>
          </w:p>
        </w:tc>
        <w:tc>
          <w:tcPr>
            <w:tcW w:w="2197" w:type="dxa"/>
          </w:tcPr>
          <w:p w:rsidR="00E72CE1" w:rsidRPr="0079562E" w:rsidRDefault="00E72CE1" w:rsidP="00822CB4">
            <w:pPr>
              <w:spacing w:before="120" w:after="100" w:afterAutospacing="1" w:line="360" w:lineRule="auto"/>
              <w:jc w:val="center"/>
              <w:rPr>
                <w:b/>
                <w:sz w:val="14"/>
                <w:lang w:val="de-CH"/>
              </w:rPr>
            </w:pPr>
            <w:r w:rsidRPr="0079562E">
              <w:rPr>
                <w:b/>
                <w:sz w:val="14"/>
                <w:lang w:val="de-CH"/>
              </w:rPr>
              <w:t>2</w:t>
            </w:r>
          </w:p>
        </w:tc>
        <w:tc>
          <w:tcPr>
            <w:tcW w:w="2198" w:type="dxa"/>
          </w:tcPr>
          <w:p w:rsidR="00E72CE1" w:rsidRPr="0079562E" w:rsidRDefault="00E72CE1" w:rsidP="00822CB4">
            <w:pPr>
              <w:spacing w:before="120" w:after="100" w:afterAutospacing="1" w:line="360" w:lineRule="auto"/>
              <w:jc w:val="center"/>
              <w:rPr>
                <w:b/>
                <w:sz w:val="14"/>
                <w:lang w:val="de-CH"/>
              </w:rPr>
            </w:pPr>
            <w:r w:rsidRPr="0079562E">
              <w:rPr>
                <w:b/>
                <w:sz w:val="14"/>
                <w:lang w:val="de-CH"/>
              </w:rPr>
              <w:t>1</w:t>
            </w:r>
          </w:p>
        </w:tc>
      </w:tr>
      <w:tr w:rsidR="00E72CE1" w:rsidRPr="007739F1" w:rsidTr="002012AB">
        <w:trPr>
          <w:trHeight w:val="842"/>
        </w:trPr>
        <w:tc>
          <w:tcPr>
            <w:tcW w:w="1560" w:type="dxa"/>
          </w:tcPr>
          <w:p w:rsidR="00E72CE1" w:rsidRPr="0079562E" w:rsidRDefault="00C64A28" w:rsidP="005E01F0">
            <w:pPr>
              <w:spacing w:before="120" w:after="0" w:line="240" w:lineRule="auto"/>
              <w:rPr>
                <w:sz w:val="14"/>
                <w:lang w:val="de-CH"/>
              </w:rPr>
            </w:pPr>
            <w:r w:rsidRPr="005E01F0">
              <w:rPr>
                <w:sz w:val="14"/>
                <w:lang w:val="de-DE"/>
              </w:rPr>
              <w:t>Zielsetzung und Erreichen der Zielsetzung</w:t>
            </w:r>
          </w:p>
        </w:tc>
        <w:tc>
          <w:tcPr>
            <w:tcW w:w="2197" w:type="dxa"/>
          </w:tcPr>
          <w:p w:rsidR="00E72CE1" w:rsidRPr="0079562E" w:rsidRDefault="00C64A28" w:rsidP="00E91C4E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79562E">
              <w:rPr>
                <w:sz w:val="14"/>
                <w:lang w:val="de-DE"/>
              </w:rPr>
              <w:t>Die Website beinhalt</w:t>
            </w:r>
            <w:r>
              <w:rPr>
                <w:sz w:val="14"/>
                <w:lang w:val="de-DE"/>
              </w:rPr>
              <w:t>et eine präzise und spannende Zielsetzung/Zweck. Es ist klar, was mich erwartet.</w:t>
            </w:r>
            <w:r>
              <w:rPr>
                <w:sz w:val="14"/>
                <w:lang w:val="de-DE"/>
              </w:rPr>
              <w:br/>
            </w:r>
            <w:r w:rsidR="009E6272">
              <w:rPr>
                <w:sz w:val="14"/>
                <w:szCs w:val="16"/>
                <w:lang w:val="de-CH"/>
              </w:rPr>
              <w:t xml:space="preserve">Die Website erfüllt die Zielsetzung vollumfänglich. </w:t>
            </w:r>
          </w:p>
        </w:tc>
        <w:tc>
          <w:tcPr>
            <w:tcW w:w="2197" w:type="dxa"/>
          </w:tcPr>
          <w:p w:rsidR="009E6272" w:rsidRPr="0079562E" w:rsidRDefault="00C64A28" w:rsidP="009E6272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79562E">
              <w:rPr>
                <w:sz w:val="14"/>
                <w:lang w:val="de-DE"/>
              </w:rPr>
              <w:t>Die Website beinhalt</w:t>
            </w:r>
            <w:r>
              <w:rPr>
                <w:sz w:val="14"/>
                <w:lang w:val="de-DE"/>
              </w:rPr>
              <w:t>et eine   Zielsetzung/Zweck. Es ist klar, was mich erwartet.</w:t>
            </w:r>
            <w:r w:rsidR="009E6272">
              <w:rPr>
                <w:sz w:val="14"/>
                <w:lang w:val="de-DE"/>
              </w:rPr>
              <w:br/>
            </w:r>
            <w:r w:rsidR="009E6272" w:rsidRPr="009E6272">
              <w:rPr>
                <w:sz w:val="14"/>
                <w:lang w:val="de-CH"/>
              </w:rPr>
              <w:t xml:space="preserve">Die Website erfüllt die Zielsetzung </w:t>
            </w:r>
            <w:r w:rsidR="009E6272">
              <w:rPr>
                <w:sz w:val="14"/>
                <w:lang w:val="de-CH"/>
              </w:rPr>
              <w:t>nur teilweise</w:t>
            </w:r>
            <w:r w:rsidR="009E6272" w:rsidRPr="009E6272">
              <w:rPr>
                <w:sz w:val="14"/>
                <w:lang w:val="de-CH"/>
              </w:rPr>
              <w:t>.</w:t>
            </w:r>
          </w:p>
        </w:tc>
        <w:tc>
          <w:tcPr>
            <w:tcW w:w="2197" w:type="dxa"/>
          </w:tcPr>
          <w:p w:rsidR="00E91C4E" w:rsidRPr="0079562E" w:rsidRDefault="00C64A28" w:rsidP="009E6272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79562E">
              <w:rPr>
                <w:sz w:val="14"/>
                <w:lang w:val="de-DE"/>
              </w:rPr>
              <w:t>Die Website beinhalt</w:t>
            </w:r>
            <w:r>
              <w:rPr>
                <w:sz w:val="14"/>
                <w:lang w:val="de-DE"/>
              </w:rPr>
              <w:t>et keine klare  Zielsetzung/Zweck. Es ist nicht klar, was mich erwartet.</w:t>
            </w:r>
            <w:r w:rsidR="009E6272">
              <w:rPr>
                <w:sz w:val="14"/>
                <w:lang w:val="de-DE"/>
              </w:rPr>
              <w:t xml:space="preserve"> </w:t>
            </w:r>
            <w:r w:rsidR="009E6272">
              <w:rPr>
                <w:sz w:val="14"/>
                <w:lang w:val="de-DE"/>
              </w:rPr>
              <w:br/>
            </w:r>
            <w:r w:rsidR="009E6272" w:rsidRPr="009E6272">
              <w:rPr>
                <w:sz w:val="14"/>
                <w:szCs w:val="16"/>
                <w:lang w:val="de-CH"/>
              </w:rPr>
              <w:t xml:space="preserve">Die Website erfüllt die Zielsetzung </w:t>
            </w:r>
            <w:r w:rsidR="009E6272">
              <w:rPr>
                <w:sz w:val="14"/>
                <w:szCs w:val="16"/>
                <w:lang w:val="de-CH"/>
              </w:rPr>
              <w:t>kaum</w:t>
            </w:r>
            <w:r w:rsidR="009E6272" w:rsidRPr="009E6272">
              <w:rPr>
                <w:sz w:val="14"/>
                <w:szCs w:val="16"/>
                <w:lang w:val="de-CH"/>
              </w:rPr>
              <w:t>.</w:t>
            </w:r>
          </w:p>
        </w:tc>
        <w:tc>
          <w:tcPr>
            <w:tcW w:w="2198" w:type="dxa"/>
          </w:tcPr>
          <w:p w:rsidR="00E72CE1" w:rsidRPr="0079562E" w:rsidRDefault="00C64A28" w:rsidP="009E6272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>
              <w:rPr>
                <w:sz w:val="14"/>
                <w:lang w:val="de-DE"/>
              </w:rPr>
              <w:t>Zielsetzung und Zweck der Website fehlen.</w:t>
            </w:r>
            <w:r w:rsidR="009E6272">
              <w:rPr>
                <w:sz w:val="14"/>
                <w:lang w:val="de-DE"/>
              </w:rPr>
              <w:t xml:space="preserve"> </w:t>
            </w:r>
            <w:r w:rsidR="009E6272">
              <w:rPr>
                <w:sz w:val="14"/>
                <w:lang w:val="de-DE"/>
              </w:rPr>
              <w:br/>
            </w:r>
            <w:r w:rsidR="009E6272" w:rsidRPr="009E6272">
              <w:rPr>
                <w:sz w:val="14"/>
                <w:szCs w:val="16"/>
                <w:lang w:val="de-CH"/>
              </w:rPr>
              <w:t xml:space="preserve">Die Website erfüllt die Zielsetzung </w:t>
            </w:r>
            <w:r w:rsidR="009E6272">
              <w:rPr>
                <w:sz w:val="14"/>
                <w:szCs w:val="16"/>
                <w:lang w:val="de-CH"/>
              </w:rPr>
              <w:t>nicht</w:t>
            </w:r>
            <w:r w:rsidR="009E6272" w:rsidRPr="009E6272">
              <w:rPr>
                <w:sz w:val="14"/>
                <w:szCs w:val="16"/>
                <w:lang w:val="de-CH"/>
              </w:rPr>
              <w:t>.</w:t>
            </w:r>
          </w:p>
        </w:tc>
      </w:tr>
      <w:tr w:rsidR="00B63F02" w:rsidRPr="001C215B" w:rsidTr="002012AB">
        <w:trPr>
          <w:trHeight w:val="1172"/>
        </w:trPr>
        <w:tc>
          <w:tcPr>
            <w:tcW w:w="1560" w:type="dxa"/>
          </w:tcPr>
          <w:p w:rsidR="00B63F02" w:rsidRPr="0079562E" w:rsidRDefault="00B63F02" w:rsidP="005E01F0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Inhalt</w:t>
            </w:r>
            <w:r w:rsidR="005E01F0">
              <w:rPr>
                <w:sz w:val="14"/>
                <w:lang w:val="de-CH"/>
              </w:rPr>
              <w:br/>
            </w:r>
            <w:r w:rsidR="005E01F0">
              <w:rPr>
                <w:sz w:val="14"/>
                <w:lang w:val="de-CH"/>
              </w:rPr>
              <w:br/>
            </w:r>
            <w:r w:rsidRPr="005E01F0">
              <w:rPr>
                <w:b/>
                <w:sz w:val="14"/>
                <w:lang w:val="de-CH"/>
              </w:rPr>
              <w:t>(doppelte Punktzahl)</w:t>
            </w:r>
          </w:p>
        </w:tc>
        <w:tc>
          <w:tcPr>
            <w:tcW w:w="2197" w:type="dxa"/>
          </w:tcPr>
          <w:p w:rsidR="00B63F02" w:rsidRPr="0079562E" w:rsidRDefault="00B63F02" w:rsidP="00B63F0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DE"/>
              </w:rPr>
              <w:t xml:space="preserve">Das Thema ist </w:t>
            </w:r>
            <w:r w:rsidRPr="0079562E">
              <w:rPr>
                <w:sz w:val="14"/>
                <w:lang w:val="de-CH"/>
              </w:rPr>
              <w:t xml:space="preserve">anspruchsvoll, korrekt und </w:t>
            </w:r>
            <w:r w:rsidR="000E3E7C">
              <w:rPr>
                <w:sz w:val="14"/>
                <w:lang w:val="de-CH"/>
              </w:rPr>
              <w:t xml:space="preserve">sehr </w:t>
            </w:r>
            <w:r w:rsidRPr="0079562E">
              <w:rPr>
                <w:sz w:val="14"/>
                <w:lang w:val="de-CH"/>
              </w:rPr>
              <w:t>verständlich</w:t>
            </w:r>
            <w:r>
              <w:rPr>
                <w:sz w:val="14"/>
                <w:lang w:val="de-CH"/>
              </w:rPr>
              <w:t xml:space="preserve"> dargestellt (Analyse, nicht nur Beschreibung).</w:t>
            </w:r>
            <w:r w:rsidRPr="0079562E">
              <w:rPr>
                <w:sz w:val="14"/>
                <w:lang w:val="de-CH"/>
              </w:rPr>
              <w:br/>
            </w:r>
            <w:r w:rsidRPr="0079562E">
              <w:rPr>
                <w:sz w:val="14"/>
                <w:lang w:val="de-DE"/>
              </w:rPr>
              <w:t>Die einzelnen Inhalte sind logisch miteinander verknüpft.</w:t>
            </w:r>
            <w:r w:rsidRPr="0079562E">
              <w:rPr>
                <w:sz w:val="14"/>
                <w:lang w:val="de-DE"/>
              </w:rPr>
              <w:br/>
              <w:t xml:space="preserve">Der Inhalt ist so kurz wie möglich und so lang wie nötig. </w:t>
            </w:r>
          </w:p>
        </w:tc>
        <w:tc>
          <w:tcPr>
            <w:tcW w:w="2197" w:type="dxa"/>
          </w:tcPr>
          <w:p w:rsidR="00B63F02" w:rsidRPr="0079562E" w:rsidRDefault="00B63F02" w:rsidP="000E3E7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DE"/>
              </w:rPr>
              <w:t xml:space="preserve">Das Thema ist </w:t>
            </w:r>
            <w:r w:rsidR="000E3E7C">
              <w:rPr>
                <w:sz w:val="14"/>
                <w:lang w:val="de-DE"/>
              </w:rPr>
              <w:t>gut</w:t>
            </w:r>
            <w:r w:rsidRPr="0079562E">
              <w:rPr>
                <w:sz w:val="14"/>
                <w:lang w:val="de-CH"/>
              </w:rPr>
              <w:t xml:space="preserve">, </w:t>
            </w:r>
            <w:r w:rsidR="000E3E7C">
              <w:rPr>
                <w:sz w:val="14"/>
                <w:lang w:val="de-CH"/>
              </w:rPr>
              <w:t xml:space="preserve">meistens </w:t>
            </w:r>
            <w:r w:rsidRPr="0079562E">
              <w:rPr>
                <w:sz w:val="14"/>
                <w:lang w:val="de-CH"/>
              </w:rPr>
              <w:t xml:space="preserve">korrekt und </w:t>
            </w:r>
            <w:r w:rsidR="000E3E7C">
              <w:rPr>
                <w:sz w:val="14"/>
                <w:lang w:val="de-CH"/>
              </w:rPr>
              <w:t>verständlich</w:t>
            </w:r>
            <w:r>
              <w:rPr>
                <w:sz w:val="14"/>
                <w:lang w:val="de-CH"/>
              </w:rPr>
              <w:t xml:space="preserve"> dargestellt (</w:t>
            </w:r>
            <w:r w:rsidR="000E3E7C">
              <w:rPr>
                <w:sz w:val="14"/>
                <w:lang w:val="de-CH"/>
              </w:rPr>
              <w:t>sehr b</w:t>
            </w:r>
            <w:r>
              <w:rPr>
                <w:sz w:val="14"/>
                <w:lang w:val="de-CH"/>
              </w:rPr>
              <w:t>eschreib</w:t>
            </w:r>
            <w:r w:rsidR="000E3E7C">
              <w:rPr>
                <w:sz w:val="14"/>
                <w:lang w:val="de-CH"/>
              </w:rPr>
              <w:t>end</w:t>
            </w:r>
            <w:r>
              <w:rPr>
                <w:sz w:val="14"/>
                <w:lang w:val="de-CH"/>
              </w:rPr>
              <w:t>).</w:t>
            </w:r>
            <w:r w:rsidRPr="0079562E">
              <w:rPr>
                <w:sz w:val="14"/>
                <w:lang w:val="de-CH"/>
              </w:rPr>
              <w:br/>
            </w:r>
            <w:r w:rsidRPr="0079562E">
              <w:rPr>
                <w:sz w:val="14"/>
                <w:lang w:val="de-DE"/>
              </w:rPr>
              <w:t>Die einzelnen Inhalte sind  miteinander verknüpft.</w:t>
            </w:r>
            <w:r w:rsidRPr="0079562E">
              <w:rPr>
                <w:sz w:val="14"/>
                <w:lang w:val="de-DE"/>
              </w:rPr>
              <w:br/>
              <w:t xml:space="preserve">Der Inhalt ist </w:t>
            </w:r>
            <w:r w:rsidR="000E3E7C">
              <w:rPr>
                <w:sz w:val="14"/>
                <w:lang w:val="de-DE"/>
              </w:rPr>
              <w:t>manchmal zu lang/zu kurz</w:t>
            </w:r>
            <w:r w:rsidRPr="0079562E">
              <w:rPr>
                <w:sz w:val="14"/>
                <w:lang w:val="de-DE"/>
              </w:rPr>
              <w:t xml:space="preserve">. </w:t>
            </w:r>
          </w:p>
        </w:tc>
        <w:tc>
          <w:tcPr>
            <w:tcW w:w="2197" w:type="dxa"/>
          </w:tcPr>
          <w:p w:rsidR="00B63F02" w:rsidRPr="0079562E" w:rsidRDefault="00B63F02" w:rsidP="000E3E7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DE"/>
              </w:rPr>
              <w:t xml:space="preserve">Das Thema ist </w:t>
            </w:r>
            <w:r w:rsidR="00955E77">
              <w:rPr>
                <w:sz w:val="14"/>
                <w:lang w:val="de-DE"/>
              </w:rPr>
              <w:t xml:space="preserve">sehr </w:t>
            </w:r>
            <w:r w:rsidR="000E3E7C">
              <w:rPr>
                <w:sz w:val="14"/>
                <w:lang w:val="de-DE"/>
              </w:rPr>
              <w:t>einfach</w:t>
            </w:r>
            <w:r w:rsidRPr="0079562E">
              <w:rPr>
                <w:sz w:val="14"/>
                <w:lang w:val="de-CH"/>
              </w:rPr>
              <w:t>,</w:t>
            </w:r>
            <w:r w:rsidR="00955E77">
              <w:rPr>
                <w:sz w:val="14"/>
                <w:lang w:val="de-CH"/>
              </w:rPr>
              <w:t xml:space="preserve"> aber</w:t>
            </w:r>
            <w:r w:rsidRPr="0079562E">
              <w:rPr>
                <w:sz w:val="14"/>
                <w:lang w:val="de-CH"/>
              </w:rPr>
              <w:t xml:space="preserve"> </w:t>
            </w:r>
            <w:r w:rsidR="000E3E7C">
              <w:rPr>
                <w:sz w:val="14"/>
                <w:lang w:val="de-CH"/>
              </w:rPr>
              <w:t xml:space="preserve">meistens </w:t>
            </w:r>
            <w:r w:rsidRPr="0079562E">
              <w:rPr>
                <w:sz w:val="14"/>
                <w:lang w:val="de-CH"/>
              </w:rPr>
              <w:t>korrekt und</w:t>
            </w:r>
            <w:r w:rsidR="00955E77">
              <w:rPr>
                <w:sz w:val="14"/>
                <w:lang w:val="de-CH"/>
              </w:rPr>
              <w:t xml:space="preserve"> mehr oder weniger </w:t>
            </w:r>
            <w:r w:rsidRPr="0079562E">
              <w:rPr>
                <w:sz w:val="14"/>
                <w:lang w:val="de-CH"/>
              </w:rPr>
              <w:t xml:space="preserve"> verständlich</w:t>
            </w:r>
            <w:r>
              <w:rPr>
                <w:sz w:val="14"/>
                <w:lang w:val="de-CH"/>
              </w:rPr>
              <w:t xml:space="preserve"> dargestellt </w:t>
            </w:r>
            <w:r w:rsidR="000E3E7C">
              <w:rPr>
                <w:sz w:val="14"/>
                <w:lang w:val="de-CH"/>
              </w:rPr>
              <w:t>(beschreibend</w:t>
            </w:r>
            <w:r>
              <w:rPr>
                <w:sz w:val="14"/>
                <w:lang w:val="de-CH"/>
              </w:rPr>
              <w:t>).</w:t>
            </w:r>
            <w:r w:rsidRPr="0079562E">
              <w:rPr>
                <w:sz w:val="14"/>
                <w:lang w:val="de-CH"/>
              </w:rPr>
              <w:br/>
            </w:r>
            <w:r w:rsidRPr="0079562E">
              <w:rPr>
                <w:sz w:val="14"/>
                <w:lang w:val="de-DE"/>
              </w:rPr>
              <w:t>Die einzelnen Inhalte sind miteinander verknüpft.</w:t>
            </w:r>
            <w:r w:rsidRPr="0079562E">
              <w:rPr>
                <w:sz w:val="14"/>
                <w:lang w:val="de-DE"/>
              </w:rPr>
              <w:br/>
              <w:t xml:space="preserve">Der Inhalt </w:t>
            </w:r>
            <w:r w:rsidR="000E3E7C">
              <w:rPr>
                <w:sz w:val="14"/>
                <w:lang w:val="de-DE"/>
              </w:rPr>
              <w:t>vermag nicht zu überzeugen.</w:t>
            </w:r>
            <w:r w:rsidRPr="0079562E">
              <w:rPr>
                <w:sz w:val="14"/>
                <w:lang w:val="de-DE"/>
              </w:rPr>
              <w:t xml:space="preserve"> </w:t>
            </w:r>
          </w:p>
        </w:tc>
        <w:tc>
          <w:tcPr>
            <w:tcW w:w="2198" w:type="dxa"/>
          </w:tcPr>
          <w:p w:rsidR="00B63F02" w:rsidRPr="0079562E" w:rsidRDefault="00B63F02" w:rsidP="000E3E7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DE"/>
              </w:rPr>
              <w:t xml:space="preserve">Das Thema ist </w:t>
            </w:r>
            <w:r w:rsidR="000E3E7C">
              <w:rPr>
                <w:sz w:val="14"/>
                <w:lang w:val="de-DE"/>
              </w:rPr>
              <w:t>banal dargestellt</w:t>
            </w:r>
            <w:r w:rsidRPr="0079562E">
              <w:rPr>
                <w:sz w:val="14"/>
                <w:lang w:val="de-CH"/>
              </w:rPr>
              <w:t>,</w:t>
            </w:r>
            <w:r w:rsidR="000E3E7C">
              <w:rPr>
                <w:sz w:val="14"/>
                <w:lang w:val="de-CH"/>
              </w:rPr>
              <w:t xml:space="preserve"> es fehlt jegliche intellektuelle Auseinandersetzung.  Es ist kaum nachvollziehbar, wie die einzelnen Inhalte miteinander verknüpft sind. </w:t>
            </w:r>
            <w:r w:rsidRPr="0079562E">
              <w:rPr>
                <w:sz w:val="14"/>
                <w:lang w:val="de-DE"/>
              </w:rPr>
              <w:t xml:space="preserve">Der Inhalt </w:t>
            </w:r>
            <w:r w:rsidR="000E3E7C">
              <w:rPr>
                <w:sz w:val="14"/>
                <w:lang w:val="de-DE"/>
              </w:rPr>
              <w:t>ist schwach</w:t>
            </w:r>
            <w:r w:rsidRPr="0079562E">
              <w:rPr>
                <w:sz w:val="14"/>
                <w:lang w:val="de-DE"/>
              </w:rPr>
              <w:t xml:space="preserve">. </w:t>
            </w:r>
          </w:p>
        </w:tc>
      </w:tr>
      <w:tr w:rsidR="00B63F02" w:rsidRPr="007739F1" w:rsidTr="002012AB">
        <w:trPr>
          <w:trHeight w:val="1172"/>
        </w:trPr>
        <w:tc>
          <w:tcPr>
            <w:tcW w:w="1560" w:type="dxa"/>
          </w:tcPr>
          <w:p w:rsidR="00B63F02" w:rsidRPr="0079562E" w:rsidRDefault="00B63F02" w:rsidP="00814E33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Navigation</w:t>
            </w:r>
          </w:p>
        </w:tc>
        <w:tc>
          <w:tcPr>
            <w:tcW w:w="2197" w:type="dxa"/>
          </w:tcPr>
          <w:p w:rsidR="00B63F02" w:rsidRPr="0079562E" w:rsidRDefault="00B63F02" w:rsidP="000E3E7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DE"/>
              </w:rPr>
              <w:t xml:space="preserve">Die Website ist </w:t>
            </w:r>
            <w:r w:rsidR="000E3E7C">
              <w:rPr>
                <w:sz w:val="14"/>
                <w:lang w:val="de-DE"/>
              </w:rPr>
              <w:t xml:space="preserve">sehr </w:t>
            </w:r>
            <w:r w:rsidRPr="0079562E">
              <w:rPr>
                <w:sz w:val="14"/>
                <w:lang w:val="de-DE"/>
              </w:rPr>
              <w:t>übersichtlich und klar gegliedert</w:t>
            </w:r>
            <w:r>
              <w:rPr>
                <w:sz w:val="14"/>
                <w:lang w:val="de-DE"/>
              </w:rPr>
              <w:t xml:space="preserve">. </w:t>
            </w:r>
            <w:r>
              <w:rPr>
                <w:sz w:val="14"/>
                <w:lang w:val="de-DE"/>
              </w:rPr>
              <w:br/>
            </w:r>
            <w:r w:rsidRPr="0079562E">
              <w:rPr>
                <w:sz w:val="14"/>
                <w:lang w:val="de-DE"/>
              </w:rPr>
              <w:t>Die Navigation erklärt sich selbst</w:t>
            </w:r>
            <w:r w:rsidR="000E3E7C">
              <w:rPr>
                <w:sz w:val="14"/>
                <w:lang w:val="de-DE"/>
              </w:rPr>
              <w:t>, sie ist intuitiv</w:t>
            </w:r>
            <w:r w:rsidRPr="0079562E">
              <w:rPr>
                <w:sz w:val="14"/>
                <w:lang w:val="de-DE"/>
              </w:rPr>
              <w:t xml:space="preserve"> und muss nicht erlernt werden </w:t>
            </w:r>
            <w:r>
              <w:rPr>
                <w:sz w:val="14"/>
                <w:lang w:val="de-DE"/>
              </w:rPr>
              <w:t>(mit einem Klick zum Ziel)</w:t>
            </w:r>
            <w:r w:rsidRPr="0079562E">
              <w:rPr>
                <w:sz w:val="14"/>
                <w:lang w:val="de-DE"/>
              </w:rPr>
              <w:t xml:space="preserve">. </w:t>
            </w:r>
          </w:p>
        </w:tc>
        <w:tc>
          <w:tcPr>
            <w:tcW w:w="2197" w:type="dxa"/>
          </w:tcPr>
          <w:p w:rsidR="00B63F02" w:rsidRPr="0079562E" w:rsidRDefault="00B63F02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B63F02">
              <w:rPr>
                <w:sz w:val="14"/>
                <w:lang w:val="de-DE"/>
              </w:rPr>
              <w:t xml:space="preserve">Die Website ist übersichtlich und  gegliedert. Die Navigation </w:t>
            </w:r>
            <w:r w:rsidR="000E3E7C">
              <w:rPr>
                <w:sz w:val="14"/>
                <w:lang w:val="de-DE"/>
              </w:rPr>
              <w:t xml:space="preserve">ist nachvollziehbar gestaltet. </w:t>
            </w:r>
          </w:p>
        </w:tc>
        <w:tc>
          <w:tcPr>
            <w:tcW w:w="2197" w:type="dxa"/>
          </w:tcPr>
          <w:p w:rsidR="00B63F02" w:rsidRPr="0079562E" w:rsidRDefault="00B63F0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B63F02">
              <w:rPr>
                <w:sz w:val="14"/>
                <w:lang w:val="de-DE"/>
              </w:rPr>
              <w:t xml:space="preserve">Die Website </w:t>
            </w:r>
            <w:r w:rsidR="00607341">
              <w:rPr>
                <w:sz w:val="14"/>
                <w:lang w:val="de-DE"/>
              </w:rPr>
              <w:t>wirkt un</w:t>
            </w:r>
            <w:r w:rsidRPr="00B63F02">
              <w:rPr>
                <w:sz w:val="14"/>
                <w:lang w:val="de-DE"/>
              </w:rPr>
              <w:t>übersichtlich</w:t>
            </w:r>
            <w:r w:rsidR="00607341">
              <w:rPr>
                <w:sz w:val="14"/>
                <w:lang w:val="de-DE"/>
              </w:rPr>
              <w:t>, man vermisst eine klare Gliederung</w:t>
            </w:r>
            <w:r w:rsidRPr="00B63F02">
              <w:rPr>
                <w:sz w:val="14"/>
                <w:lang w:val="de-DE"/>
              </w:rPr>
              <w:t xml:space="preserve">. </w:t>
            </w:r>
            <w:r w:rsidRPr="00B63F02">
              <w:rPr>
                <w:sz w:val="14"/>
                <w:lang w:val="de-DE"/>
              </w:rPr>
              <w:br/>
              <w:t xml:space="preserve">Die Navigation </w:t>
            </w:r>
            <w:r w:rsidR="00607341">
              <w:rPr>
                <w:sz w:val="14"/>
                <w:lang w:val="de-DE"/>
              </w:rPr>
              <w:t>ist nicht selbsterklärend. Man hat Mühe sich zu orientieren.</w:t>
            </w:r>
          </w:p>
        </w:tc>
        <w:tc>
          <w:tcPr>
            <w:tcW w:w="2198" w:type="dxa"/>
          </w:tcPr>
          <w:p w:rsidR="00B63F02" w:rsidRPr="0079562E" w:rsidRDefault="00B63F02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B63F02">
              <w:rPr>
                <w:sz w:val="14"/>
                <w:lang w:val="de-DE"/>
              </w:rPr>
              <w:t xml:space="preserve">Die Website ist </w:t>
            </w:r>
            <w:r w:rsidR="00607341">
              <w:rPr>
                <w:sz w:val="14"/>
                <w:lang w:val="de-DE"/>
              </w:rPr>
              <w:t>un</w:t>
            </w:r>
            <w:r w:rsidRPr="00B63F02">
              <w:rPr>
                <w:sz w:val="14"/>
                <w:lang w:val="de-DE"/>
              </w:rPr>
              <w:t xml:space="preserve">übersichtlich und </w:t>
            </w:r>
            <w:r w:rsidR="00607341">
              <w:rPr>
                <w:sz w:val="14"/>
                <w:lang w:val="de-DE"/>
              </w:rPr>
              <w:t xml:space="preserve"> nicht </w:t>
            </w:r>
            <w:r w:rsidRPr="00B63F02">
              <w:rPr>
                <w:sz w:val="14"/>
                <w:lang w:val="de-DE"/>
              </w:rPr>
              <w:t xml:space="preserve">gegliedert. </w:t>
            </w:r>
            <w:r w:rsidR="00955E77">
              <w:rPr>
                <w:sz w:val="14"/>
                <w:lang w:val="de-DE"/>
              </w:rPr>
              <w:t xml:space="preserve">Man fühlt sich orientierungslos. </w:t>
            </w:r>
            <w:r w:rsidR="00607341">
              <w:rPr>
                <w:sz w:val="14"/>
                <w:lang w:val="de-DE"/>
              </w:rPr>
              <w:t xml:space="preserve">Eine Navigation ist nicht erkennbar.  </w:t>
            </w:r>
          </w:p>
        </w:tc>
      </w:tr>
      <w:tr w:rsidR="00607341" w:rsidRPr="007739F1" w:rsidTr="002012AB">
        <w:trPr>
          <w:trHeight w:val="1172"/>
        </w:trPr>
        <w:tc>
          <w:tcPr>
            <w:tcW w:w="1560" w:type="dxa"/>
          </w:tcPr>
          <w:p w:rsidR="00607341" w:rsidRPr="0079562E" w:rsidRDefault="00607341" w:rsidP="00814E33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Gestaltung</w:t>
            </w:r>
          </w:p>
        </w:tc>
        <w:tc>
          <w:tcPr>
            <w:tcW w:w="2197" w:type="dxa"/>
          </w:tcPr>
          <w:p w:rsidR="00607341" w:rsidRPr="0079562E" w:rsidRDefault="00607341" w:rsidP="00822CB4">
            <w:pPr>
              <w:spacing w:before="120" w:after="120" w:line="240" w:lineRule="auto"/>
              <w:rPr>
                <w:sz w:val="14"/>
                <w:lang w:val="de-CH"/>
              </w:rPr>
            </w:pPr>
            <w:r>
              <w:rPr>
                <w:sz w:val="14"/>
                <w:lang w:val="de-DE"/>
              </w:rPr>
              <w:t xml:space="preserve">Die Website hat einen </w:t>
            </w:r>
            <w:r w:rsidRPr="0079562E">
              <w:rPr>
                <w:sz w:val="14"/>
                <w:lang w:val="de-DE"/>
              </w:rPr>
              <w:t>einheitliche</w:t>
            </w:r>
            <w:r>
              <w:rPr>
                <w:sz w:val="14"/>
                <w:lang w:val="de-DE"/>
              </w:rPr>
              <w:t>n</w:t>
            </w:r>
            <w:r w:rsidRPr="0079562E">
              <w:rPr>
                <w:sz w:val="14"/>
                <w:lang w:val="de-DE"/>
              </w:rPr>
              <w:t xml:space="preserve"> Auftritt</w:t>
            </w:r>
            <w:r>
              <w:rPr>
                <w:sz w:val="14"/>
                <w:lang w:val="de-DE"/>
              </w:rPr>
              <w:t xml:space="preserve">. </w:t>
            </w:r>
            <w:r w:rsidRPr="0079562E">
              <w:rPr>
                <w:sz w:val="14"/>
                <w:lang w:val="de-DE"/>
              </w:rPr>
              <w:t>Form und Gestaltung pass</w:t>
            </w:r>
            <w:r>
              <w:rPr>
                <w:sz w:val="14"/>
                <w:lang w:val="de-DE"/>
              </w:rPr>
              <w:t>en</w:t>
            </w:r>
            <w:r w:rsidRPr="0079562E">
              <w:rPr>
                <w:sz w:val="14"/>
                <w:lang w:val="de-DE"/>
              </w:rPr>
              <w:t xml:space="preserve"> </w:t>
            </w:r>
            <w:r>
              <w:rPr>
                <w:sz w:val="14"/>
                <w:lang w:val="de-DE"/>
              </w:rPr>
              <w:t xml:space="preserve">ausgezeichnet </w:t>
            </w:r>
            <w:r w:rsidRPr="0079562E">
              <w:rPr>
                <w:sz w:val="14"/>
                <w:lang w:val="de-DE"/>
              </w:rPr>
              <w:t>zum Inhalt</w:t>
            </w:r>
            <w:r>
              <w:rPr>
                <w:sz w:val="14"/>
                <w:lang w:val="de-DE"/>
              </w:rPr>
              <w:t xml:space="preserve">. </w:t>
            </w:r>
            <w:r w:rsidR="00370CD4">
              <w:rPr>
                <w:sz w:val="14"/>
                <w:lang w:val="de-DE"/>
              </w:rPr>
              <w:t xml:space="preserve">Die Website ist perfekt auf die Zielgruppe ausgerichtet. </w:t>
            </w:r>
            <w:r>
              <w:rPr>
                <w:sz w:val="14"/>
                <w:lang w:val="de-DE"/>
              </w:rPr>
              <w:t>Es herrscht ein a</w:t>
            </w:r>
            <w:r w:rsidRPr="0079562E">
              <w:rPr>
                <w:sz w:val="14"/>
                <w:lang w:val="de-DE"/>
              </w:rPr>
              <w:t>usgewogenes Verhältnis zwischen Bild, Ton und Text</w:t>
            </w:r>
            <w:r>
              <w:rPr>
                <w:sz w:val="14"/>
                <w:lang w:val="de-DE"/>
              </w:rPr>
              <w:t xml:space="preserve">. </w:t>
            </w:r>
            <w:r>
              <w:rPr>
                <w:sz w:val="14"/>
                <w:lang w:val="de-DE"/>
              </w:rPr>
              <w:br/>
              <w:t xml:space="preserve">Der Text ist sehr gut lesbar. </w:t>
            </w:r>
            <w:r w:rsidRPr="0079562E">
              <w:rPr>
                <w:sz w:val="14"/>
                <w:lang w:val="de-DE"/>
              </w:rPr>
              <w:br/>
            </w:r>
            <w:r w:rsidRPr="0079562E">
              <w:rPr>
                <w:sz w:val="14"/>
                <w:lang w:val="de-CH"/>
              </w:rPr>
              <w:t>Sehr gute, qualitativ hoch</w:t>
            </w:r>
            <w:r w:rsidR="00822CB4">
              <w:rPr>
                <w:sz w:val="14"/>
                <w:lang w:val="de-CH"/>
              </w:rPr>
              <w:t>-</w:t>
            </w:r>
            <w:r w:rsidRPr="0079562E">
              <w:rPr>
                <w:sz w:val="14"/>
                <w:lang w:val="de-CH"/>
              </w:rPr>
              <w:t>wertige Bilder</w:t>
            </w:r>
            <w:r>
              <w:rPr>
                <w:sz w:val="14"/>
                <w:lang w:val="de-CH"/>
              </w:rPr>
              <w:t>, Grafiken, Videos e</w:t>
            </w:r>
            <w:r w:rsidRPr="0079562E">
              <w:rPr>
                <w:sz w:val="14"/>
                <w:lang w:val="de-DE"/>
              </w:rPr>
              <w:t>rläutern und unterstützen den Inhalt</w:t>
            </w:r>
            <w:r>
              <w:rPr>
                <w:sz w:val="14"/>
                <w:lang w:val="de-DE"/>
              </w:rPr>
              <w:t xml:space="preserve">. </w:t>
            </w:r>
            <w:r w:rsidRPr="0079562E">
              <w:rPr>
                <w:sz w:val="14"/>
                <w:lang w:val="de-DE"/>
              </w:rPr>
              <w:t xml:space="preserve"> </w:t>
            </w:r>
          </w:p>
        </w:tc>
        <w:tc>
          <w:tcPr>
            <w:tcW w:w="2197" w:type="dxa"/>
          </w:tcPr>
          <w:p w:rsidR="00607341" w:rsidRPr="0079562E" w:rsidRDefault="00607341" w:rsidP="00370CD4">
            <w:pPr>
              <w:spacing w:before="120" w:after="120" w:line="240" w:lineRule="auto"/>
              <w:rPr>
                <w:sz w:val="14"/>
                <w:lang w:val="de-CH"/>
              </w:rPr>
            </w:pPr>
            <w:r>
              <w:rPr>
                <w:sz w:val="14"/>
                <w:lang w:val="de-DE"/>
              </w:rPr>
              <w:t xml:space="preserve">Die Website hat einen </w:t>
            </w:r>
            <w:r w:rsidRPr="0079562E">
              <w:rPr>
                <w:sz w:val="14"/>
                <w:lang w:val="de-DE"/>
              </w:rPr>
              <w:t>einheitliche</w:t>
            </w:r>
            <w:r>
              <w:rPr>
                <w:sz w:val="14"/>
                <w:lang w:val="de-DE"/>
              </w:rPr>
              <w:t>n</w:t>
            </w:r>
            <w:r w:rsidRPr="0079562E">
              <w:rPr>
                <w:sz w:val="14"/>
                <w:lang w:val="de-DE"/>
              </w:rPr>
              <w:t xml:space="preserve"> Auftritt</w:t>
            </w:r>
            <w:r>
              <w:rPr>
                <w:sz w:val="14"/>
                <w:lang w:val="de-DE"/>
              </w:rPr>
              <w:t xml:space="preserve">. </w:t>
            </w:r>
            <w:r w:rsidRPr="0079562E">
              <w:rPr>
                <w:sz w:val="14"/>
                <w:lang w:val="de-DE"/>
              </w:rPr>
              <w:t>Form und Gestaltung pass</w:t>
            </w:r>
            <w:r>
              <w:rPr>
                <w:sz w:val="14"/>
                <w:lang w:val="de-DE"/>
              </w:rPr>
              <w:t>en</w:t>
            </w:r>
            <w:r w:rsidRPr="0079562E">
              <w:rPr>
                <w:sz w:val="14"/>
                <w:lang w:val="de-DE"/>
              </w:rPr>
              <w:t xml:space="preserve"> zum Inhalt</w:t>
            </w:r>
            <w:r>
              <w:rPr>
                <w:sz w:val="14"/>
                <w:lang w:val="de-DE"/>
              </w:rPr>
              <w:t xml:space="preserve">. </w:t>
            </w:r>
            <w:r w:rsidRPr="0079562E">
              <w:rPr>
                <w:sz w:val="14"/>
                <w:lang w:val="de-DE"/>
              </w:rPr>
              <w:br/>
              <w:t>Bild, Ton und Text</w:t>
            </w:r>
            <w:r>
              <w:rPr>
                <w:sz w:val="14"/>
                <w:lang w:val="de-DE"/>
              </w:rPr>
              <w:t xml:space="preserve"> sind vorhanden. </w:t>
            </w:r>
            <w:r w:rsidR="00370CD4" w:rsidRPr="00370CD4">
              <w:rPr>
                <w:sz w:val="14"/>
                <w:lang w:val="de-DE"/>
              </w:rPr>
              <w:t xml:space="preserve">Die Website ist auf die Zielgruppe ausgerichtet. </w:t>
            </w:r>
            <w:r w:rsidR="00370CD4" w:rsidRPr="00370CD4">
              <w:rPr>
                <w:sz w:val="14"/>
                <w:lang w:val="de-DE"/>
              </w:rPr>
              <w:br/>
            </w:r>
            <w:r>
              <w:rPr>
                <w:sz w:val="14"/>
                <w:lang w:val="de-DE"/>
              </w:rPr>
              <w:t xml:space="preserve">Der Text ist gut lesbar. </w:t>
            </w:r>
            <w:r w:rsidRPr="0079562E">
              <w:rPr>
                <w:sz w:val="14"/>
                <w:lang w:val="de-DE"/>
              </w:rPr>
              <w:br/>
            </w:r>
            <w:r w:rsidRPr="0079562E">
              <w:rPr>
                <w:sz w:val="14"/>
                <w:lang w:val="de-CH"/>
              </w:rPr>
              <w:t>Bilder</w:t>
            </w:r>
            <w:r>
              <w:rPr>
                <w:sz w:val="14"/>
                <w:lang w:val="de-CH"/>
              </w:rPr>
              <w:t>, Grafiken, Videos e</w:t>
            </w:r>
            <w:r w:rsidRPr="0079562E">
              <w:rPr>
                <w:sz w:val="14"/>
                <w:lang w:val="de-DE"/>
              </w:rPr>
              <w:t>rläutern und unterstützen den Inhalt</w:t>
            </w:r>
            <w:r>
              <w:rPr>
                <w:sz w:val="14"/>
                <w:lang w:val="de-DE"/>
              </w:rPr>
              <w:t xml:space="preserve">. </w:t>
            </w:r>
            <w:r w:rsidRPr="0079562E">
              <w:rPr>
                <w:sz w:val="14"/>
                <w:lang w:val="de-DE"/>
              </w:rPr>
              <w:t xml:space="preserve"> </w:t>
            </w:r>
          </w:p>
        </w:tc>
        <w:tc>
          <w:tcPr>
            <w:tcW w:w="2197" w:type="dxa"/>
          </w:tcPr>
          <w:p w:rsidR="00607341" w:rsidRPr="0079562E" w:rsidRDefault="00607341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>
              <w:rPr>
                <w:sz w:val="14"/>
                <w:lang w:val="de-CH"/>
              </w:rPr>
              <w:t xml:space="preserve">Die Website hat einen kaum erkennbaren einheitlichen Auftritt. Form und Gestaltung weisen keinen offensichtlichen Zusammenhang zum Inhalt auf. </w:t>
            </w:r>
            <w:r w:rsidR="00370CD4">
              <w:rPr>
                <w:sz w:val="14"/>
                <w:lang w:val="de-CH"/>
              </w:rPr>
              <w:t xml:space="preserve">Die Site orientiert sich nicht an ihrer eigentlichen Zielgruppe. </w:t>
            </w:r>
            <w:r>
              <w:rPr>
                <w:sz w:val="14"/>
                <w:lang w:val="de-CH"/>
              </w:rPr>
              <w:t xml:space="preserve">Die Auswahl der Medien </w:t>
            </w:r>
            <w:r w:rsidRPr="0079562E">
              <w:rPr>
                <w:sz w:val="14"/>
                <w:lang w:val="de-CH"/>
              </w:rPr>
              <w:t>wirkt oberflächlich und vermag den Inhalt und den Audiokommentar kaum zu ergänzen/ unterstützen</w:t>
            </w:r>
            <w:r>
              <w:rPr>
                <w:sz w:val="14"/>
                <w:lang w:val="de-CH"/>
              </w:rPr>
              <w:t>.</w:t>
            </w:r>
          </w:p>
        </w:tc>
        <w:tc>
          <w:tcPr>
            <w:tcW w:w="2198" w:type="dxa"/>
          </w:tcPr>
          <w:p w:rsidR="00607341" w:rsidRPr="0079562E" w:rsidRDefault="00607341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>
              <w:rPr>
                <w:sz w:val="14"/>
                <w:lang w:val="de-CH"/>
              </w:rPr>
              <w:t xml:space="preserve">Die Website hat keinen erkennbaren einheitlichen Auftritt. Form und Gestaltung weisen keinen Zusammenhang zum Inhalt auf. </w:t>
            </w:r>
            <w:r w:rsidR="00370CD4">
              <w:rPr>
                <w:sz w:val="14"/>
                <w:lang w:val="de-CH"/>
              </w:rPr>
              <w:t xml:space="preserve">Die Zielgruppe wird überhaupt nicht angesprochen. </w:t>
            </w:r>
            <w:r>
              <w:rPr>
                <w:sz w:val="14"/>
                <w:lang w:val="de-CH"/>
              </w:rPr>
              <w:t xml:space="preserve">Die Auswahl der Medien </w:t>
            </w:r>
            <w:r w:rsidRPr="0079562E">
              <w:rPr>
                <w:sz w:val="14"/>
                <w:lang w:val="de-CH"/>
              </w:rPr>
              <w:t xml:space="preserve">wirkt </w:t>
            </w:r>
            <w:r>
              <w:rPr>
                <w:sz w:val="14"/>
                <w:lang w:val="de-CH"/>
              </w:rPr>
              <w:t xml:space="preserve">zufällig und </w:t>
            </w:r>
            <w:r w:rsidRPr="0079562E">
              <w:rPr>
                <w:sz w:val="14"/>
                <w:lang w:val="de-CH"/>
              </w:rPr>
              <w:t xml:space="preserve">oberflächlich und vermag den Inhalt und den Audiokommentar </w:t>
            </w:r>
            <w:r>
              <w:rPr>
                <w:sz w:val="14"/>
                <w:lang w:val="de-CH"/>
              </w:rPr>
              <w:t>nicht zu</w:t>
            </w:r>
            <w:r w:rsidRPr="0079562E">
              <w:rPr>
                <w:sz w:val="14"/>
                <w:lang w:val="de-CH"/>
              </w:rPr>
              <w:t xml:space="preserve"> ergänzen/ unterstützen</w:t>
            </w:r>
            <w:r>
              <w:rPr>
                <w:sz w:val="14"/>
                <w:lang w:val="de-CH"/>
              </w:rPr>
              <w:t>.</w:t>
            </w:r>
          </w:p>
        </w:tc>
      </w:tr>
      <w:tr w:rsidR="00607341" w:rsidRPr="00C64A28" w:rsidTr="002012AB">
        <w:trPr>
          <w:trHeight w:val="843"/>
        </w:trPr>
        <w:tc>
          <w:tcPr>
            <w:tcW w:w="1560" w:type="dxa"/>
          </w:tcPr>
          <w:p w:rsidR="00607341" w:rsidRPr="0079562E" w:rsidRDefault="00607341" w:rsidP="00814E33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Eigenleistung, Originalität, Stimulanz, Spannung</w:t>
            </w:r>
          </w:p>
        </w:tc>
        <w:tc>
          <w:tcPr>
            <w:tcW w:w="2197" w:type="dxa"/>
          </w:tcPr>
          <w:p w:rsidR="00607341" w:rsidRPr="0079562E" w:rsidRDefault="00607341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 xml:space="preserve">enthält viele </w:t>
            </w:r>
            <w:r w:rsidRPr="0079562E">
              <w:rPr>
                <w:sz w:val="14"/>
                <w:lang w:val="de-CH"/>
              </w:rPr>
              <w:t>spannend</w:t>
            </w:r>
            <w:r>
              <w:rPr>
                <w:sz w:val="14"/>
                <w:lang w:val="de-CH"/>
              </w:rPr>
              <w:t>e</w:t>
            </w:r>
            <w:r w:rsidRPr="0079562E">
              <w:rPr>
                <w:sz w:val="14"/>
                <w:lang w:val="de-CH"/>
              </w:rPr>
              <w:t xml:space="preserve"> und/oder originelle Aspekte</w:t>
            </w:r>
            <w:r>
              <w:rPr>
                <w:sz w:val="14"/>
                <w:lang w:val="de-CH"/>
              </w:rPr>
              <w:t>/Ideen.</w:t>
            </w:r>
            <w:r w:rsidR="009E6272">
              <w:rPr>
                <w:sz w:val="14"/>
                <w:lang w:val="de-CH"/>
              </w:rPr>
              <w:t xml:space="preserve"> Eine grosse Eigenleistung und ein überdurchschnittliches Engagement ist ersichtlich.</w:t>
            </w:r>
          </w:p>
        </w:tc>
        <w:tc>
          <w:tcPr>
            <w:tcW w:w="2197" w:type="dxa"/>
          </w:tcPr>
          <w:p w:rsidR="00607341" w:rsidRPr="0079562E" w:rsidRDefault="00607341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 xml:space="preserve">enthält einige </w:t>
            </w:r>
            <w:r w:rsidRPr="0079562E">
              <w:rPr>
                <w:sz w:val="14"/>
                <w:lang w:val="de-CH"/>
              </w:rPr>
              <w:t>spannend</w:t>
            </w:r>
            <w:r>
              <w:rPr>
                <w:sz w:val="14"/>
                <w:lang w:val="de-CH"/>
              </w:rPr>
              <w:t>e</w:t>
            </w:r>
            <w:r w:rsidRPr="0079562E">
              <w:rPr>
                <w:sz w:val="14"/>
                <w:lang w:val="de-CH"/>
              </w:rPr>
              <w:t xml:space="preserve"> und/oder originelle Aspekte</w:t>
            </w:r>
            <w:r>
              <w:rPr>
                <w:sz w:val="14"/>
                <w:lang w:val="de-CH"/>
              </w:rPr>
              <w:t>/Ideen.</w:t>
            </w:r>
            <w:r w:rsidR="009E6272">
              <w:rPr>
                <w:sz w:val="14"/>
                <w:lang w:val="de-CH"/>
              </w:rPr>
              <w:t xml:space="preserve"> </w:t>
            </w:r>
            <w:r w:rsidR="009E6272" w:rsidRPr="009E6272">
              <w:rPr>
                <w:sz w:val="14"/>
                <w:lang w:val="de-CH"/>
              </w:rPr>
              <w:t>Eine</w:t>
            </w:r>
            <w:r w:rsidR="009E6272">
              <w:rPr>
                <w:sz w:val="14"/>
                <w:lang w:val="de-CH"/>
              </w:rPr>
              <w:t xml:space="preserve"> gewisse</w:t>
            </w:r>
            <w:r w:rsidR="009E6272" w:rsidRPr="009E6272">
              <w:rPr>
                <w:sz w:val="14"/>
                <w:lang w:val="de-CH"/>
              </w:rPr>
              <w:t xml:space="preserve"> Eigenleistung und ein Engagement ist ersichtlich.</w:t>
            </w:r>
          </w:p>
        </w:tc>
        <w:tc>
          <w:tcPr>
            <w:tcW w:w="2197" w:type="dxa"/>
          </w:tcPr>
          <w:p w:rsidR="00607341" w:rsidRPr="0079562E" w:rsidRDefault="00607341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 xml:space="preserve">enthält wenige  </w:t>
            </w:r>
            <w:r w:rsidRPr="0079562E">
              <w:rPr>
                <w:sz w:val="14"/>
                <w:lang w:val="de-CH"/>
              </w:rPr>
              <w:t>spannend</w:t>
            </w:r>
            <w:r>
              <w:rPr>
                <w:sz w:val="14"/>
                <w:lang w:val="de-CH"/>
              </w:rPr>
              <w:t>e</w:t>
            </w:r>
            <w:r w:rsidRPr="0079562E">
              <w:rPr>
                <w:sz w:val="14"/>
                <w:lang w:val="de-CH"/>
              </w:rPr>
              <w:t xml:space="preserve"> und/oder originelle Aspekte</w:t>
            </w:r>
            <w:r>
              <w:rPr>
                <w:sz w:val="14"/>
                <w:lang w:val="de-CH"/>
              </w:rPr>
              <w:t>/Ideen.</w:t>
            </w:r>
            <w:r w:rsidR="009E6272">
              <w:rPr>
                <w:sz w:val="14"/>
                <w:lang w:val="de-CH"/>
              </w:rPr>
              <w:t xml:space="preserve"> </w:t>
            </w:r>
            <w:r w:rsidR="009E6272" w:rsidRPr="009E6272">
              <w:rPr>
                <w:sz w:val="14"/>
                <w:lang w:val="de-CH"/>
              </w:rPr>
              <w:t xml:space="preserve">Eine Eigenleistung und ein Engagement ist </w:t>
            </w:r>
            <w:r w:rsidR="009E6272">
              <w:rPr>
                <w:sz w:val="14"/>
                <w:lang w:val="de-CH"/>
              </w:rPr>
              <w:t xml:space="preserve">kaum </w:t>
            </w:r>
            <w:r w:rsidR="009E6272" w:rsidRPr="009E6272">
              <w:rPr>
                <w:sz w:val="14"/>
                <w:lang w:val="de-CH"/>
              </w:rPr>
              <w:t>ersichtlich.</w:t>
            </w:r>
          </w:p>
        </w:tc>
        <w:tc>
          <w:tcPr>
            <w:tcW w:w="2198" w:type="dxa"/>
          </w:tcPr>
          <w:p w:rsidR="00607341" w:rsidRPr="0079562E" w:rsidRDefault="00607341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 xml:space="preserve">enthält keine   </w:t>
            </w:r>
            <w:r w:rsidRPr="0079562E">
              <w:rPr>
                <w:sz w:val="14"/>
                <w:lang w:val="de-CH"/>
              </w:rPr>
              <w:t>spannend</w:t>
            </w:r>
            <w:r>
              <w:rPr>
                <w:sz w:val="14"/>
                <w:lang w:val="de-CH"/>
              </w:rPr>
              <w:t>e</w:t>
            </w:r>
            <w:r w:rsidRPr="0079562E">
              <w:rPr>
                <w:sz w:val="14"/>
                <w:lang w:val="de-CH"/>
              </w:rPr>
              <w:t xml:space="preserve"> und/oder originelle Aspekte</w:t>
            </w:r>
            <w:r>
              <w:rPr>
                <w:sz w:val="14"/>
                <w:lang w:val="de-CH"/>
              </w:rPr>
              <w:t>/Ideen.</w:t>
            </w:r>
            <w:r w:rsidR="009E6272">
              <w:rPr>
                <w:sz w:val="14"/>
                <w:lang w:val="de-CH"/>
              </w:rPr>
              <w:t xml:space="preserve"> </w:t>
            </w:r>
            <w:r w:rsidR="009E6272" w:rsidRPr="009E6272">
              <w:rPr>
                <w:sz w:val="14"/>
                <w:lang w:val="de-CH"/>
              </w:rPr>
              <w:t xml:space="preserve">Eine Eigenleistung und ein Engagement ist </w:t>
            </w:r>
            <w:r w:rsidR="009E6272">
              <w:rPr>
                <w:sz w:val="14"/>
                <w:lang w:val="de-CH"/>
              </w:rPr>
              <w:t>nicht</w:t>
            </w:r>
            <w:r w:rsidR="009E6272" w:rsidRPr="009E6272">
              <w:rPr>
                <w:sz w:val="14"/>
                <w:lang w:val="de-CH"/>
              </w:rPr>
              <w:t xml:space="preserve"> ersichtlich.</w:t>
            </w:r>
          </w:p>
        </w:tc>
      </w:tr>
      <w:tr w:rsidR="009E6272" w:rsidRPr="007739F1" w:rsidTr="002012AB">
        <w:trPr>
          <w:trHeight w:val="1172"/>
        </w:trPr>
        <w:tc>
          <w:tcPr>
            <w:tcW w:w="1560" w:type="dxa"/>
          </w:tcPr>
          <w:p w:rsidR="009E6272" w:rsidRDefault="009E6272" w:rsidP="0059510C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Interaktive Elemente</w:t>
            </w:r>
          </w:p>
          <w:p w:rsidR="009E6272" w:rsidRPr="00955E77" w:rsidRDefault="009E6272" w:rsidP="0059510C">
            <w:pPr>
              <w:spacing w:before="120" w:after="0" w:line="240" w:lineRule="auto"/>
              <w:rPr>
                <w:b/>
                <w:sz w:val="14"/>
                <w:lang w:val="de-CH"/>
              </w:rPr>
            </w:pPr>
            <w:r w:rsidRPr="00955E77">
              <w:rPr>
                <w:b/>
                <w:sz w:val="14"/>
                <w:lang w:val="de-CH"/>
              </w:rPr>
              <w:t xml:space="preserve">(Bonus) </w:t>
            </w:r>
          </w:p>
        </w:tc>
        <w:tc>
          <w:tcPr>
            <w:tcW w:w="2197" w:type="dxa"/>
          </w:tcPr>
          <w:p w:rsidR="009E6272" w:rsidRPr="0079562E" w:rsidRDefault="009E6272" w:rsidP="009E6272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 xml:space="preserve">Die Website beinhaltet </w:t>
            </w:r>
            <w:r>
              <w:rPr>
                <w:sz w:val="14"/>
                <w:lang w:val="de-CH"/>
              </w:rPr>
              <w:t xml:space="preserve">sinnvolle </w:t>
            </w:r>
            <w:r w:rsidRPr="0079562E">
              <w:rPr>
                <w:sz w:val="14"/>
                <w:lang w:val="de-CH"/>
              </w:rPr>
              <w:t>Quizzes, Puzzles, Interaktionen für den User, um den Inhalt verständlicher und spannender zu machen</w:t>
            </w:r>
            <w:r>
              <w:rPr>
                <w:sz w:val="14"/>
                <w:lang w:val="de-CH"/>
              </w:rPr>
              <w:t>.</w:t>
            </w:r>
          </w:p>
        </w:tc>
        <w:tc>
          <w:tcPr>
            <w:tcW w:w="2197" w:type="dxa"/>
          </w:tcPr>
          <w:p w:rsidR="009E6272" w:rsidRPr="0079562E" w:rsidRDefault="009E6272" w:rsidP="0059510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Website beinhaltet </w:t>
            </w:r>
            <w:r>
              <w:rPr>
                <w:sz w:val="14"/>
                <w:lang w:val="de-CH"/>
              </w:rPr>
              <w:t xml:space="preserve">einige </w:t>
            </w:r>
            <w:r w:rsidRPr="00607341">
              <w:rPr>
                <w:sz w:val="14"/>
                <w:lang w:val="de-CH"/>
              </w:rPr>
              <w:t xml:space="preserve"> Quizzes, Puzzles, Interaktionen für den User, um den Inhalt verständlicher und spannender zu machen.</w:t>
            </w:r>
          </w:p>
        </w:tc>
        <w:tc>
          <w:tcPr>
            <w:tcW w:w="2197" w:type="dxa"/>
          </w:tcPr>
          <w:p w:rsidR="009E6272" w:rsidRPr="0079562E" w:rsidRDefault="009E6272" w:rsidP="0059510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>beinhaltet kaum</w:t>
            </w:r>
            <w:r w:rsidRPr="00607341">
              <w:rPr>
                <w:sz w:val="14"/>
                <w:lang w:val="de-CH"/>
              </w:rPr>
              <w:t xml:space="preserve"> sinnvolle Quizzes, Puzzles, Interaktionen für den User, um den Inhalt verständlicher und spannender zu machen.</w:t>
            </w:r>
          </w:p>
        </w:tc>
        <w:tc>
          <w:tcPr>
            <w:tcW w:w="2198" w:type="dxa"/>
          </w:tcPr>
          <w:p w:rsidR="009E6272" w:rsidRPr="0079562E" w:rsidRDefault="009E6272" w:rsidP="0059510C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Website </w:t>
            </w:r>
            <w:r>
              <w:rPr>
                <w:sz w:val="14"/>
                <w:lang w:val="de-CH"/>
              </w:rPr>
              <w:t>beinhaltet keine</w:t>
            </w:r>
            <w:r w:rsidRPr="00607341">
              <w:rPr>
                <w:sz w:val="14"/>
                <w:lang w:val="de-CH"/>
              </w:rPr>
              <w:t xml:space="preserve"> sinnvolle Quizzes, Puzzles, Interaktionen für den User.</w:t>
            </w:r>
          </w:p>
        </w:tc>
      </w:tr>
      <w:tr w:rsidR="009E6272" w:rsidRPr="007739F1" w:rsidTr="002012AB">
        <w:trPr>
          <w:trHeight w:val="1172"/>
        </w:trPr>
        <w:tc>
          <w:tcPr>
            <w:tcW w:w="1560" w:type="dxa"/>
          </w:tcPr>
          <w:p w:rsidR="009E6272" w:rsidRDefault="009E6272" w:rsidP="00814E33">
            <w:pPr>
              <w:spacing w:before="120" w:after="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Formale Kriterien</w:t>
            </w:r>
          </w:p>
          <w:p w:rsidR="009E6272" w:rsidRPr="00955E77" w:rsidRDefault="009E6272" w:rsidP="00814E33">
            <w:pPr>
              <w:spacing w:before="120" w:after="0" w:line="240" w:lineRule="auto"/>
              <w:rPr>
                <w:b/>
                <w:sz w:val="14"/>
                <w:lang w:val="de-CH"/>
              </w:rPr>
            </w:pPr>
            <w:r w:rsidRPr="00955E77">
              <w:rPr>
                <w:b/>
                <w:sz w:val="14"/>
                <w:lang w:val="de-CH"/>
              </w:rPr>
              <w:t>(nur Abzug)</w:t>
            </w:r>
          </w:p>
        </w:tc>
        <w:tc>
          <w:tcPr>
            <w:tcW w:w="2197" w:type="dxa"/>
          </w:tcPr>
          <w:p w:rsidR="009E6272" w:rsidRPr="0079562E" w:rsidRDefault="009E6272" w:rsidP="006806EB">
            <w:pPr>
              <w:spacing w:before="120" w:after="120" w:line="240" w:lineRule="auto"/>
              <w:rPr>
                <w:sz w:val="14"/>
                <w:lang w:val="de-CH"/>
              </w:rPr>
            </w:pPr>
            <w:r>
              <w:rPr>
                <w:sz w:val="14"/>
                <w:lang w:val="de-DE"/>
              </w:rPr>
              <w:t>D</w:t>
            </w:r>
            <w:r w:rsidRPr="0079562E">
              <w:rPr>
                <w:sz w:val="14"/>
                <w:lang w:val="de-DE"/>
              </w:rPr>
              <w:t>ie Texte der Website</w:t>
            </w:r>
            <w:r>
              <w:rPr>
                <w:sz w:val="14"/>
                <w:lang w:val="de-DE"/>
              </w:rPr>
              <w:t xml:space="preserve"> sind</w:t>
            </w:r>
            <w:r w:rsidRPr="0079562E">
              <w:rPr>
                <w:sz w:val="14"/>
                <w:lang w:val="de-DE"/>
              </w:rPr>
              <w:t xml:space="preserve"> frei von Rec</w:t>
            </w:r>
            <w:r>
              <w:rPr>
                <w:sz w:val="14"/>
                <w:lang w:val="de-DE"/>
              </w:rPr>
              <w:t>htschreib- und Grammatikfehlern.</w:t>
            </w:r>
          </w:p>
          <w:p w:rsidR="009E6272" w:rsidRPr="0079562E" w:rsidRDefault="009E6272" w:rsidP="00822CB4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79562E">
              <w:rPr>
                <w:sz w:val="14"/>
                <w:lang w:val="de-CH"/>
              </w:rPr>
              <w:t>Die Quellenangaben zu den Inhalten sind vollständig</w:t>
            </w:r>
            <w:r w:rsidR="00822CB4">
              <w:rPr>
                <w:sz w:val="14"/>
                <w:lang w:val="de-CH"/>
              </w:rPr>
              <w:t xml:space="preserve"> </w:t>
            </w:r>
            <w:r w:rsidRPr="0079562E">
              <w:rPr>
                <w:sz w:val="14"/>
                <w:lang w:val="de-CH"/>
              </w:rPr>
              <w:t>vorhanden</w:t>
            </w:r>
            <w:r w:rsidR="00822CB4">
              <w:rPr>
                <w:sz w:val="14"/>
                <w:lang w:val="de-CH"/>
              </w:rPr>
              <w:t xml:space="preserve"> und können den einzelnen Elementen der Seite zugeordnet werden</w:t>
            </w:r>
            <w:r>
              <w:rPr>
                <w:sz w:val="14"/>
                <w:lang w:val="de-CH"/>
              </w:rPr>
              <w:t>.</w:t>
            </w:r>
            <w:r w:rsidR="00822CB4">
              <w:rPr>
                <w:sz w:val="14"/>
                <w:lang w:val="de-CH"/>
              </w:rPr>
              <w:t xml:space="preserve"> </w:t>
            </w:r>
          </w:p>
        </w:tc>
        <w:tc>
          <w:tcPr>
            <w:tcW w:w="2197" w:type="dxa"/>
          </w:tcPr>
          <w:p w:rsidR="009E6272" w:rsidRPr="00607341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DE"/>
              </w:rPr>
              <w:t xml:space="preserve">Die Texte der Website sind </w:t>
            </w:r>
            <w:r>
              <w:rPr>
                <w:sz w:val="14"/>
                <w:lang w:val="de-DE"/>
              </w:rPr>
              <w:t xml:space="preserve">meistens </w:t>
            </w:r>
            <w:r w:rsidRPr="00607341">
              <w:rPr>
                <w:sz w:val="14"/>
                <w:lang w:val="de-DE"/>
              </w:rPr>
              <w:t>frei von Rechtschreib- und Grammatikfehlern</w:t>
            </w:r>
            <w:r>
              <w:rPr>
                <w:sz w:val="14"/>
                <w:lang w:val="de-DE"/>
              </w:rPr>
              <w:t>.</w:t>
            </w:r>
          </w:p>
          <w:p w:rsidR="009E6272" w:rsidRPr="0079562E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Quellenangaben zu den Inhalten sind </w:t>
            </w:r>
            <w:r>
              <w:rPr>
                <w:sz w:val="14"/>
                <w:lang w:val="de-CH"/>
              </w:rPr>
              <w:t>meistens</w:t>
            </w:r>
            <w:r w:rsidRPr="00607341">
              <w:rPr>
                <w:sz w:val="14"/>
                <w:lang w:val="de-CH"/>
              </w:rPr>
              <w:t xml:space="preserve"> vorhanden</w:t>
            </w:r>
            <w:r w:rsidR="00822CB4">
              <w:rPr>
                <w:sz w:val="14"/>
                <w:lang w:val="de-CH"/>
              </w:rPr>
              <w:t xml:space="preserve"> und könnten den einzelnen Elementen der Seite meistens zugeordnet werden.</w:t>
            </w:r>
          </w:p>
        </w:tc>
        <w:tc>
          <w:tcPr>
            <w:tcW w:w="2197" w:type="dxa"/>
          </w:tcPr>
          <w:p w:rsidR="009E6272" w:rsidRPr="00607341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DE"/>
              </w:rPr>
              <w:t xml:space="preserve">Die Texte der Website </w:t>
            </w:r>
            <w:r>
              <w:rPr>
                <w:sz w:val="14"/>
                <w:lang w:val="de-DE"/>
              </w:rPr>
              <w:t>enthalten einige</w:t>
            </w:r>
            <w:r w:rsidRPr="00607341">
              <w:rPr>
                <w:sz w:val="14"/>
                <w:lang w:val="de-DE"/>
              </w:rPr>
              <w:t xml:space="preserve"> Rechtschreib- und Grammatikfehler</w:t>
            </w:r>
            <w:r>
              <w:rPr>
                <w:sz w:val="14"/>
                <w:lang w:val="de-DE"/>
              </w:rPr>
              <w:t>.</w:t>
            </w:r>
          </w:p>
          <w:p w:rsidR="009E6272" w:rsidRPr="0079562E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Quellenangaben zu den Inhalten </w:t>
            </w:r>
            <w:r>
              <w:rPr>
                <w:sz w:val="14"/>
                <w:lang w:val="de-CH"/>
              </w:rPr>
              <w:t>sind nur un</w:t>
            </w:r>
            <w:r w:rsidRPr="00607341">
              <w:rPr>
                <w:sz w:val="14"/>
                <w:lang w:val="de-CH"/>
              </w:rPr>
              <w:t>vollständig vorhanden</w:t>
            </w:r>
            <w:r w:rsidR="00822CB4">
              <w:rPr>
                <w:sz w:val="14"/>
                <w:lang w:val="de-CH"/>
              </w:rPr>
              <w:t xml:space="preserve"> und können den einzelnen Elementen der Seite nicht zugeordnet werden.</w:t>
            </w:r>
          </w:p>
        </w:tc>
        <w:tc>
          <w:tcPr>
            <w:tcW w:w="2198" w:type="dxa"/>
          </w:tcPr>
          <w:p w:rsidR="009E6272" w:rsidRPr="00607341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DE"/>
              </w:rPr>
              <w:t xml:space="preserve">Die Texte der Website </w:t>
            </w:r>
            <w:r>
              <w:rPr>
                <w:sz w:val="14"/>
                <w:lang w:val="de-DE"/>
              </w:rPr>
              <w:t>enthalten viele</w:t>
            </w:r>
            <w:r w:rsidRPr="00607341">
              <w:rPr>
                <w:sz w:val="14"/>
                <w:lang w:val="de-DE"/>
              </w:rPr>
              <w:t xml:space="preserve">  Rechtschreib- und Grammatikfehler.</w:t>
            </w:r>
          </w:p>
          <w:p w:rsidR="009E6272" w:rsidRPr="0079562E" w:rsidRDefault="009E6272" w:rsidP="00607341">
            <w:pPr>
              <w:spacing w:before="120" w:after="120" w:line="240" w:lineRule="auto"/>
              <w:rPr>
                <w:sz w:val="14"/>
                <w:lang w:val="de-CH"/>
              </w:rPr>
            </w:pPr>
            <w:r w:rsidRPr="00607341">
              <w:rPr>
                <w:sz w:val="14"/>
                <w:lang w:val="de-CH"/>
              </w:rPr>
              <w:t xml:space="preserve">Die Quellenangaben zu den Inhalten </w:t>
            </w:r>
            <w:r>
              <w:rPr>
                <w:sz w:val="14"/>
                <w:lang w:val="de-CH"/>
              </w:rPr>
              <w:t xml:space="preserve">sind nicht </w:t>
            </w:r>
            <w:r w:rsidRPr="00607341">
              <w:rPr>
                <w:sz w:val="14"/>
                <w:lang w:val="de-CH"/>
              </w:rPr>
              <w:t>vorhanden.</w:t>
            </w:r>
          </w:p>
        </w:tc>
      </w:tr>
      <w:tr w:rsidR="009E6272" w:rsidRPr="007739F1" w:rsidTr="002012AB">
        <w:trPr>
          <w:trHeight w:val="1172"/>
        </w:trPr>
        <w:tc>
          <w:tcPr>
            <w:tcW w:w="1560" w:type="dxa"/>
          </w:tcPr>
          <w:p w:rsidR="009E6272" w:rsidRPr="002012AB" w:rsidRDefault="009E6272" w:rsidP="0059510C">
            <w:pPr>
              <w:spacing w:before="120" w:after="0" w:line="240" w:lineRule="auto"/>
              <w:rPr>
                <w:sz w:val="14"/>
                <w:lang w:val="de-CH"/>
              </w:rPr>
            </w:pPr>
            <w:r w:rsidRPr="002012AB">
              <w:rPr>
                <w:sz w:val="14"/>
                <w:lang w:val="de-CH"/>
              </w:rPr>
              <w:t xml:space="preserve">Funktion der Website </w:t>
            </w:r>
          </w:p>
          <w:p w:rsidR="009E6272" w:rsidRPr="002012AB" w:rsidRDefault="009E6272" w:rsidP="0059510C">
            <w:pPr>
              <w:spacing w:before="120" w:after="0" w:line="240" w:lineRule="auto"/>
              <w:rPr>
                <w:sz w:val="14"/>
                <w:lang w:val="de-CH"/>
              </w:rPr>
            </w:pPr>
            <w:r w:rsidRPr="002012AB">
              <w:rPr>
                <w:b/>
                <w:sz w:val="14"/>
                <w:lang w:val="de-CH"/>
              </w:rPr>
              <w:t>(nur Abzug)</w:t>
            </w:r>
          </w:p>
        </w:tc>
        <w:tc>
          <w:tcPr>
            <w:tcW w:w="2197" w:type="dxa"/>
          </w:tcPr>
          <w:p w:rsidR="009E6272" w:rsidRPr="002012AB" w:rsidRDefault="009E6272" w:rsidP="0059510C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2012AB">
              <w:rPr>
                <w:sz w:val="14"/>
                <w:szCs w:val="16"/>
                <w:lang w:val="de-CH"/>
              </w:rPr>
              <w:t>Die Website funktioniert einwandfrei, die Zugänglichkeit ist perfekt gewährleistet (Firefox/IE), die Site ist sehr schnell geladen.</w:t>
            </w:r>
          </w:p>
        </w:tc>
        <w:tc>
          <w:tcPr>
            <w:tcW w:w="2197" w:type="dxa"/>
          </w:tcPr>
          <w:p w:rsidR="009E6272" w:rsidRPr="002012AB" w:rsidRDefault="009E6272" w:rsidP="0059510C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2012AB">
              <w:rPr>
                <w:sz w:val="14"/>
                <w:szCs w:val="16"/>
                <w:lang w:val="de-CH"/>
              </w:rPr>
              <w:t>Die Website funktioniert fast einwandfrei, die Zugänglichkeit ist in den meisten Fällen  gewährleistet (Firefox/IE), die Site ist schnell geladen.</w:t>
            </w:r>
          </w:p>
        </w:tc>
        <w:tc>
          <w:tcPr>
            <w:tcW w:w="2197" w:type="dxa"/>
          </w:tcPr>
          <w:p w:rsidR="009E6272" w:rsidRPr="002012AB" w:rsidRDefault="009E6272" w:rsidP="0059510C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2012AB">
              <w:rPr>
                <w:sz w:val="14"/>
                <w:szCs w:val="16"/>
                <w:lang w:val="de-CH"/>
              </w:rPr>
              <w:t>Die Website funktioniert mehr oder weniger einwandfrei, die Zugänglichkeit ist nicht immer gewährleistet (Firefox/IE), die Site benötigt viel Zeit, bis sie geladen ist.</w:t>
            </w:r>
          </w:p>
        </w:tc>
        <w:tc>
          <w:tcPr>
            <w:tcW w:w="2198" w:type="dxa"/>
          </w:tcPr>
          <w:p w:rsidR="009E6272" w:rsidRPr="002012AB" w:rsidRDefault="009E6272" w:rsidP="0059510C">
            <w:pPr>
              <w:spacing w:before="120" w:after="120" w:line="240" w:lineRule="auto"/>
              <w:rPr>
                <w:sz w:val="14"/>
                <w:szCs w:val="16"/>
                <w:lang w:val="de-CH"/>
              </w:rPr>
            </w:pPr>
            <w:r w:rsidRPr="002012AB">
              <w:rPr>
                <w:sz w:val="14"/>
                <w:szCs w:val="16"/>
                <w:lang w:val="de-CH"/>
              </w:rPr>
              <w:t>Die Website funktioniert zu grossen Teilen nicht, die Zugänglichkeit ist stark eingeschränkt (Firefox/IE),  die Ladezeiten sind quälend langsam.</w:t>
            </w:r>
          </w:p>
        </w:tc>
      </w:tr>
    </w:tbl>
    <w:p w:rsidR="00E72CE1" w:rsidRDefault="00E72CE1" w:rsidP="002F5091">
      <w:pPr>
        <w:rPr>
          <w:lang w:val="de-CH"/>
        </w:rPr>
      </w:pPr>
    </w:p>
    <w:sectPr w:rsidR="00E72CE1" w:rsidSect="005E01F0">
      <w:footerReference w:type="default" r:id="rId7"/>
      <w:pgSz w:w="12240" w:h="15840"/>
      <w:pgMar w:top="567" w:right="85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99" w:rsidRDefault="00040A99" w:rsidP="00940994">
      <w:pPr>
        <w:spacing w:after="0" w:line="240" w:lineRule="auto"/>
      </w:pPr>
      <w:r>
        <w:separator/>
      </w:r>
    </w:p>
  </w:endnote>
  <w:endnote w:type="continuationSeparator" w:id="0">
    <w:p w:rsidR="00040A99" w:rsidRDefault="00040A99" w:rsidP="009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94" w:rsidRPr="00940994" w:rsidRDefault="00A13543" w:rsidP="00940994">
    <w:pPr>
      <w:pStyle w:val="Fuzeile"/>
      <w:jc w:val="right"/>
      <w:rPr>
        <w:lang w:val="de-CH"/>
      </w:rPr>
    </w:pPr>
    <w:r>
      <w:rPr>
        <w:lang w:val="de-CH"/>
      </w:rPr>
      <w:t>www.swisseduc.ch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99" w:rsidRDefault="00040A99" w:rsidP="00940994">
      <w:pPr>
        <w:spacing w:after="0" w:line="240" w:lineRule="auto"/>
      </w:pPr>
      <w:r>
        <w:separator/>
      </w:r>
    </w:p>
  </w:footnote>
  <w:footnote w:type="continuationSeparator" w:id="0">
    <w:p w:rsidR="00040A99" w:rsidRDefault="00040A99" w:rsidP="0094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AD5"/>
    <w:multiLevelType w:val="hybridMultilevel"/>
    <w:tmpl w:val="AC1E84BC"/>
    <w:lvl w:ilvl="0" w:tplc="AB48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2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8E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4F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05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C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A3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380F25"/>
    <w:multiLevelType w:val="hybridMultilevel"/>
    <w:tmpl w:val="4FEC9328"/>
    <w:lvl w:ilvl="0" w:tplc="0014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2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C5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46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43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28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4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E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7740B4"/>
    <w:multiLevelType w:val="hybridMultilevel"/>
    <w:tmpl w:val="D78E14AC"/>
    <w:lvl w:ilvl="0" w:tplc="6ED2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09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0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E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48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66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8B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C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D824FA"/>
    <w:multiLevelType w:val="hybridMultilevel"/>
    <w:tmpl w:val="0CC0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3E77"/>
    <w:rsid w:val="00040A99"/>
    <w:rsid w:val="000E3E7C"/>
    <w:rsid w:val="001303AB"/>
    <w:rsid w:val="00182DB9"/>
    <w:rsid w:val="001C215B"/>
    <w:rsid w:val="001C5B5B"/>
    <w:rsid w:val="001D4A1F"/>
    <w:rsid w:val="001E32C5"/>
    <w:rsid w:val="002012AB"/>
    <w:rsid w:val="00244268"/>
    <w:rsid w:val="00256F0B"/>
    <w:rsid w:val="00261C6A"/>
    <w:rsid w:val="002D6289"/>
    <w:rsid w:val="002F5091"/>
    <w:rsid w:val="00343808"/>
    <w:rsid w:val="0035618A"/>
    <w:rsid w:val="00370CD4"/>
    <w:rsid w:val="00454A2F"/>
    <w:rsid w:val="004E6C50"/>
    <w:rsid w:val="00577528"/>
    <w:rsid w:val="00594046"/>
    <w:rsid w:val="005E01F0"/>
    <w:rsid w:val="0060514D"/>
    <w:rsid w:val="00607341"/>
    <w:rsid w:val="00634710"/>
    <w:rsid w:val="006806EB"/>
    <w:rsid w:val="00682BBA"/>
    <w:rsid w:val="007739F1"/>
    <w:rsid w:val="0079562E"/>
    <w:rsid w:val="007B257E"/>
    <w:rsid w:val="007B7029"/>
    <w:rsid w:val="00807605"/>
    <w:rsid w:val="00814E33"/>
    <w:rsid w:val="00822CB4"/>
    <w:rsid w:val="00834A14"/>
    <w:rsid w:val="008901AE"/>
    <w:rsid w:val="008D3E77"/>
    <w:rsid w:val="0092378C"/>
    <w:rsid w:val="00940994"/>
    <w:rsid w:val="00955E77"/>
    <w:rsid w:val="00963C6C"/>
    <w:rsid w:val="0099475D"/>
    <w:rsid w:val="009E6272"/>
    <w:rsid w:val="00A13543"/>
    <w:rsid w:val="00B30809"/>
    <w:rsid w:val="00B54ADB"/>
    <w:rsid w:val="00B63F02"/>
    <w:rsid w:val="00BC3002"/>
    <w:rsid w:val="00C21E60"/>
    <w:rsid w:val="00C64A28"/>
    <w:rsid w:val="00CD118B"/>
    <w:rsid w:val="00CD4147"/>
    <w:rsid w:val="00DE63E3"/>
    <w:rsid w:val="00E72CE1"/>
    <w:rsid w:val="00E91C4E"/>
    <w:rsid w:val="00EC765C"/>
    <w:rsid w:val="00ED3ADE"/>
    <w:rsid w:val="00F57E28"/>
    <w:rsid w:val="00F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752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8D3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6347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182D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786"/>
    <w:rPr>
      <w:rFonts w:ascii="Times New Roman" w:hAnsi="Times New Roman"/>
      <w:sz w:val="0"/>
      <w:szCs w:val="0"/>
    </w:rPr>
  </w:style>
  <w:style w:type="paragraph" w:styleId="Kopfzeile">
    <w:name w:val="header"/>
    <w:basedOn w:val="Standard"/>
    <w:link w:val="KopfzeileZchn"/>
    <w:uiPriority w:val="99"/>
    <w:semiHidden/>
    <w:unhideWhenUsed/>
    <w:rsid w:val="0094099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994"/>
  </w:style>
  <w:style w:type="paragraph" w:styleId="Fuzeile">
    <w:name w:val="footer"/>
    <w:basedOn w:val="Standard"/>
    <w:link w:val="FuzeileZchn"/>
    <w:uiPriority w:val="99"/>
    <w:semiHidden/>
    <w:unhideWhenUsed/>
    <w:rsid w:val="0094099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Kauffmann</dc:creator>
  <cp:lastModifiedBy>Kauffmann</cp:lastModifiedBy>
  <cp:revision>2</cp:revision>
  <cp:lastPrinted>2010-05-08T10:14:00Z</cp:lastPrinted>
  <dcterms:created xsi:type="dcterms:W3CDTF">2010-05-08T10:14:00Z</dcterms:created>
  <dcterms:modified xsi:type="dcterms:W3CDTF">2010-05-08T10:14:00Z</dcterms:modified>
</cp:coreProperties>
</file>